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B42BC">
      <w:pPr>
        <w:pStyle w:val="4"/>
        <w:autoSpaceDE w:val="0"/>
        <w:autoSpaceDN w:val="0"/>
        <w:spacing w:before="110" w:line="304" w:lineRule="auto"/>
        <w:ind w:right="405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附件4</w:t>
      </w:r>
    </w:p>
    <w:p w14:paraId="2554B255">
      <w:pPr>
        <w:spacing w:before="151" w:line="213" w:lineRule="auto"/>
        <w:ind w:left="561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b/>
          <w:bCs/>
          <w:spacing w:val="10"/>
          <w:sz w:val="35"/>
          <w:szCs w:val="35"/>
        </w:rPr>
        <w:t>参赛队伍与承办学校就自带设备协商后确认书</w:t>
      </w:r>
      <w:bookmarkEnd w:id="0"/>
    </w:p>
    <w:p w14:paraId="316879AF">
      <w:pPr>
        <w:rPr>
          <w:rFonts w:ascii="Times New Roman" w:hAnsi="Times New Roman" w:eastAsia="方正仿宋_GBK" w:cs="Times New Roman"/>
          <w:sz w:val="32"/>
          <w:szCs w:val="20"/>
        </w:rPr>
      </w:pPr>
    </w:p>
    <w:p w14:paraId="7B4A4341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甲方：温州职业技术学院</w:t>
      </w:r>
    </w:p>
    <w:p w14:paraId="22B674AD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乙方：</w:t>
      </w:r>
    </w:p>
    <w:p w14:paraId="275F0CD7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乙方参加2025年浙江省职业院校技能大赛高职组“数字化产品设计与开发”赛项。在比赛过程中，决定自带比赛设备，现与甲方协商沟通后，确定以下事宜。</w:t>
      </w:r>
    </w:p>
    <w:p w14:paraId="247BFAD9">
      <w:pPr>
        <w:ind w:firstLine="643" w:firstLineChars="200"/>
        <w:rPr>
          <w:rFonts w:hint="eastAsia"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一、需要甲方提供</w:t>
      </w:r>
    </w:p>
    <w:p w14:paraId="0114095E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（一）场地</w:t>
      </w:r>
    </w:p>
    <w:p w14:paraId="2BFCE4F6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提供参赛队比赛工位的桌椅、电源插座、照明、连接演示屏幕的高清线。</w:t>
      </w:r>
    </w:p>
    <w:p w14:paraId="73C5AEF4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 xml:space="preserve">（二）设备进场对接             </w:t>
      </w:r>
    </w:p>
    <w:p w14:paraId="4C6AF5EF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为参赛队伍提供一定的自带设备安装调试时间，协助完成参赛校自带设备的安装调试。</w:t>
      </w:r>
    </w:p>
    <w:p w14:paraId="26628D1F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（三）其他</w:t>
      </w:r>
    </w:p>
    <w:p w14:paraId="70D19C83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现场设备技术保障遵照“谁提供谁负责”的原则。</w:t>
      </w:r>
    </w:p>
    <w:p w14:paraId="2A7D68BB">
      <w:pPr>
        <w:pStyle w:val="2"/>
        <w:rPr>
          <w:rFonts w:hint="eastAsia"/>
          <w:lang w:val="en-US" w:eastAsia="zh-CN"/>
        </w:rPr>
      </w:pPr>
    </w:p>
    <w:p w14:paraId="1D94DFFB">
      <w:pPr>
        <w:ind w:firstLine="643" w:firstLineChars="200"/>
        <w:rPr>
          <w:rFonts w:hint="eastAsia"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二、乙方须自行承担</w:t>
      </w:r>
    </w:p>
    <w:p w14:paraId="12EB08CD">
      <w:pPr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（一）进场设备清单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90"/>
        <w:gridCol w:w="1012"/>
        <w:gridCol w:w="1941"/>
        <w:gridCol w:w="1154"/>
        <w:gridCol w:w="1937"/>
      </w:tblGrid>
      <w:tr w14:paraId="59EE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2475" w:type="dxa"/>
            <w:gridSpan w:val="2"/>
            <w:noWrap w:val="0"/>
            <w:vAlign w:val="center"/>
          </w:tcPr>
          <w:p w14:paraId="0FE8BFA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参赛学校</w:t>
            </w:r>
          </w:p>
        </w:tc>
        <w:tc>
          <w:tcPr>
            <w:tcW w:w="6044" w:type="dxa"/>
            <w:gridSpan w:val="4"/>
            <w:noWrap w:val="0"/>
            <w:vAlign w:val="top"/>
          </w:tcPr>
          <w:p w14:paraId="352F88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0B0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85" w:type="dxa"/>
            <w:noWrap w:val="0"/>
            <w:vAlign w:val="center"/>
          </w:tcPr>
          <w:p w14:paraId="6F799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590" w:type="dxa"/>
            <w:noWrap w:val="0"/>
            <w:vAlign w:val="center"/>
          </w:tcPr>
          <w:p w14:paraId="18FA8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高职</w:t>
            </w:r>
          </w:p>
        </w:tc>
        <w:tc>
          <w:tcPr>
            <w:tcW w:w="1012" w:type="dxa"/>
            <w:noWrap w:val="0"/>
            <w:vAlign w:val="center"/>
          </w:tcPr>
          <w:p w14:paraId="1946F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赛道</w:t>
            </w:r>
          </w:p>
        </w:tc>
        <w:tc>
          <w:tcPr>
            <w:tcW w:w="1941" w:type="dxa"/>
            <w:noWrap w:val="0"/>
            <w:vAlign w:val="center"/>
          </w:tcPr>
          <w:p w14:paraId="158E5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电子与信息赛道二</w:t>
            </w:r>
          </w:p>
        </w:tc>
        <w:tc>
          <w:tcPr>
            <w:tcW w:w="1154" w:type="dxa"/>
            <w:noWrap w:val="0"/>
            <w:vAlign w:val="center"/>
          </w:tcPr>
          <w:p w14:paraId="194FE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赛项</w:t>
            </w:r>
          </w:p>
        </w:tc>
        <w:tc>
          <w:tcPr>
            <w:tcW w:w="1937" w:type="dxa"/>
            <w:noWrap w:val="0"/>
            <w:vAlign w:val="center"/>
          </w:tcPr>
          <w:p w14:paraId="7001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数字化产品设计与开发</w:t>
            </w:r>
          </w:p>
        </w:tc>
      </w:tr>
      <w:tr w14:paraId="0874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85" w:type="dxa"/>
            <w:noWrap w:val="0"/>
            <w:vAlign w:val="top"/>
          </w:tcPr>
          <w:p w14:paraId="149CC8E5"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自带设备</w:t>
            </w:r>
          </w:p>
        </w:tc>
        <w:tc>
          <w:tcPr>
            <w:tcW w:w="1590" w:type="dxa"/>
            <w:noWrap w:val="0"/>
            <w:vAlign w:val="center"/>
          </w:tcPr>
          <w:p w14:paraId="3850100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012" w:type="dxa"/>
            <w:noWrap w:val="0"/>
            <w:vAlign w:val="center"/>
          </w:tcPr>
          <w:p w14:paraId="4F0AFDF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型号</w:t>
            </w:r>
          </w:p>
        </w:tc>
        <w:tc>
          <w:tcPr>
            <w:tcW w:w="1941" w:type="dxa"/>
            <w:noWrap w:val="0"/>
            <w:vAlign w:val="center"/>
          </w:tcPr>
          <w:p w14:paraId="6F7BA4AC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主要技术参数</w:t>
            </w:r>
          </w:p>
        </w:tc>
        <w:tc>
          <w:tcPr>
            <w:tcW w:w="1154" w:type="dxa"/>
            <w:noWrap w:val="0"/>
            <w:vAlign w:val="center"/>
          </w:tcPr>
          <w:p w14:paraId="16C7316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台套数</w:t>
            </w:r>
          </w:p>
        </w:tc>
        <w:tc>
          <w:tcPr>
            <w:tcW w:w="1937" w:type="dxa"/>
            <w:noWrap w:val="0"/>
            <w:vAlign w:val="center"/>
          </w:tcPr>
          <w:p w14:paraId="295D863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设备厂商</w:t>
            </w:r>
          </w:p>
        </w:tc>
      </w:tr>
      <w:tr w14:paraId="4D56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85" w:type="dxa"/>
            <w:noWrap w:val="0"/>
            <w:vAlign w:val="top"/>
          </w:tcPr>
          <w:p w14:paraId="3759A92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 w14:paraId="1FE5AE9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2" w:type="dxa"/>
            <w:noWrap w:val="0"/>
            <w:vAlign w:val="top"/>
          </w:tcPr>
          <w:p w14:paraId="6CFD8EA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 w14:paraId="35F8AD4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54" w:type="dxa"/>
            <w:noWrap w:val="0"/>
            <w:vAlign w:val="top"/>
          </w:tcPr>
          <w:p w14:paraId="520EC5F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9552AA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AA4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85" w:type="dxa"/>
            <w:noWrap w:val="0"/>
            <w:vAlign w:val="top"/>
          </w:tcPr>
          <w:p w14:paraId="02AF3CB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 w14:paraId="1563BC8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2" w:type="dxa"/>
            <w:noWrap w:val="0"/>
            <w:vAlign w:val="top"/>
          </w:tcPr>
          <w:p w14:paraId="792FAD7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 w14:paraId="4AAC907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54" w:type="dxa"/>
            <w:noWrap w:val="0"/>
            <w:vAlign w:val="top"/>
          </w:tcPr>
          <w:p w14:paraId="5DE1332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B4CE01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A4E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85" w:type="dxa"/>
            <w:noWrap w:val="0"/>
            <w:vAlign w:val="top"/>
          </w:tcPr>
          <w:p w14:paraId="553D96E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 w14:paraId="48BF2B7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2" w:type="dxa"/>
            <w:noWrap w:val="0"/>
            <w:vAlign w:val="top"/>
          </w:tcPr>
          <w:p w14:paraId="18AD6BA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 w14:paraId="3F061B2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54" w:type="dxa"/>
            <w:noWrap w:val="0"/>
            <w:vAlign w:val="top"/>
          </w:tcPr>
          <w:p w14:paraId="6FA3F2E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2AE86FE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BF1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85" w:type="dxa"/>
            <w:noWrap w:val="0"/>
            <w:vAlign w:val="top"/>
          </w:tcPr>
          <w:p w14:paraId="6772D5C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 w14:paraId="279AF8C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2" w:type="dxa"/>
            <w:noWrap w:val="0"/>
            <w:vAlign w:val="top"/>
          </w:tcPr>
          <w:p w14:paraId="09FA48A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 w14:paraId="56A1632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54" w:type="dxa"/>
            <w:noWrap w:val="0"/>
            <w:vAlign w:val="top"/>
          </w:tcPr>
          <w:p w14:paraId="3F49010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4574CB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A9B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85" w:type="dxa"/>
            <w:noWrap w:val="0"/>
            <w:vAlign w:val="top"/>
          </w:tcPr>
          <w:p w14:paraId="7BB6808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 w14:paraId="1304D09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2" w:type="dxa"/>
            <w:noWrap w:val="0"/>
            <w:vAlign w:val="top"/>
          </w:tcPr>
          <w:p w14:paraId="1102229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 w14:paraId="7376908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54" w:type="dxa"/>
            <w:noWrap w:val="0"/>
            <w:vAlign w:val="top"/>
          </w:tcPr>
          <w:p w14:paraId="20D6C22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872E39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196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85" w:type="dxa"/>
            <w:noWrap w:val="0"/>
            <w:vAlign w:val="top"/>
          </w:tcPr>
          <w:p w14:paraId="6FCC9BD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 w14:paraId="03990BF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12" w:type="dxa"/>
            <w:noWrap w:val="0"/>
            <w:vAlign w:val="top"/>
          </w:tcPr>
          <w:p w14:paraId="10C5CDC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 w14:paraId="5EA62A0F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54" w:type="dxa"/>
            <w:noWrap w:val="0"/>
            <w:vAlign w:val="top"/>
          </w:tcPr>
          <w:p w14:paraId="7DA0CA7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606DE5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2DCAE1B1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（二）设备的往来运输：自行携带</w:t>
      </w:r>
    </w:p>
    <w:p w14:paraId="53B4F212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（三）设备的安装、调试：自行安装调试</w:t>
      </w:r>
    </w:p>
    <w:p w14:paraId="54BBB21A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（四）设备现场保障及技术支持等</w:t>
      </w:r>
    </w:p>
    <w:p w14:paraId="1F08BE14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（五）工位上所需材料</w:t>
      </w:r>
    </w:p>
    <w:p w14:paraId="383C8C75">
      <w:pPr>
        <w:ind w:firstLine="640" w:firstLineChars="200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（六）竞赛过程中所需的所有设备</w:t>
      </w:r>
    </w:p>
    <w:p w14:paraId="7C329893">
      <w:pPr>
        <w:pStyle w:val="2"/>
        <w:rPr>
          <w:rFonts w:hint="eastAsia"/>
          <w:lang w:val="en-US" w:eastAsia="zh-CN"/>
        </w:rPr>
      </w:pPr>
    </w:p>
    <w:p w14:paraId="773B2A1C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0"/>
          <w:lang w:val="en-US" w:eastAsia="zh-CN"/>
        </w:rPr>
        <w:t>三、其他商议确定的事项</w:t>
      </w:r>
    </w:p>
    <w:p w14:paraId="23FFDA17">
      <w:pPr>
        <w:ind w:firstLine="640" w:firstLineChars="200"/>
        <w:rPr>
          <w:rFonts w:hint="eastAsia" w:ascii="仿宋" w:hAnsi="仿宋" w:eastAsia="仿宋" w:cs="仿宋"/>
          <w:sz w:val="32"/>
          <w:szCs w:val="20"/>
          <w:lang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无</w:t>
      </w:r>
    </w:p>
    <w:p w14:paraId="058E20F9">
      <w:pPr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</w:p>
    <w:p w14:paraId="51DBD12E">
      <w:pPr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甲方：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温州职业技术学院</w:t>
      </w:r>
      <w:r>
        <w:rPr>
          <w:rFonts w:hint="eastAsia" w:ascii="仿宋" w:hAnsi="仿宋" w:eastAsia="仿宋" w:cs="仿宋"/>
          <w:sz w:val="32"/>
          <w:szCs w:val="20"/>
        </w:rPr>
        <w:t>（盖章）</w:t>
      </w:r>
    </w:p>
    <w:p w14:paraId="05FE87C4">
      <w:pPr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法定代表人/代表：</w:t>
      </w:r>
    </w:p>
    <w:p w14:paraId="538A9DFF">
      <w:pPr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时间：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20"/>
        </w:rPr>
        <w:t>年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0"/>
        </w:rPr>
        <w:t>月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0"/>
        </w:rPr>
        <w:t>日</w:t>
      </w:r>
    </w:p>
    <w:p w14:paraId="59CD7DC5">
      <w:pPr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</w:p>
    <w:p w14:paraId="714B3A94">
      <w:pPr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乙方：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20"/>
        </w:rPr>
        <w:t>（盖章）</w:t>
      </w:r>
    </w:p>
    <w:p w14:paraId="1812BC30">
      <w:pPr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法定代表人/代表</w:t>
      </w:r>
    </w:p>
    <w:p w14:paraId="312D4DCF">
      <w:pPr>
        <w:ind w:firstLine="640" w:firstLineChars="200"/>
        <w:sectPr>
          <w:footerReference r:id="rId3" w:type="default"/>
          <w:pgSz w:w="11906" w:h="16839"/>
          <w:pgMar w:top="1431" w:right="1785" w:bottom="1209" w:left="1643" w:header="0" w:footer="993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  <w:sz w:val="32"/>
          <w:szCs w:val="20"/>
        </w:rPr>
        <w:t>时间：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20"/>
        </w:rPr>
        <w:t>年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0"/>
        </w:rPr>
        <w:t>月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0"/>
        </w:rPr>
        <w:t>日</w:t>
      </w:r>
    </w:p>
    <w:p w14:paraId="22BB9F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88A02">
    <w:pPr>
      <w:spacing w:line="179" w:lineRule="auto"/>
      <w:ind w:left="421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C87D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0C87D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D4FD3"/>
    <w:rsid w:val="6B0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2025-02-26T06:14:00Z</dcterms:created>
  <dc:creator>大蕾</dc:creator>
  <cp:lastModifiedBy>大蕾</cp:lastModifiedBy>
  <dcterms:modified xsi:type="dcterms:W3CDTF">2025-02-26T06:15:15Z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1090478BCF104293A5FA29B80585B316_11</vt:lpwstr>
  </property>
  <property fmtid="{D5CDD505-2E9C-101B-9397-08002B2CF9AE}" pid="4" name="KSOTemplateDocerSaveRecord">
    <vt:lpwstr>eyJoZGlkIjoiYzVmNDIwNjc3YzRlNGUwMzM3NjFiOWQ4MDBhNTUxYTciLCJ1c2VySWQiOiI2MTI4OTg1MzQifQ==</vt:lpwstr>
  </property>
</Properties>
</file>