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附件4：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年浙江省职业院校技能大赛高职组“烹饪”</w:t>
      </w:r>
    </w:p>
    <w:p>
      <w:pPr>
        <w:snapToGrid w:val="0"/>
        <w:spacing w:before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宴席设计书格式</w:t>
      </w:r>
    </w:p>
    <w:p>
      <w:pPr>
        <w:snapToGrid w:val="0"/>
        <w:spacing w:line="50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设计书全文具体格式要求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1.正文字体为四号仿宋字体，行距为固定值28磅。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highlight w:val="yellow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2.页眉，内容为“202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年浙江省职业院校技能大赛高职组‘烹饪’”，字体为五号、宋体。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3.页边距：上2.5cm，下2.5cm，左2.8cm，右2.8cm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，装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订线 0cm；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页眉 1.5cm，页脚 1.5cm；纸型 A4，纵向。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4.插入页码，位置：页面底端，对齐方式：居中。注意封面请不要插入页码。</w:t>
      </w:r>
    </w:p>
    <w:p>
      <w:pPr>
        <w:snapToGrid w:val="0"/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二、计划书各部分具体格式要求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（一）封面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封面上的内容一律按照统一格式（见下图）。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（二）封二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封二为加密编号页，一律按照统一格式（见下图）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（三）正文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jc w:val="center"/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202</w:t>
      </w:r>
      <w:r>
        <w:rPr>
          <w:rFonts w:hint="eastAsia" w:asci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sz w:val="44"/>
          <w:szCs w:val="44"/>
        </w:rPr>
        <w:t>年浙江省职业院校技能大赛高职组</w:t>
      </w:r>
    </w:p>
    <w:p>
      <w:pPr>
        <w:jc w:val="center"/>
        <w:rPr>
          <w:rFonts w:ascii="黑体" w:eastAsia="黑体"/>
          <w:spacing w:val="-12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“烹饪”</w:t>
      </w:r>
      <w:r>
        <w:rPr>
          <w:rFonts w:hint="eastAsia" w:ascii="黑体" w:eastAsia="黑体"/>
          <w:spacing w:val="-12"/>
          <w:sz w:val="44"/>
          <w:szCs w:val="44"/>
        </w:rPr>
        <w:t>宴席设计书</w:t>
      </w:r>
    </w:p>
    <w:p/>
    <w:p/>
    <w:p>
      <w:pPr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××××宴席名称××××</w:t>
      </w:r>
    </w:p>
    <w:p/>
    <w:p/>
    <w:p/>
    <w:p/>
    <w:p>
      <w:pPr>
        <w:spacing w:line="360" w:lineRule="auto"/>
        <w:ind w:firstLine="1259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参赛队伍：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1259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指导老师：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1259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队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1259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队    员：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ind w:firstLine="1800"/>
      </w:pPr>
    </w:p>
    <w:p/>
    <w:p/>
    <w:p/>
    <w:p/>
    <w:p/>
    <w:p/>
    <w:p/>
    <w:p/>
    <w:p/>
    <w:p/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二○二</w:t>
      </w: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 xml:space="preserve">年 </w:t>
      </w:r>
      <w:r>
        <w:rPr>
          <w:rFonts w:hint="eastAsia" w:asci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</w:rPr>
        <w:t>月</w:t>
      </w:r>
    </w:p>
    <w:p>
      <w:pPr>
        <w:spacing w:line="560" w:lineRule="exact"/>
        <w:jc w:val="left"/>
        <w:rPr>
          <w:rFonts w:ascii="仿宋_GB2312" w:hAnsi="仿宋_GB2312" w:eastAsia="仿宋_GB2312"/>
          <w:sz w:val="28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/>
          <w:sz w:val="28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/>
          <w:sz w:val="28"/>
          <w:szCs w:val="32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202</w:t>
      </w:r>
      <w:r>
        <w:rPr>
          <w:rFonts w:hint="eastAsia" w:ascii="黑体" w:eastAsia="黑体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年浙江省职业院校技能大赛高职组</w:t>
      </w:r>
    </w:p>
    <w:p>
      <w:pPr>
        <w:jc w:val="center"/>
        <w:rPr>
          <w:rFonts w:ascii="黑体" w:eastAsia="黑体"/>
          <w:spacing w:val="-12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“烹饪”</w:t>
      </w:r>
      <w:r>
        <w:rPr>
          <w:rFonts w:hint="eastAsia" w:ascii="黑体" w:eastAsia="黑体"/>
          <w:spacing w:val="-12"/>
          <w:sz w:val="44"/>
          <w:szCs w:val="44"/>
        </w:rPr>
        <w:t>宴席设计书</w:t>
      </w:r>
    </w:p>
    <w:p/>
    <w:p/>
    <w:p>
      <w:pPr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××××宴席名称××××</w:t>
      </w:r>
    </w:p>
    <w:p/>
    <w:p/>
    <w:p/>
    <w:p/>
    <w:p/>
    <w:p/>
    <w:p/>
    <w:p/>
    <w:p/>
    <w:p/>
    <w:p>
      <w:pPr>
        <w:spacing w:line="360" w:lineRule="auto"/>
        <w:ind w:firstLine="1259"/>
      </w:pPr>
      <w:r>
        <w:rPr>
          <w:rFonts w:ascii="仿宋_GB2312" w:hAnsi="仿宋_GB2312" w:eastAsia="仿宋_GB2312" w:cs="仿宋_GB2312"/>
          <w:color w:val="000000"/>
          <w:kern w:val="0"/>
          <w:sz w:val="48"/>
          <w:szCs w:val="48"/>
          <w:lang w:val="en-US" w:eastAsia="zh-CN" w:bidi="ar"/>
        </w:rPr>
        <w:t>参赛队加密号</w:t>
      </w:r>
      <w:r>
        <w:rPr>
          <w:rFonts w:hint="eastAsia" w:ascii="仿宋_GB2312" w:hAnsi="仿宋_GB2312" w:eastAsia="仿宋_GB2312" w:cs="仿宋_GB2312"/>
          <w:color w:val="000000"/>
          <w:kern w:val="0"/>
          <w:sz w:val="48"/>
          <w:szCs w:val="48"/>
          <w:lang w:val="en-US" w:eastAsia="zh-CN" w:bidi="ar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spacing w:line="360" w:lineRule="auto"/>
        <w:ind w:firstLine="1259"/>
        <w:rPr>
          <w:rFonts w:hint="eastAsia" w:ascii="仿宋_GB2312" w:eastAsia="仿宋_GB2312"/>
          <w:sz w:val="32"/>
          <w:szCs w:val="32"/>
        </w:rPr>
      </w:pPr>
    </w:p>
    <w:p>
      <w:pPr>
        <w:ind w:firstLine="1800"/>
      </w:pPr>
    </w:p>
    <w:p/>
    <w:p/>
    <w:p/>
    <w:p/>
    <w:p/>
    <w:p/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注意：此页和正文不得出现所在参赛队学校名称及标识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 w:bidi="ar"/>
        </w:rPr>
        <w:t>。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/>
          <w:sz w:val="28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/>
          <w:sz w:val="28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/>
          <w:sz w:val="28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/>
          <w:sz w:val="28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/>
          <w:sz w:val="28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/>
          <w:b/>
          <w:sz w:val="28"/>
          <w:szCs w:val="32"/>
        </w:rPr>
      </w:pPr>
      <w:r>
        <w:rPr>
          <w:rFonts w:hint="eastAsia" w:ascii="仿宋_GB2312" w:hAnsi="仿宋_GB2312" w:eastAsia="仿宋_GB2312"/>
          <w:b/>
          <w:sz w:val="28"/>
          <w:szCs w:val="32"/>
        </w:rPr>
        <w:t>（二）正文部分</w:t>
      </w:r>
    </w:p>
    <w:p>
      <w:pPr>
        <w:spacing w:line="560" w:lineRule="exact"/>
        <w:jc w:val="left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1.</w:t>
      </w: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 xml:space="preserve">宴席主题及客情 </w:t>
      </w:r>
    </w:p>
    <w:p>
      <w:pPr>
        <w:spacing w:line="560" w:lineRule="exact"/>
        <w:ind w:firstLine="560" w:firstLineChars="200"/>
        <w:jc w:val="left"/>
        <w:rPr>
          <w:rFonts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>对宴席主题进行简单描述，可虚拟客情，以便于设计宴席及营养分析等。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3.宴席文化内涵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针对宴席主题及客情，说明设计宴席，如何呈现地方饮食文化。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4.宴席菜单制定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针对比赛的宴席，对整桌宴席的产品构成，每道菜品的用料、技法、味型、色泽、成本等做简要说明。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5.宴席风味特色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针对比赛的宴席，说明如何设计宴席的特色风味，如何保证宴席的风味品质。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6.宴席营养分析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针对设计的宴席菜点，对整桌宴席菜点进行详细的营养分析，并根 据用餐对象的身体状况，写出营养分析总结报告。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7.宴席安全控制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针对比赛的宴席，说明整桌宴席食品的安全如何控制</w:t>
      </w:r>
    </w:p>
    <w:p>
      <w:pPr>
        <w:spacing w:line="560" w:lineRule="exact"/>
        <w:ind w:firstLine="420" w:firstLineChars="150"/>
        <w:jc w:val="left"/>
        <w:rPr>
          <w:rFonts w:hint="eastAsia" w:ascii="仿宋_GB2312" w:hAnsi="仿宋_GB2312" w:eastAsia="仿宋_GB2312"/>
          <w:sz w:val="28"/>
          <w:szCs w:val="32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（1）各参赛队宴席设计书在本格式内容要求基础上，结合自身宴席设计特点，可自行补充其他方面内容。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（2）各参赛队需统一 A4 纸彩色打印，一式八份，封面采用皮纹纸，胶装。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BmODkyNmNmZTRhOWQ5M2IzOWM1ZjFhMjM4ODhiODAifQ=="/>
  </w:docVars>
  <w:rsids>
    <w:rsidRoot w:val="00F9009C"/>
    <w:rsid w:val="00190422"/>
    <w:rsid w:val="001A3CE8"/>
    <w:rsid w:val="0022103D"/>
    <w:rsid w:val="006A4127"/>
    <w:rsid w:val="006B419B"/>
    <w:rsid w:val="0076240E"/>
    <w:rsid w:val="0077630E"/>
    <w:rsid w:val="009F613C"/>
    <w:rsid w:val="00A01D04"/>
    <w:rsid w:val="00C052C4"/>
    <w:rsid w:val="00CF3BB7"/>
    <w:rsid w:val="00F9009C"/>
    <w:rsid w:val="05972365"/>
    <w:rsid w:val="06FF01C2"/>
    <w:rsid w:val="079528D4"/>
    <w:rsid w:val="088719F1"/>
    <w:rsid w:val="08FC70AE"/>
    <w:rsid w:val="0B7375C6"/>
    <w:rsid w:val="0D870F11"/>
    <w:rsid w:val="0E59465B"/>
    <w:rsid w:val="0F78188D"/>
    <w:rsid w:val="0FCB1589"/>
    <w:rsid w:val="10525806"/>
    <w:rsid w:val="185D2F9A"/>
    <w:rsid w:val="1ACB1E40"/>
    <w:rsid w:val="24E011DB"/>
    <w:rsid w:val="2A1536D4"/>
    <w:rsid w:val="2B856638"/>
    <w:rsid w:val="2DD13DB6"/>
    <w:rsid w:val="33DB598F"/>
    <w:rsid w:val="34711E4F"/>
    <w:rsid w:val="3B6B5E29"/>
    <w:rsid w:val="3E3B6F28"/>
    <w:rsid w:val="3F1D4438"/>
    <w:rsid w:val="3F367F1D"/>
    <w:rsid w:val="48E54E20"/>
    <w:rsid w:val="4C975D73"/>
    <w:rsid w:val="4F9B5B7A"/>
    <w:rsid w:val="51E27A91"/>
    <w:rsid w:val="54784F7B"/>
    <w:rsid w:val="5AEB3E5A"/>
    <w:rsid w:val="5AF5094B"/>
    <w:rsid w:val="5D9F28B0"/>
    <w:rsid w:val="671958AB"/>
    <w:rsid w:val="67915D89"/>
    <w:rsid w:val="681F3395"/>
    <w:rsid w:val="72565C05"/>
    <w:rsid w:val="72F571CC"/>
    <w:rsid w:val="78412EB3"/>
    <w:rsid w:val="78B77FC0"/>
    <w:rsid w:val="7AA075B1"/>
    <w:rsid w:val="7AC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723</Words>
  <Characters>774</Characters>
  <Lines>5</Lines>
  <Paragraphs>1</Paragraphs>
  <TotalTime>3</TotalTime>
  <ScaleCrop>false</ScaleCrop>
  <LinksUpToDate>false</LinksUpToDate>
  <CharactersWithSpaces>921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2019-03-12T04:19:00Z</dcterms:created>
  <dc:creator>lenovo</dc:creator>
  <cp:lastModifiedBy>30822</cp:lastModifiedBy>
  <dcterms:modified xsi:type="dcterms:W3CDTF">2023-03-08T07:21:21Z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06830B855E6049A89786B5C424C1A9B0</vt:lpwstr>
  </property>
</Properties>
</file>