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3722E" w14:textId="77777777" w:rsidR="006D2288" w:rsidRDefault="006D2288" w:rsidP="005317DB">
      <w:pPr>
        <w:rPr>
          <w:rFonts w:eastAsia="黑体" w:hint="eastAsia"/>
          <w:b/>
          <w:sz w:val="30"/>
          <w:szCs w:val="30"/>
        </w:rPr>
      </w:pPr>
    </w:p>
    <w:p w14:paraId="27203A03" w14:textId="77777777" w:rsidR="006D2288" w:rsidRDefault="006D2288" w:rsidP="006D2288">
      <w:pPr>
        <w:jc w:val="center"/>
        <w:rPr>
          <w:rFonts w:eastAsia="黑体"/>
          <w:b/>
          <w:sz w:val="30"/>
          <w:szCs w:val="30"/>
        </w:rPr>
      </w:pPr>
      <w:r>
        <w:rPr>
          <w:rFonts w:eastAsia="黑体" w:hint="eastAsia"/>
          <w:b/>
          <w:sz w:val="30"/>
          <w:szCs w:val="30"/>
        </w:rPr>
        <w:t>2023</w:t>
      </w:r>
      <w:r>
        <w:rPr>
          <w:rFonts w:eastAsia="黑体" w:hint="eastAsia"/>
          <w:b/>
          <w:sz w:val="30"/>
          <w:szCs w:val="30"/>
        </w:rPr>
        <w:t>年浙</w:t>
      </w:r>
      <w:r>
        <w:rPr>
          <w:rFonts w:hAnsi="宋体" w:hint="eastAsia"/>
          <w:b/>
          <w:sz w:val="30"/>
          <w:szCs w:val="30"/>
        </w:rPr>
        <w:t>江</w:t>
      </w:r>
      <w:r>
        <w:rPr>
          <w:rFonts w:eastAsia="黑体" w:hint="eastAsia"/>
          <w:b/>
          <w:sz w:val="30"/>
          <w:szCs w:val="30"/>
        </w:rPr>
        <w:t>省职业院校技能大赛</w:t>
      </w:r>
    </w:p>
    <w:p w14:paraId="1A5E3CC4" w14:textId="77777777" w:rsidR="006D2288" w:rsidRDefault="006D2288" w:rsidP="006D2288">
      <w:pPr>
        <w:spacing w:afterLines="50" w:after="156"/>
        <w:jc w:val="center"/>
        <w:rPr>
          <w:rFonts w:eastAsia="黑体"/>
          <w:b/>
          <w:sz w:val="30"/>
          <w:szCs w:val="30"/>
        </w:rPr>
      </w:pPr>
      <w:r>
        <w:rPr>
          <w:rFonts w:eastAsia="黑体" w:hint="eastAsia"/>
          <w:b/>
          <w:sz w:val="30"/>
          <w:szCs w:val="30"/>
        </w:rPr>
        <w:t>“护理技能”赛项规程</w:t>
      </w:r>
    </w:p>
    <w:p w14:paraId="2C4DDD1B" w14:textId="77777777" w:rsidR="006D2288" w:rsidRDefault="006D2288" w:rsidP="006D2288">
      <w:pPr>
        <w:spacing w:line="360" w:lineRule="auto"/>
        <w:rPr>
          <w:b/>
          <w:sz w:val="24"/>
        </w:rPr>
      </w:pPr>
    </w:p>
    <w:p w14:paraId="42282D99" w14:textId="77777777" w:rsidR="006D2288" w:rsidRDefault="006D2288" w:rsidP="006D2288">
      <w:pPr>
        <w:spacing w:line="360" w:lineRule="auto"/>
        <w:rPr>
          <w:b/>
          <w:sz w:val="24"/>
        </w:rPr>
      </w:pPr>
      <w:r>
        <w:rPr>
          <w:rFonts w:hint="eastAsia"/>
          <w:b/>
          <w:sz w:val="24"/>
        </w:rPr>
        <w:t>一、赛项名称</w:t>
      </w:r>
    </w:p>
    <w:p w14:paraId="1A6A29CA" w14:textId="77777777" w:rsidR="006D2288" w:rsidRDefault="006D2288" w:rsidP="006D2288">
      <w:pPr>
        <w:spacing w:line="360" w:lineRule="auto"/>
        <w:ind w:firstLineChars="198" w:firstLine="475"/>
        <w:rPr>
          <w:bCs/>
          <w:sz w:val="24"/>
        </w:rPr>
      </w:pPr>
      <w:r>
        <w:rPr>
          <w:rFonts w:hint="eastAsia"/>
          <w:bCs/>
          <w:sz w:val="24"/>
        </w:rPr>
        <w:t xml:space="preserve">赛项名称：护理技能 </w:t>
      </w:r>
    </w:p>
    <w:p w14:paraId="75D1F0BD" w14:textId="77777777" w:rsidR="006D2288" w:rsidRDefault="006D2288" w:rsidP="006D2288">
      <w:pPr>
        <w:spacing w:line="360" w:lineRule="auto"/>
        <w:ind w:firstLineChars="198" w:firstLine="475"/>
        <w:rPr>
          <w:bCs/>
          <w:sz w:val="24"/>
        </w:rPr>
      </w:pPr>
      <w:r>
        <w:rPr>
          <w:rFonts w:hint="eastAsia"/>
          <w:bCs/>
          <w:sz w:val="24"/>
        </w:rPr>
        <w:t xml:space="preserve">英文名称：Nursing Skills </w:t>
      </w:r>
    </w:p>
    <w:p w14:paraId="120D7202" w14:textId="77777777" w:rsidR="006D2288" w:rsidRDefault="006D2288" w:rsidP="006D2288">
      <w:pPr>
        <w:spacing w:line="360" w:lineRule="auto"/>
        <w:ind w:firstLineChars="198" w:firstLine="475"/>
        <w:rPr>
          <w:bCs/>
          <w:sz w:val="24"/>
        </w:rPr>
      </w:pPr>
      <w:r>
        <w:rPr>
          <w:rFonts w:hint="eastAsia"/>
          <w:bCs/>
          <w:sz w:val="24"/>
        </w:rPr>
        <w:t>赛项组别：高职组</w:t>
      </w:r>
    </w:p>
    <w:p w14:paraId="28DB6735" w14:textId="77777777" w:rsidR="006D2288" w:rsidRDefault="006D2288" w:rsidP="006D2288">
      <w:pPr>
        <w:spacing w:line="360" w:lineRule="auto"/>
        <w:ind w:firstLineChars="198" w:firstLine="475"/>
        <w:rPr>
          <w:bCs/>
          <w:sz w:val="24"/>
        </w:rPr>
      </w:pPr>
      <w:r>
        <w:rPr>
          <w:rFonts w:hint="eastAsia"/>
          <w:bCs/>
          <w:sz w:val="24"/>
        </w:rPr>
        <w:t>赛项归属产业：第三产业（101201，“医疗服务业”）</w:t>
      </w:r>
    </w:p>
    <w:p w14:paraId="041323BD" w14:textId="77777777" w:rsidR="006D2288" w:rsidRDefault="006D2288" w:rsidP="006D2288">
      <w:pPr>
        <w:spacing w:line="360" w:lineRule="auto"/>
        <w:rPr>
          <w:b/>
          <w:sz w:val="24"/>
        </w:rPr>
      </w:pPr>
      <w:r>
        <w:rPr>
          <w:rFonts w:hint="eastAsia"/>
          <w:b/>
          <w:sz w:val="24"/>
        </w:rPr>
        <w:t>二、竞赛目的</w:t>
      </w:r>
    </w:p>
    <w:p w14:paraId="6D4EC813" w14:textId="77777777" w:rsidR="006D2288" w:rsidRDefault="006D2288" w:rsidP="006D2288">
      <w:pPr>
        <w:spacing w:line="360" w:lineRule="auto"/>
        <w:ind w:firstLineChars="198" w:firstLine="475"/>
        <w:rPr>
          <w:bCs/>
          <w:sz w:val="24"/>
        </w:rPr>
      </w:pPr>
      <w:r>
        <w:rPr>
          <w:rFonts w:hint="eastAsia"/>
          <w:bCs/>
          <w:sz w:val="24"/>
        </w:rPr>
        <w:t>全面贯彻落实《国家职业教育改革实施方案》，促进“岗课赛证” 融通，引导护生崇尚严谨细致、精益求精的职业精神，培养具有临床决策能力、综合护理技术操作能力、人际沟通能力、团队协作能力和较强岗位胜任力的临床护理人才。</w:t>
      </w:r>
    </w:p>
    <w:p w14:paraId="025E6682" w14:textId="77777777" w:rsidR="006D2288" w:rsidRDefault="006D2288" w:rsidP="006D2288">
      <w:pPr>
        <w:spacing w:line="360" w:lineRule="auto"/>
        <w:rPr>
          <w:b/>
          <w:sz w:val="24"/>
        </w:rPr>
      </w:pPr>
      <w:r>
        <w:rPr>
          <w:rFonts w:hint="eastAsia"/>
          <w:b/>
          <w:sz w:val="24"/>
        </w:rPr>
        <w:t>三、竞赛内容</w:t>
      </w:r>
    </w:p>
    <w:p w14:paraId="7A8F4863" w14:textId="77777777" w:rsidR="006D2288" w:rsidRDefault="006D2288" w:rsidP="006D2288">
      <w:pPr>
        <w:spacing w:line="360" w:lineRule="auto"/>
        <w:ind w:firstLineChars="200" w:firstLine="480"/>
        <w:rPr>
          <w:sz w:val="24"/>
        </w:rPr>
      </w:pPr>
      <w:r>
        <w:rPr>
          <w:rFonts w:hint="eastAsia"/>
          <w:sz w:val="24"/>
        </w:rPr>
        <w:t>以临床工作任务为导向，按照临床护理岗位工作要求，对患者实施连续的、科学的护理。竞赛共分2 部分，分别是“理论竞赛”和“技能竞赛”。由2 名选手协作完成，2 名选手均参加理论测试，2 名选手合作完成第一赛道考核，抽签后由1 名选手完成第二赛道考核。</w:t>
      </w:r>
    </w:p>
    <w:p w14:paraId="65D902E3" w14:textId="77777777" w:rsidR="006D2288" w:rsidRDefault="006D2288" w:rsidP="006D2288">
      <w:pPr>
        <w:spacing w:line="360" w:lineRule="auto"/>
        <w:ind w:firstLineChars="200" w:firstLine="480"/>
        <w:rPr>
          <w:sz w:val="24"/>
        </w:rPr>
      </w:pPr>
      <w:r>
        <w:rPr>
          <w:rFonts w:hint="eastAsia"/>
          <w:sz w:val="24"/>
        </w:rPr>
        <w:t>1.理论竞赛 题型为客观选择题，出题范围为护士执业资格考试内容，题量100 题/套，单选题80 题，多选题20 题，单选题1 分/题，多选题2 分/题，共120 分，主要考核参赛选手的知识应用能力、临床思维能力、分析问题和解决问题的能力。理</w:t>
      </w:r>
      <w:r>
        <w:rPr>
          <w:rFonts w:hint="eastAsia"/>
          <w:sz w:val="24"/>
        </w:rPr>
        <w:lastRenderedPageBreak/>
        <w:t>论</w:t>
      </w:r>
      <w:proofErr w:type="gramStart"/>
      <w:r>
        <w:rPr>
          <w:rFonts w:hint="eastAsia"/>
          <w:sz w:val="24"/>
        </w:rPr>
        <w:t>竞赛占</w:t>
      </w:r>
      <w:proofErr w:type="gramEnd"/>
      <w:r>
        <w:rPr>
          <w:rFonts w:hint="eastAsia"/>
          <w:sz w:val="24"/>
        </w:rPr>
        <w:t>总成绩的10%，按120 分折算为10 分计算理论成绩，保留小数点两位数，四舍五入，竞赛时长60 分钟。</w:t>
      </w:r>
    </w:p>
    <w:p w14:paraId="5150B839" w14:textId="77777777" w:rsidR="006D2288" w:rsidRDefault="006D2288" w:rsidP="006D2288">
      <w:pPr>
        <w:spacing w:line="360" w:lineRule="auto"/>
        <w:ind w:firstLineChars="200" w:firstLine="480"/>
        <w:rPr>
          <w:sz w:val="24"/>
        </w:rPr>
      </w:pPr>
      <w:r>
        <w:rPr>
          <w:rFonts w:hint="eastAsia"/>
          <w:sz w:val="24"/>
        </w:rPr>
        <w:t>2.技能竞赛 采用赛道形式，设第一赛道、第二赛道。</w:t>
      </w:r>
    </w:p>
    <w:p w14:paraId="20B842EB" w14:textId="77777777" w:rsidR="006D2288" w:rsidRDefault="006D2288" w:rsidP="006D2288">
      <w:pPr>
        <w:spacing w:line="360" w:lineRule="auto"/>
        <w:ind w:firstLineChars="200" w:firstLine="480"/>
        <w:rPr>
          <w:sz w:val="24"/>
        </w:rPr>
      </w:pPr>
      <w:r>
        <w:rPr>
          <w:rFonts w:hint="eastAsia"/>
          <w:sz w:val="24"/>
        </w:rPr>
        <w:t>第一赛道竞赛项目为“呼吸心跳骤停患者救护”，含双人心肺复苏、心电监测、静脉输液(钢针不包括拔针) 3项技术操作。主要考核参赛选手的临床思维和决策能力、紧急救护和团队协作能力。本赛道竞赛项目占总成绩的55%，竞赛时长15 分钟。</w:t>
      </w:r>
    </w:p>
    <w:p w14:paraId="57EBED8A" w14:textId="77777777" w:rsidR="006D2288" w:rsidRDefault="006D2288" w:rsidP="006D2288">
      <w:pPr>
        <w:spacing w:line="360" w:lineRule="auto"/>
        <w:ind w:firstLineChars="200" w:firstLine="480"/>
        <w:rPr>
          <w:sz w:val="24"/>
        </w:rPr>
      </w:pPr>
      <w:r>
        <w:rPr>
          <w:rFonts w:hint="eastAsia"/>
          <w:sz w:val="24"/>
        </w:rPr>
        <w:t>第二赛道竞赛项目为“脑卒中气管切开患者气道护理”，含气道湿化、翻身叩背、吸痰3 项技术操作。主要考核参赛选手呼吸道管理能力、评判性思维能力、职业防护意识、患者安全意识、护患沟通及人文关怀能力。本赛道竞赛项目占总成绩的35%，竞赛时长15分钟。</w:t>
      </w:r>
    </w:p>
    <w:p w14:paraId="11049B81" w14:textId="77777777" w:rsidR="006D2288" w:rsidRDefault="006D2288" w:rsidP="006D2288">
      <w:pPr>
        <w:spacing w:line="360" w:lineRule="auto"/>
        <w:rPr>
          <w:b/>
          <w:bCs/>
          <w:sz w:val="24"/>
        </w:rPr>
      </w:pPr>
      <w:r>
        <w:rPr>
          <w:rFonts w:hint="eastAsia"/>
          <w:b/>
          <w:bCs/>
          <w:sz w:val="24"/>
        </w:rPr>
        <w:t>四、竞赛流程</w:t>
      </w:r>
    </w:p>
    <w:p w14:paraId="78CE6B91" w14:textId="77777777" w:rsidR="006D2288" w:rsidRDefault="006D2288" w:rsidP="006D2288">
      <w:pPr>
        <w:spacing w:line="360" w:lineRule="auto"/>
        <w:rPr>
          <w:b/>
          <w:bCs/>
          <w:sz w:val="24"/>
        </w:rPr>
      </w:pPr>
      <w:r>
        <w:rPr>
          <w:rFonts w:hint="eastAsia"/>
          <w:b/>
          <w:bCs/>
          <w:noProof/>
          <w:sz w:val="24"/>
        </w:rPr>
        <w:drawing>
          <wp:inline distT="0" distB="0" distL="114300" distR="114300" wp14:anchorId="34CB9980" wp14:editId="01CC9301">
            <wp:extent cx="5760085" cy="3823335"/>
            <wp:effectExtent l="0" t="0" r="12065" b="5715"/>
            <wp:docPr id="1" name="图片 1" descr="省赛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省赛流程图"/>
                    <pic:cNvPicPr>
                      <a:picLocks noChangeAspect="1"/>
                    </pic:cNvPicPr>
                  </pic:nvPicPr>
                  <pic:blipFill>
                    <a:blip r:embed="rId7"/>
                    <a:stretch>
                      <a:fillRect/>
                    </a:stretch>
                  </pic:blipFill>
                  <pic:spPr>
                    <a:xfrm>
                      <a:off x="0" y="0"/>
                      <a:ext cx="5760085" cy="3823335"/>
                    </a:xfrm>
                    <a:prstGeom prst="rect">
                      <a:avLst/>
                    </a:prstGeom>
                  </pic:spPr>
                </pic:pic>
              </a:graphicData>
            </a:graphic>
          </wp:inline>
        </w:drawing>
      </w:r>
    </w:p>
    <w:p w14:paraId="2201935D" w14:textId="77777777" w:rsidR="006D2288" w:rsidRDefault="006D2288" w:rsidP="006D2288">
      <w:pPr>
        <w:spacing w:line="360" w:lineRule="auto"/>
        <w:rPr>
          <w:b/>
          <w:bCs/>
          <w:sz w:val="24"/>
        </w:rPr>
      </w:pPr>
    </w:p>
    <w:p w14:paraId="317F09AA" w14:textId="77777777" w:rsidR="006D2288" w:rsidRDefault="006D2288" w:rsidP="006D2288">
      <w:pPr>
        <w:spacing w:line="360" w:lineRule="auto"/>
        <w:rPr>
          <w:b/>
          <w:sz w:val="24"/>
        </w:rPr>
      </w:pPr>
      <w:r>
        <w:rPr>
          <w:rFonts w:hint="eastAsia"/>
          <w:b/>
          <w:sz w:val="24"/>
        </w:rPr>
        <w:lastRenderedPageBreak/>
        <w:t>五、评分标准制定原则、评分方法、评分细则</w:t>
      </w:r>
    </w:p>
    <w:p w14:paraId="71A27F0B" w14:textId="77777777" w:rsidR="006D2288" w:rsidRDefault="006D2288" w:rsidP="006D2288">
      <w:pPr>
        <w:spacing w:line="360" w:lineRule="auto"/>
        <w:ind w:firstLineChars="196" w:firstLine="470"/>
        <w:rPr>
          <w:b/>
          <w:sz w:val="24"/>
        </w:rPr>
      </w:pPr>
      <w:r>
        <w:rPr>
          <w:rFonts w:hint="eastAsia"/>
          <w:sz w:val="24"/>
        </w:rPr>
        <w:t>（一）评分标准制定原则</w:t>
      </w:r>
    </w:p>
    <w:p w14:paraId="01F0C35C" w14:textId="77777777" w:rsidR="006D2288" w:rsidRDefault="006D2288" w:rsidP="006D2288">
      <w:pPr>
        <w:spacing w:line="360" w:lineRule="auto"/>
        <w:ind w:firstLineChars="196" w:firstLine="470"/>
        <w:rPr>
          <w:b/>
          <w:sz w:val="24"/>
        </w:rPr>
      </w:pPr>
      <w:r>
        <w:rPr>
          <w:rFonts w:hint="eastAsia"/>
          <w:sz w:val="24"/>
        </w:rPr>
        <w:t>评分标准由专家组根据学生的职业操守（包括专业态度、仪表、沟通能力等），操作前的准备，操作过程的规范性、准确性及熟练程度来评定，全面</w:t>
      </w:r>
      <w:proofErr w:type="gramStart"/>
      <w:r>
        <w:rPr>
          <w:rFonts w:hint="eastAsia"/>
          <w:sz w:val="24"/>
        </w:rPr>
        <w:t>考量</w:t>
      </w:r>
      <w:proofErr w:type="gramEnd"/>
      <w:r>
        <w:rPr>
          <w:rFonts w:hint="eastAsia"/>
          <w:sz w:val="24"/>
        </w:rPr>
        <w:t>学生分析问题和解决问题的实际应用能力。</w:t>
      </w:r>
    </w:p>
    <w:p w14:paraId="0C83455D" w14:textId="77777777" w:rsidR="006D2288" w:rsidRDefault="006D2288" w:rsidP="006D2288">
      <w:pPr>
        <w:spacing w:line="360" w:lineRule="auto"/>
        <w:ind w:firstLineChars="196" w:firstLine="470"/>
        <w:rPr>
          <w:b/>
          <w:sz w:val="24"/>
        </w:rPr>
      </w:pPr>
      <w:r>
        <w:rPr>
          <w:rFonts w:hint="eastAsia"/>
          <w:sz w:val="24"/>
        </w:rPr>
        <w:t>（二）评分方法</w:t>
      </w:r>
    </w:p>
    <w:p w14:paraId="2308C952" w14:textId="77777777" w:rsidR="006D2288" w:rsidRDefault="006D2288" w:rsidP="006D2288">
      <w:pPr>
        <w:spacing w:line="360" w:lineRule="auto"/>
        <w:ind w:firstLineChars="196" w:firstLine="470"/>
        <w:rPr>
          <w:sz w:val="24"/>
        </w:rPr>
      </w:pPr>
      <w:r>
        <w:rPr>
          <w:rFonts w:hint="eastAsia"/>
          <w:sz w:val="24"/>
        </w:rPr>
        <w:t>1.竞赛成绩采用百分制。每队参赛选手总分为100分，其中，理论试题10分，技能操作90分（第一赛道竞赛项目为“呼吸心跳骤停患者救护”，含双人心肺复苏、心电监测、静脉输液3 项技术操作，共55分，第二赛道竞赛项目为“脑卒中气管切开患者气道护理”，含气道湿化、翻身叩背、吸痰3 项技术操作，共35分。），每位选手的理论与操作技能成绩总和为最终成绩。</w:t>
      </w:r>
    </w:p>
    <w:p w14:paraId="232012AB" w14:textId="77777777" w:rsidR="006D2288" w:rsidRDefault="006D2288" w:rsidP="006D2288">
      <w:pPr>
        <w:spacing w:line="360" w:lineRule="auto"/>
        <w:ind w:firstLineChars="196" w:firstLine="470"/>
        <w:rPr>
          <w:b/>
          <w:sz w:val="24"/>
        </w:rPr>
      </w:pPr>
      <w:r>
        <w:rPr>
          <w:rFonts w:hint="eastAsia"/>
          <w:sz w:val="24"/>
        </w:rPr>
        <w:t>2.理论试题以评分标准给分；技术操作每一赛室一个裁判组，每组的裁判员不少于5人，依据评分标准去掉一个最高分和最低分后、取其余裁判给分之和的算术平均值为参赛选手技能操作得分；两项成绩之和记入选手个人成绩。</w:t>
      </w:r>
    </w:p>
    <w:p w14:paraId="2078E415" w14:textId="77777777" w:rsidR="006D2288" w:rsidRDefault="006D2288" w:rsidP="006D2288">
      <w:pPr>
        <w:spacing w:line="360" w:lineRule="auto"/>
        <w:ind w:firstLineChars="196" w:firstLine="470"/>
        <w:rPr>
          <w:b/>
          <w:sz w:val="24"/>
        </w:rPr>
      </w:pPr>
      <w:r>
        <w:rPr>
          <w:rFonts w:hint="eastAsia"/>
          <w:sz w:val="24"/>
        </w:rPr>
        <w:t>3.参赛选手的成绩由裁判长、监督人员和仲裁人员签字确认后公布。</w:t>
      </w:r>
    </w:p>
    <w:p w14:paraId="58D2AD11" w14:textId="77777777" w:rsidR="006D2288" w:rsidRDefault="006D2288" w:rsidP="006D2288">
      <w:pPr>
        <w:spacing w:line="360" w:lineRule="auto"/>
        <w:ind w:firstLineChars="196" w:firstLine="470"/>
        <w:rPr>
          <w:sz w:val="24"/>
        </w:rPr>
      </w:pPr>
      <w:r>
        <w:rPr>
          <w:rFonts w:hint="eastAsia"/>
          <w:sz w:val="24"/>
        </w:rPr>
        <w:t>4.参赛选手的成绩排序，依据选手总成绩由高到低排列名次。成绩相同参赛选手以操作时间少者为优。</w:t>
      </w:r>
    </w:p>
    <w:p w14:paraId="2546468C" w14:textId="77777777" w:rsidR="006D2288" w:rsidRDefault="006D2288" w:rsidP="006D2288">
      <w:pPr>
        <w:spacing w:line="360" w:lineRule="auto"/>
        <w:ind w:firstLineChars="196" w:firstLine="470"/>
        <w:rPr>
          <w:b/>
          <w:sz w:val="24"/>
        </w:rPr>
      </w:pPr>
      <w:r>
        <w:rPr>
          <w:rFonts w:hint="eastAsia"/>
          <w:sz w:val="24"/>
        </w:rPr>
        <w:t>（三）操作评分标准（见附件）</w:t>
      </w:r>
    </w:p>
    <w:p w14:paraId="140D3118" w14:textId="77777777" w:rsidR="006D2288" w:rsidRDefault="006D2288" w:rsidP="006D2288">
      <w:pPr>
        <w:spacing w:line="360" w:lineRule="auto"/>
        <w:rPr>
          <w:b/>
          <w:sz w:val="24"/>
        </w:rPr>
      </w:pPr>
      <w:r>
        <w:rPr>
          <w:rFonts w:hint="eastAsia"/>
          <w:b/>
          <w:sz w:val="24"/>
        </w:rPr>
        <w:t>六、奖项设置</w:t>
      </w:r>
    </w:p>
    <w:p w14:paraId="59211D17" w14:textId="77777777" w:rsidR="006D2288" w:rsidRDefault="006D2288" w:rsidP="006D2288">
      <w:pPr>
        <w:spacing w:line="360" w:lineRule="auto"/>
        <w:rPr>
          <w:sz w:val="24"/>
        </w:rPr>
      </w:pPr>
      <w:r>
        <w:rPr>
          <w:rFonts w:hint="eastAsia"/>
          <w:sz w:val="24"/>
        </w:rPr>
        <w:t xml:space="preserve">    2023年浙江省高职院校职业技能大赛“护理技能”赛项设团队一、二、三等奖，以参赛人数总数为基数，一、二、三等奖获奖比例分别为10%、20%、30%（小数点后四舍五入）。</w:t>
      </w:r>
    </w:p>
    <w:p w14:paraId="6665DE1C" w14:textId="77777777" w:rsidR="006D2288" w:rsidRDefault="006D2288" w:rsidP="006D2288">
      <w:pPr>
        <w:spacing w:line="360" w:lineRule="auto"/>
        <w:rPr>
          <w:b/>
          <w:sz w:val="24"/>
        </w:rPr>
      </w:pPr>
      <w:r>
        <w:rPr>
          <w:rFonts w:hint="eastAsia"/>
          <w:b/>
          <w:sz w:val="24"/>
        </w:rPr>
        <w:lastRenderedPageBreak/>
        <w:t>七、使用的比赛器材、技术平台和场地</w:t>
      </w:r>
    </w:p>
    <w:p w14:paraId="6D06C172" w14:textId="77777777" w:rsidR="006D2288" w:rsidRDefault="006D2288" w:rsidP="006D2288">
      <w:pPr>
        <w:spacing w:line="360" w:lineRule="auto"/>
        <w:ind w:firstLineChars="200" w:firstLine="480"/>
        <w:rPr>
          <w:color w:val="000000" w:themeColor="text1"/>
          <w:sz w:val="24"/>
        </w:rPr>
      </w:pPr>
      <w:r>
        <w:rPr>
          <w:rFonts w:hint="eastAsia"/>
          <w:color w:val="000000" w:themeColor="text1"/>
          <w:sz w:val="24"/>
        </w:rPr>
        <w:t>（一）竞赛项目使用器材</w:t>
      </w:r>
    </w:p>
    <w:p w14:paraId="3738141F" w14:textId="77777777" w:rsidR="006D2288" w:rsidRDefault="006D2288" w:rsidP="006D2288">
      <w:pPr>
        <w:spacing w:line="360" w:lineRule="auto"/>
        <w:ind w:firstLineChars="200" w:firstLine="480"/>
        <w:rPr>
          <w:color w:val="000000" w:themeColor="text1"/>
          <w:sz w:val="24"/>
        </w:rPr>
      </w:pPr>
      <w:r>
        <w:rPr>
          <w:rFonts w:hint="eastAsia"/>
          <w:color w:val="000000" w:themeColor="text1"/>
          <w:sz w:val="24"/>
        </w:rPr>
        <w:t>1.双人心肺复苏术：在“心肺复苏训练及考核系统医学模型人”上进行操作。</w:t>
      </w:r>
    </w:p>
    <w:p w14:paraId="7D68BDB4" w14:textId="77777777" w:rsidR="006D2288" w:rsidRDefault="006D2288" w:rsidP="006D2288">
      <w:pPr>
        <w:spacing w:line="360" w:lineRule="auto"/>
        <w:ind w:firstLineChars="200" w:firstLine="480"/>
        <w:rPr>
          <w:color w:val="000000" w:themeColor="text1"/>
          <w:sz w:val="24"/>
        </w:rPr>
      </w:pPr>
      <w:r>
        <w:rPr>
          <w:rFonts w:hint="eastAsia"/>
          <w:color w:val="000000" w:themeColor="text1"/>
          <w:sz w:val="24"/>
        </w:rPr>
        <w:t>2.心电监测技术：在“心电监护”模拟人上进行心电监护操作。</w:t>
      </w:r>
    </w:p>
    <w:p w14:paraId="3642976E" w14:textId="77777777" w:rsidR="006D2288" w:rsidRDefault="006D2288" w:rsidP="006D2288">
      <w:pPr>
        <w:spacing w:line="360" w:lineRule="auto"/>
        <w:ind w:firstLineChars="200" w:firstLine="480"/>
        <w:rPr>
          <w:color w:val="000000" w:themeColor="text1"/>
          <w:sz w:val="24"/>
        </w:rPr>
      </w:pPr>
      <w:r>
        <w:rPr>
          <w:rFonts w:hint="eastAsia"/>
          <w:color w:val="000000" w:themeColor="text1"/>
          <w:sz w:val="24"/>
        </w:rPr>
        <w:t>3.静脉输液技术：与模拟患者沟通，在“静脉输液仿真手臂”上进行操作。</w:t>
      </w:r>
    </w:p>
    <w:p w14:paraId="33B82650" w14:textId="77777777" w:rsidR="006D2288" w:rsidRDefault="006D2288" w:rsidP="006D2288">
      <w:pPr>
        <w:spacing w:line="360" w:lineRule="auto"/>
        <w:ind w:firstLineChars="200" w:firstLine="480"/>
        <w:rPr>
          <w:color w:val="000000" w:themeColor="text1"/>
          <w:sz w:val="24"/>
        </w:rPr>
      </w:pPr>
      <w:r>
        <w:rPr>
          <w:rFonts w:hint="eastAsia"/>
          <w:color w:val="000000" w:themeColor="text1"/>
          <w:sz w:val="24"/>
        </w:rPr>
        <w:t>4.翻身叩背、气道湿化、吸痰技术：与模拟患者及家属沟通，在“成人气管切开吸痰护理”模拟人上进行操作。</w:t>
      </w:r>
    </w:p>
    <w:p w14:paraId="3AA28C40" w14:textId="77777777" w:rsidR="006D2288" w:rsidRDefault="006D2288" w:rsidP="006D2288">
      <w:pPr>
        <w:spacing w:line="360" w:lineRule="auto"/>
        <w:ind w:firstLineChars="200" w:firstLine="480"/>
        <w:rPr>
          <w:sz w:val="24"/>
        </w:rPr>
      </w:pPr>
      <w:r>
        <w:rPr>
          <w:rFonts w:hint="eastAsia"/>
          <w:sz w:val="24"/>
        </w:rPr>
        <w:t>（二）比赛实况录播</w:t>
      </w:r>
    </w:p>
    <w:p w14:paraId="08EB4E24" w14:textId="77777777" w:rsidR="006D2288" w:rsidRDefault="006D2288" w:rsidP="006D2288">
      <w:pPr>
        <w:spacing w:line="360" w:lineRule="auto"/>
        <w:ind w:firstLineChars="200" w:firstLine="480"/>
        <w:rPr>
          <w:sz w:val="24"/>
        </w:rPr>
      </w:pPr>
      <w:r>
        <w:rPr>
          <w:rFonts w:hint="eastAsia"/>
          <w:sz w:val="24"/>
        </w:rPr>
        <w:t>本赛项将安排竞赛过程的实况转播。</w:t>
      </w:r>
    </w:p>
    <w:p w14:paraId="46217B37" w14:textId="77777777" w:rsidR="006D2288" w:rsidRDefault="006D2288" w:rsidP="006D2288">
      <w:pPr>
        <w:spacing w:line="360" w:lineRule="auto"/>
        <w:ind w:firstLineChars="200" w:firstLine="480"/>
        <w:rPr>
          <w:sz w:val="24"/>
        </w:rPr>
      </w:pPr>
      <w:r>
        <w:rPr>
          <w:rFonts w:hint="eastAsia"/>
          <w:sz w:val="24"/>
        </w:rPr>
        <w:t>（三）场地设置：在规定赛场内，模拟医院工作情境设置</w:t>
      </w:r>
    </w:p>
    <w:p w14:paraId="0D80D968" w14:textId="77777777" w:rsidR="006D2288" w:rsidRDefault="006D2288" w:rsidP="006D2288">
      <w:pPr>
        <w:spacing w:line="360" w:lineRule="auto"/>
        <w:ind w:firstLineChars="200" w:firstLine="480"/>
        <w:rPr>
          <w:sz w:val="24"/>
        </w:rPr>
      </w:pPr>
      <w:r>
        <w:rPr>
          <w:rFonts w:hint="eastAsia"/>
          <w:sz w:val="24"/>
        </w:rPr>
        <w:t>1.等候区</w:t>
      </w:r>
    </w:p>
    <w:p w14:paraId="232117E4" w14:textId="77777777" w:rsidR="006D2288" w:rsidRDefault="006D2288" w:rsidP="006D2288">
      <w:pPr>
        <w:spacing w:line="360" w:lineRule="auto"/>
        <w:ind w:firstLineChars="200" w:firstLine="480"/>
        <w:rPr>
          <w:sz w:val="24"/>
        </w:rPr>
      </w:pPr>
      <w:r>
        <w:rPr>
          <w:rFonts w:hint="eastAsia"/>
          <w:sz w:val="24"/>
        </w:rPr>
        <w:t>2.技能竞赛区</w:t>
      </w:r>
    </w:p>
    <w:p w14:paraId="479E46A4" w14:textId="77777777" w:rsidR="006D2288" w:rsidRDefault="006D2288" w:rsidP="006D2288">
      <w:pPr>
        <w:spacing w:line="360" w:lineRule="auto"/>
        <w:ind w:firstLineChars="200" w:firstLine="480"/>
        <w:rPr>
          <w:sz w:val="24"/>
        </w:rPr>
      </w:pPr>
      <w:r>
        <w:rPr>
          <w:rFonts w:hint="eastAsia"/>
          <w:sz w:val="24"/>
        </w:rPr>
        <w:t>（1）健康评估室：标准笔试考场。</w:t>
      </w:r>
    </w:p>
    <w:p w14:paraId="1E08DFFD" w14:textId="77777777" w:rsidR="006D2288" w:rsidRDefault="006D2288" w:rsidP="006D2288">
      <w:pPr>
        <w:spacing w:line="360" w:lineRule="auto"/>
        <w:ind w:firstLineChars="200" w:firstLine="480"/>
        <w:rPr>
          <w:sz w:val="24"/>
        </w:rPr>
      </w:pPr>
      <w:r>
        <w:rPr>
          <w:rFonts w:hint="eastAsia"/>
          <w:sz w:val="24"/>
        </w:rPr>
        <w:t>（2）准备室：配备技术操作相关用物。</w:t>
      </w:r>
    </w:p>
    <w:p w14:paraId="5585C1A7" w14:textId="77777777" w:rsidR="006D2288" w:rsidRDefault="006D2288" w:rsidP="006D2288">
      <w:pPr>
        <w:spacing w:line="360" w:lineRule="auto"/>
        <w:ind w:firstLineChars="200" w:firstLine="480"/>
        <w:rPr>
          <w:sz w:val="24"/>
        </w:rPr>
      </w:pPr>
      <w:r>
        <w:rPr>
          <w:rFonts w:hint="eastAsia"/>
          <w:sz w:val="24"/>
        </w:rPr>
        <w:t>（3）抢救室（赛室）：操作场地宽敞、明亮；配备病床、床旁桌椅、医学模型人、仿真手臂。</w:t>
      </w:r>
    </w:p>
    <w:p w14:paraId="07630E38" w14:textId="77777777" w:rsidR="006D2288" w:rsidRDefault="006D2288" w:rsidP="006D2288">
      <w:pPr>
        <w:spacing w:line="360" w:lineRule="auto"/>
        <w:ind w:firstLineChars="200" w:firstLine="480"/>
        <w:rPr>
          <w:sz w:val="24"/>
        </w:rPr>
      </w:pPr>
      <w:r>
        <w:rPr>
          <w:rFonts w:hint="eastAsia"/>
          <w:sz w:val="24"/>
        </w:rPr>
        <w:t>（4）模拟患者及家属由竞赛组委会统一培训合格后上岗。</w:t>
      </w:r>
    </w:p>
    <w:p w14:paraId="7E25390E" w14:textId="77777777" w:rsidR="006D2288" w:rsidRDefault="006D2288" w:rsidP="006D2288">
      <w:pPr>
        <w:spacing w:line="360" w:lineRule="auto"/>
        <w:ind w:firstLineChars="200" w:firstLine="480"/>
        <w:rPr>
          <w:sz w:val="24"/>
        </w:rPr>
      </w:pPr>
      <w:r>
        <w:rPr>
          <w:rFonts w:hint="eastAsia"/>
          <w:sz w:val="24"/>
        </w:rPr>
        <w:t>3.工作区</w:t>
      </w:r>
    </w:p>
    <w:p w14:paraId="750ACF8F" w14:textId="77777777" w:rsidR="006D2288" w:rsidRDefault="006D2288" w:rsidP="006D2288">
      <w:pPr>
        <w:spacing w:line="360" w:lineRule="auto"/>
        <w:ind w:firstLineChars="200" w:firstLine="480"/>
        <w:rPr>
          <w:sz w:val="24"/>
        </w:rPr>
      </w:pPr>
      <w:r>
        <w:rPr>
          <w:rFonts w:hint="eastAsia"/>
          <w:sz w:val="24"/>
        </w:rPr>
        <w:t>包括登分室、阅卷室、裁判休息室、医务室等。选手通道与工作人员通道、考核</w:t>
      </w:r>
      <w:proofErr w:type="gramStart"/>
      <w:r>
        <w:rPr>
          <w:rFonts w:hint="eastAsia"/>
          <w:sz w:val="24"/>
        </w:rPr>
        <w:t>后选手与未考核</w:t>
      </w:r>
      <w:proofErr w:type="gramEnd"/>
      <w:r>
        <w:rPr>
          <w:rFonts w:hint="eastAsia"/>
          <w:sz w:val="24"/>
        </w:rPr>
        <w:t>选手进出赛场的路径分别隔离，不相互交叉。</w:t>
      </w:r>
    </w:p>
    <w:p w14:paraId="3AC99C5B" w14:textId="77777777" w:rsidR="006D2288" w:rsidRDefault="006D2288" w:rsidP="006D2288">
      <w:pPr>
        <w:spacing w:line="360" w:lineRule="auto"/>
        <w:ind w:firstLineChars="200" w:firstLine="480"/>
        <w:rPr>
          <w:rFonts w:hAnsi="宋体" w:cs="宋体"/>
          <w:kern w:val="0"/>
          <w:szCs w:val="21"/>
        </w:rPr>
      </w:pPr>
      <w:r>
        <w:rPr>
          <w:rFonts w:hint="eastAsia"/>
          <w:sz w:val="24"/>
        </w:rPr>
        <w:t>4.观摩区：直播室。</w:t>
      </w:r>
    </w:p>
    <w:p w14:paraId="63802F31" w14:textId="77777777" w:rsidR="006D2288" w:rsidRDefault="006D2288" w:rsidP="006D2288">
      <w:pPr>
        <w:spacing w:line="360" w:lineRule="auto"/>
        <w:rPr>
          <w:b/>
          <w:sz w:val="24"/>
        </w:rPr>
      </w:pPr>
      <w:r>
        <w:rPr>
          <w:rFonts w:hint="eastAsia"/>
          <w:b/>
          <w:sz w:val="24"/>
        </w:rPr>
        <w:t>八、申诉与仲裁管理</w:t>
      </w:r>
    </w:p>
    <w:p w14:paraId="479F465D" w14:textId="77777777" w:rsidR="006D2288" w:rsidRDefault="006D2288" w:rsidP="006D2288">
      <w:pPr>
        <w:spacing w:line="360" w:lineRule="auto"/>
        <w:ind w:firstLineChars="196" w:firstLine="470"/>
        <w:rPr>
          <w:b/>
          <w:sz w:val="24"/>
        </w:rPr>
      </w:pPr>
      <w:r>
        <w:rPr>
          <w:rFonts w:hint="eastAsia"/>
          <w:sz w:val="24"/>
        </w:rPr>
        <w:lastRenderedPageBreak/>
        <w:t>本赛项在比赛过程中若出现有失公正或有关人员违规等现象，代表队领队可在比赛结束后1小时之内以书面形式向仲裁委员会提出申诉。仲裁委员会在接到申诉后的1小时内组织复议，并及时反馈复议结果。仲裁委员会的仲裁结果为最终结果。</w:t>
      </w:r>
    </w:p>
    <w:p w14:paraId="445B3647" w14:textId="77777777" w:rsidR="006D2288" w:rsidRDefault="006D2288" w:rsidP="006D2288">
      <w:pPr>
        <w:spacing w:line="360" w:lineRule="auto"/>
        <w:rPr>
          <w:b/>
          <w:sz w:val="24"/>
        </w:rPr>
      </w:pPr>
      <w:r>
        <w:rPr>
          <w:rFonts w:hint="eastAsia"/>
          <w:b/>
          <w:sz w:val="24"/>
        </w:rPr>
        <w:t>九、安全保障</w:t>
      </w:r>
    </w:p>
    <w:p w14:paraId="7A3E091F" w14:textId="77777777" w:rsidR="006D2288" w:rsidRDefault="006D2288" w:rsidP="006D2288">
      <w:pPr>
        <w:spacing w:line="360" w:lineRule="auto"/>
        <w:ind w:firstLineChars="196" w:firstLine="470"/>
        <w:rPr>
          <w:b/>
          <w:sz w:val="24"/>
        </w:rPr>
      </w:pPr>
      <w:r>
        <w:rPr>
          <w:rFonts w:hint="eastAsia"/>
          <w:sz w:val="24"/>
        </w:rPr>
        <w:t>（一）竞赛准备工作</w:t>
      </w:r>
    </w:p>
    <w:p w14:paraId="38F0E778" w14:textId="77777777" w:rsidR="006D2288" w:rsidRDefault="006D2288" w:rsidP="006D2288">
      <w:pPr>
        <w:spacing w:line="360" w:lineRule="auto"/>
        <w:ind w:firstLineChars="196" w:firstLine="470"/>
        <w:rPr>
          <w:b/>
          <w:sz w:val="24"/>
        </w:rPr>
      </w:pPr>
      <w:r>
        <w:rPr>
          <w:rFonts w:hint="eastAsia"/>
          <w:sz w:val="24"/>
        </w:rPr>
        <w:t>1.赛前对全体人员进行安全教育，并明确每个人的相关职责，熟悉比赛环节，做到心中有数。</w:t>
      </w:r>
    </w:p>
    <w:p w14:paraId="0CECAE27" w14:textId="77777777" w:rsidR="006D2288" w:rsidRDefault="006D2288" w:rsidP="006D2288">
      <w:pPr>
        <w:spacing w:line="360" w:lineRule="auto"/>
        <w:ind w:firstLineChars="196" w:firstLine="470"/>
        <w:rPr>
          <w:b/>
          <w:sz w:val="24"/>
        </w:rPr>
      </w:pPr>
      <w:r>
        <w:rPr>
          <w:rFonts w:hint="eastAsia"/>
          <w:sz w:val="24"/>
        </w:rPr>
        <w:t>2.组委会召集竞赛组委会成员、裁判员、工作人员、各领队会议，讨论确定竞赛事宜和各方面的工作要求，明确安全责任及注意事项。</w:t>
      </w:r>
    </w:p>
    <w:p w14:paraId="6EE1D38D" w14:textId="77777777" w:rsidR="006D2288" w:rsidRDefault="006D2288" w:rsidP="006D2288">
      <w:pPr>
        <w:spacing w:line="360" w:lineRule="auto"/>
        <w:ind w:firstLineChars="196" w:firstLine="470"/>
        <w:rPr>
          <w:b/>
          <w:sz w:val="24"/>
        </w:rPr>
      </w:pPr>
      <w:r>
        <w:rPr>
          <w:rFonts w:hint="eastAsia"/>
          <w:sz w:val="24"/>
        </w:rPr>
        <w:t>3.竞赛各项工作负责人应及时按竞赛组委会要求分解工作任务和安全责任。</w:t>
      </w:r>
    </w:p>
    <w:p w14:paraId="687DA9B4" w14:textId="77777777" w:rsidR="006D2288" w:rsidRDefault="006D2288" w:rsidP="006D2288">
      <w:pPr>
        <w:spacing w:line="360" w:lineRule="auto"/>
        <w:ind w:firstLineChars="196" w:firstLine="470"/>
        <w:rPr>
          <w:b/>
          <w:sz w:val="24"/>
        </w:rPr>
      </w:pPr>
      <w:r>
        <w:rPr>
          <w:rFonts w:hint="eastAsia"/>
          <w:sz w:val="24"/>
        </w:rPr>
        <w:t>4.竞赛组委会和专家组应在赛前认真检查竞赛器材及场地，保证参赛选手比赛安全。</w:t>
      </w:r>
    </w:p>
    <w:p w14:paraId="37E4445E" w14:textId="77777777" w:rsidR="006D2288" w:rsidRDefault="006D2288" w:rsidP="006D2288">
      <w:pPr>
        <w:spacing w:line="360" w:lineRule="auto"/>
        <w:ind w:firstLineChars="196" w:firstLine="470"/>
        <w:rPr>
          <w:b/>
          <w:sz w:val="24"/>
        </w:rPr>
      </w:pPr>
      <w:r>
        <w:rPr>
          <w:rFonts w:hint="eastAsia"/>
          <w:sz w:val="24"/>
        </w:rPr>
        <w:t>（二）组织过程安全责任</w:t>
      </w:r>
    </w:p>
    <w:p w14:paraId="4B1FAC27" w14:textId="77777777" w:rsidR="006D2288" w:rsidRDefault="006D2288" w:rsidP="006D2288">
      <w:pPr>
        <w:spacing w:line="360" w:lineRule="auto"/>
        <w:ind w:firstLineChars="196" w:firstLine="470"/>
        <w:rPr>
          <w:b/>
          <w:sz w:val="24"/>
        </w:rPr>
      </w:pPr>
      <w:r>
        <w:rPr>
          <w:rFonts w:hint="eastAsia"/>
          <w:sz w:val="24"/>
        </w:rPr>
        <w:t>1.竞赛期间，裁判长为该项目安全工作的主要责任人，裁判员、工作人员应各司其职，保证所在场地区域内参赛选手、观众的安全，确保比赛正常进行。</w:t>
      </w:r>
    </w:p>
    <w:p w14:paraId="191C447D" w14:textId="77777777" w:rsidR="006D2288" w:rsidRDefault="006D2288" w:rsidP="006D2288">
      <w:pPr>
        <w:spacing w:line="360" w:lineRule="auto"/>
        <w:ind w:firstLineChars="196" w:firstLine="470"/>
        <w:rPr>
          <w:b/>
          <w:sz w:val="24"/>
        </w:rPr>
      </w:pPr>
      <w:r>
        <w:rPr>
          <w:rFonts w:hint="eastAsia"/>
          <w:sz w:val="24"/>
        </w:rPr>
        <w:t>2.领队为参赛院校所有选手安全的主要责任人，应按照竞赛要求组织本参赛队学生在指定位置就位，文明观看比赛；参赛选手有事须向领队请假。</w:t>
      </w:r>
    </w:p>
    <w:p w14:paraId="6C7C2D99" w14:textId="77777777" w:rsidR="006D2288" w:rsidRDefault="006D2288" w:rsidP="006D2288">
      <w:pPr>
        <w:spacing w:line="360" w:lineRule="auto"/>
        <w:ind w:firstLineChars="196" w:firstLine="470"/>
        <w:rPr>
          <w:b/>
          <w:sz w:val="24"/>
        </w:rPr>
      </w:pPr>
      <w:r>
        <w:rPr>
          <w:rFonts w:hint="eastAsia"/>
          <w:sz w:val="24"/>
        </w:rPr>
        <w:t>3.参赛选手检录后方能进入比赛场地，认真进行准备活动，比赛完毕立即退场，不得在赛场内逗留围观。</w:t>
      </w:r>
    </w:p>
    <w:p w14:paraId="72EE3DA4" w14:textId="77777777" w:rsidR="006D2288" w:rsidRDefault="006D2288" w:rsidP="006D2288">
      <w:pPr>
        <w:spacing w:line="360" w:lineRule="auto"/>
        <w:ind w:firstLineChars="196" w:firstLine="470"/>
        <w:rPr>
          <w:b/>
          <w:sz w:val="24"/>
        </w:rPr>
      </w:pPr>
      <w:r>
        <w:rPr>
          <w:rFonts w:hint="eastAsia"/>
          <w:sz w:val="24"/>
        </w:rPr>
        <w:t>4.竞赛期间须有医护人员坚守现场，随时准备处理可能发生的竞赛伤害，并提前备好相应急救药品和器械。</w:t>
      </w:r>
    </w:p>
    <w:p w14:paraId="38BFAE8B" w14:textId="77777777" w:rsidR="006D2288" w:rsidRDefault="006D2288" w:rsidP="006D2288">
      <w:pPr>
        <w:spacing w:line="360" w:lineRule="auto"/>
        <w:ind w:firstLineChars="196" w:firstLine="470"/>
        <w:rPr>
          <w:b/>
          <w:sz w:val="24"/>
        </w:rPr>
      </w:pPr>
      <w:r>
        <w:rPr>
          <w:rFonts w:hint="eastAsia"/>
          <w:sz w:val="24"/>
        </w:rPr>
        <w:t>（三）应对突发事件的措施</w:t>
      </w:r>
    </w:p>
    <w:p w14:paraId="2C97EEFA" w14:textId="77777777" w:rsidR="006D2288" w:rsidRDefault="006D2288" w:rsidP="006D2288">
      <w:pPr>
        <w:spacing w:line="360" w:lineRule="auto"/>
        <w:ind w:firstLineChars="196" w:firstLine="470"/>
        <w:rPr>
          <w:b/>
          <w:sz w:val="24"/>
        </w:rPr>
      </w:pPr>
      <w:r>
        <w:rPr>
          <w:rFonts w:hint="eastAsia"/>
          <w:sz w:val="24"/>
        </w:rPr>
        <w:lastRenderedPageBreak/>
        <w:t>比赛期间一旦发生突发性事件，安全工作领导小组成员必须立即做出反应，及时了解和分析事件的起因和发展态势，采取措施控制事件的发展和影响范围，将损失降低到最小限度。</w:t>
      </w:r>
    </w:p>
    <w:p w14:paraId="5BB7B68C" w14:textId="77777777" w:rsidR="006D2288" w:rsidRDefault="006D2288" w:rsidP="006D2288">
      <w:pPr>
        <w:spacing w:line="360" w:lineRule="auto"/>
        <w:ind w:firstLineChars="196" w:firstLine="470"/>
        <w:rPr>
          <w:b/>
          <w:sz w:val="24"/>
        </w:rPr>
      </w:pPr>
      <w:r>
        <w:rPr>
          <w:rFonts w:hint="eastAsia"/>
          <w:sz w:val="24"/>
        </w:rPr>
        <w:t>1.当遇到突发事件时，参赛人员按照方案要求坚守岗位，各司其职，听从竞赛组委会统一指挥；相关人员开展救护工作，将事故的危害降低到最低程度，严禁私自行动。</w:t>
      </w:r>
    </w:p>
    <w:p w14:paraId="31E30EDF" w14:textId="77777777" w:rsidR="006D2288" w:rsidRDefault="006D2288" w:rsidP="006D2288">
      <w:pPr>
        <w:spacing w:line="360" w:lineRule="auto"/>
        <w:ind w:firstLineChars="196" w:firstLine="470"/>
        <w:rPr>
          <w:b/>
          <w:sz w:val="24"/>
        </w:rPr>
      </w:pPr>
      <w:r>
        <w:rPr>
          <w:rFonts w:hint="eastAsia"/>
          <w:sz w:val="24"/>
        </w:rPr>
        <w:t>2.赛场外人员私自进入场地滋事，与赛场内人员发生冲突，应及时予以制止，拒不配合且情节严重的，视情况报公安机关。</w:t>
      </w:r>
    </w:p>
    <w:p w14:paraId="6EBE5E12" w14:textId="77777777" w:rsidR="006D2288" w:rsidRDefault="006D2288" w:rsidP="006D2288">
      <w:pPr>
        <w:spacing w:line="360" w:lineRule="auto"/>
        <w:ind w:firstLineChars="196" w:firstLine="470"/>
        <w:rPr>
          <w:b/>
          <w:sz w:val="24"/>
        </w:rPr>
      </w:pPr>
      <w:r>
        <w:rPr>
          <w:rFonts w:hint="eastAsia"/>
          <w:sz w:val="24"/>
        </w:rPr>
        <w:t>3.事件发生后，组委会领导、专家组成员及各参赛代表队的领队、指导教师应积极处理，严禁擅离职守、先行撤离。</w:t>
      </w:r>
    </w:p>
    <w:p w14:paraId="182BC94F" w14:textId="77777777" w:rsidR="006D2288" w:rsidRDefault="006D2288" w:rsidP="006D2288">
      <w:pPr>
        <w:spacing w:line="360" w:lineRule="auto"/>
        <w:ind w:firstLineChars="196" w:firstLine="470"/>
        <w:rPr>
          <w:b/>
          <w:sz w:val="24"/>
        </w:rPr>
      </w:pPr>
      <w:r>
        <w:rPr>
          <w:rFonts w:hint="eastAsia"/>
          <w:sz w:val="24"/>
        </w:rPr>
        <w:t>4.比赛中，如果出现各种不可预知的紧急情况，由相关项目责任人与各参赛代表队的领队、指导教师及时组织好参赛选手，听从竞赛组委会的统一指挥，按指定的路线有序撤离。</w:t>
      </w:r>
    </w:p>
    <w:p w14:paraId="62D69D69" w14:textId="77777777" w:rsidR="006D2288" w:rsidRDefault="006D2288" w:rsidP="006D2288">
      <w:pPr>
        <w:spacing w:line="360" w:lineRule="auto"/>
        <w:ind w:firstLineChars="196" w:firstLine="470"/>
        <w:rPr>
          <w:b/>
          <w:sz w:val="24"/>
        </w:rPr>
      </w:pPr>
      <w:r>
        <w:rPr>
          <w:rFonts w:hint="eastAsia"/>
          <w:sz w:val="24"/>
        </w:rPr>
        <w:t>5.任何人员如因不坚守岗位、不认真履行职责，将取消下一次参加竞赛的机会；如因工作失职造成安全事故，其损失由当事人全部承担并按竞赛工作制度进行相关处理。</w:t>
      </w:r>
    </w:p>
    <w:p w14:paraId="5E61AA72" w14:textId="77777777" w:rsidR="006D2288" w:rsidRDefault="006D2288" w:rsidP="006D2288">
      <w:pPr>
        <w:autoSpaceDE w:val="0"/>
        <w:autoSpaceDN w:val="0"/>
        <w:adjustRightInd w:val="0"/>
        <w:spacing w:line="360" w:lineRule="auto"/>
        <w:jc w:val="left"/>
        <w:rPr>
          <w:rFonts w:ascii="宋体" w:hAnsi="宋体"/>
          <w:b/>
          <w:bCs/>
          <w:sz w:val="24"/>
        </w:rPr>
      </w:pPr>
      <w:r>
        <w:rPr>
          <w:rFonts w:hint="eastAsia"/>
          <w:b/>
          <w:sz w:val="24"/>
        </w:rPr>
        <w:t>十</w:t>
      </w:r>
      <w:r>
        <w:rPr>
          <w:rFonts w:hint="eastAsia"/>
          <w:b/>
          <w:bCs/>
          <w:sz w:val="24"/>
        </w:rPr>
        <w:t>、竞赛须知</w:t>
      </w:r>
    </w:p>
    <w:p w14:paraId="63D4C76E" w14:textId="77777777" w:rsidR="006D2288" w:rsidRDefault="006D2288" w:rsidP="006D2288">
      <w:pPr>
        <w:adjustRightInd w:val="0"/>
        <w:snapToGrid w:val="0"/>
        <w:spacing w:line="360" w:lineRule="auto"/>
        <w:ind w:firstLineChars="196" w:firstLine="470"/>
        <w:rPr>
          <w:rFonts w:ascii="宋体" w:hAnsi="宋体"/>
          <w:b/>
          <w:sz w:val="24"/>
        </w:rPr>
      </w:pPr>
      <w:r>
        <w:rPr>
          <w:rFonts w:ascii="宋体" w:hAnsi="宋体" w:hint="eastAsia"/>
          <w:b/>
          <w:sz w:val="24"/>
        </w:rPr>
        <w:t>（一）竞赛规则</w:t>
      </w:r>
    </w:p>
    <w:p w14:paraId="74F3B600" w14:textId="77777777" w:rsidR="006D2288" w:rsidRDefault="006D2288" w:rsidP="006D2288">
      <w:pPr>
        <w:adjustRightInd w:val="0"/>
        <w:snapToGrid w:val="0"/>
        <w:spacing w:line="360" w:lineRule="auto"/>
        <w:ind w:firstLineChars="196" w:firstLine="470"/>
        <w:rPr>
          <w:rFonts w:ascii="宋体" w:hAnsi="宋体"/>
          <w:b/>
          <w:sz w:val="24"/>
        </w:rPr>
      </w:pPr>
      <w:r w:rsidRPr="0019111A">
        <w:rPr>
          <w:rFonts w:ascii="宋体" w:hAnsi="宋体" w:hint="eastAsia"/>
          <w:sz w:val="24"/>
        </w:rPr>
        <w:t>1</w:t>
      </w:r>
      <w:r w:rsidRPr="0019111A">
        <w:rPr>
          <w:rFonts w:ascii="宋体" w:hAnsi="宋体" w:hint="eastAsia"/>
          <w:sz w:val="24"/>
        </w:rPr>
        <w:t>．参赛选手的护士帽、发夹、工作衣、护士表由承办单位提供</w:t>
      </w:r>
      <w:r>
        <w:rPr>
          <w:rFonts w:ascii="宋体" w:hAnsi="宋体" w:hint="eastAsia"/>
          <w:sz w:val="24"/>
        </w:rPr>
        <w:t>（男生请自备长袖护士服，护士帽，衣服上不得有任何标志），护士鞋由承办单位提供信息，参赛单位自行采购。参赛选手不得在参赛服饰上作任何标识物，竞赛过程中不得携带通讯工具，违者一经查实则取消本次竞赛成绩。</w:t>
      </w:r>
    </w:p>
    <w:p w14:paraId="449A258C" w14:textId="77777777" w:rsidR="006D2288" w:rsidRDefault="006D2288" w:rsidP="006D2288">
      <w:pPr>
        <w:adjustRightInd w:val="0"/>
        <w:snapToGrid w:val="0"/>
        <w:spacing w:line="360" w:lineRule="auto"/>
        <w:ind w:firstLineChars="196" w:firstLine="470"/>
        <w:rPr>
          <w:rFonts w:ascii="宋体" w:hAnsi="宋体"/>
          <w:b/>
          <w:sz w:val="24"/>
        </w:rPr>
      </w:pPr>
      <w:r>
        <w:rPr>
          <w:rFonts w:ascii="宋体" w:hAnsi="宋体" w:hint="eastAsia"/>
          <w:sz w:val="24"/>
        </w:rPr>
        <w:t>2</w:t>
      </w:r>
      <w:r>
        <w:rPr>
          <w:rFonts w:ascii="宋体" w:hAnsi="宋体" w:hint="eastAsia"/>
          <w:sz w:val="24"/>
        </w:rPr>
        <w:t>．参赛选手的竞赛出场顺序由抽签确定，各参赛选手对抽签结果签字确认后，凭</w:t>
      </w:r>
      <w:r>
        <w:rPr>
          <w:rFonts w:ascii="宋体" w:hAnsi="宋体" w:hint="eastAsia"/>
          <w:sz w:val="24"/>
        </w:rPr>
        <w:lastRenderedPageBreak/>
        <w:t>参赛证、身份证、学生证提前</w:t>
      </w:r>
      <w:r>
        <w:rPr>
          <w:rFonts w:ascii="宋体" w:hAnsi="宋体" w:hint="eastAsia"/>
          <w:sz w:val="24"/>
        </w:rPr>
        <w:t>30</w:t>
      </w:r>
      <w:r>
        <w:rPr>
          <w:rFonts w:ascii="宋体" w:hAnsi="宋体" w:hint="eastAsia"/>
          <w:sz w:val="24"/>
        </w:rPr>
        <w:t>分钟到达相应赛点，由裁判员负责身份查验。</w:t>
      </w:r>
    </w:p>
    <w:p w14:paraId="689F35F6" w14:textId="77777777" w:rsidR="006D2288" w:rsidRDefault="006D2288" w:rsidP="006D2288">
      <w:pPr>
        <w:adjustRightInd w:val="0"/>
        <w:snapToGrid w:val="0"/>
        <w:spacing w:line="360" w:lineRule="auto"/>
        <w:ind w:firstLineChars="196" w:firstLine="470"/>
        <w:rPr>
          <w:rFonts w:ascii="宋体" w:hAnsi="宋体"/>
          <w:b/>
          <w:sz w:val="24"/>
        </w:rPr>
      </w:pPr>
      <w:r>
        <w:rPr>
          <w:rFonts w:ascii="宋体" w:hAnsi="宋体" w:hint="eastAsia"/>
          <w:sz w:val="24"/>
        </w:rPr>
        <w:t>3</w:t>
      </w:r>
      <w:r>
        <w:rPr>
          <w:rFonts w:ascii="宋体" w:hAnsi="宋体" w:hint="eastAsia"/>
          <w:sz w:val="24"/>
        </w:rPr>
        <w:t>．参赛选手入场后，会同裁判员确认竞赛项目和现场条件无误后开始比赛。</w:t>
      </w:r>
    </w:p>
    <w:p w14:paraId="3EE610DC" w14:textId="77777777" w:rsidR="006D2288" w:rsidRDefault="006D2288" w:rsidP="006D2288">
      <w:pPr>
        <w:adjustRightInd w:val="0"/>
        <w:snapToGrid w:val="0"/>
        <w:spacing w:line="360" w:lineRule="auto"/>
        <w:ind w:firstLineChars="196" w:firstLine="470"/>
        <w:rPr>
          <w:rFonts w:ascii="宋体" w:hAnsi="宋体"/>
          <w:b/>
          <w:sz w:val="24"/>
        </w:rPr>
      </w:pPr>
      <w:r>
        <w:rPr>
          <w:rFonts w:ascii="宋体" w:hAnsi="宋体" w:hint="eastAsia"/>
          <w:sz w:val="24"/>
        </w:rPr>
        <w:t>4</w:t>
      </w:r>
      <w:r>
        <w:rPr>
          <w:rFonts w:ascii="宋体" w:hAnsi="宋体" w:hint="eastAsia"/>
          <w:sz w:val="24"/>
        </w:rPr>
        <w:t>．竞赛过程中必须严格遵守操作规程，确保设备和人身安全，并接受裁判员的监督和警示。如出现设备故障等问题，应提请裁判长到赛点确认原因，若因选手因素造成设备故障或损坏无法进行比赛，裁判长有权终止该选手比赛；若因</w:t>
      </w:r>
      <w:proofErr w:type="gramStart"/>
      <w:r>
        <w:rPr>
          <w:rFonts w:ascii="宋体" w:hAnsi="宋体" w:hint="eastAsia"/>
          <w:sz w:val="24"/>
        </w:rPr>
        <w:t>非选手</w:t>
      </w:r>
      <w:proofErr w:type="gramEnd"/>
      <w:r>
        <w:rPr>
          <w:rFonts w:ascii="宋体" w:hAnsi="宋体" w:hint="eastAsia"/>
          <w:sz w:val="24"/>
        </w:rPr>
        <w:t>个人因素造成设备故障的，由裁判长视具体情况做出裁决。</w:t>
      </w:r>
    </w:p>
    <w:p w14:paraId="1B219061" w14:textId="77777777" w:rsidR="006D2288" w:rsidRDefault="006D2288" w:rsidP="006D2288">
      <w:pPr>
        <w:adjustRightInd w:val="0"/>
        <w:snapToGrid w:val="0"/>
        <w:spacing w:line="360" w:lineRule="auto"/>
        <w:ind w:firstLineChars="196" w:firstLine="470"/>
        <w:rPr>
          <w:rFonts w:ascii="宋体" w:hAnsi="宋体"/>
          <w:b/>
          <w:sz w:val="24"/>
        </w:rPr>
      </w:pPr>
      <w:r>
        <w:rPr>
          <w:rFonts w:ascii="宋体" w:hAnsi="宋体" w:hint="eastAsia"/>
          <w:sz w:val="24"/>
        </w:rPr>
        <w:t>5</w:t>
      </w:r>
      <w:r>
        <w:rPr>
          <w:rFonts w:ascii="宋体" w:hAnsi="宋体" w:hint="eastAsia"/>
          <w:sz w:val="24"/>
        </w:rPr>
        <w:t>．参赛选手开始操作和结束操作，均须举手向裁判员示意。参赛选手应在规定时间内独立完成竞赛任务，超时终止操作。选手提前结束比赛后不得再进行任何操作并不得提前离开赛点。</w:t>
      </w:r>
    </w:p>
    <w:p w14:paraId="71ACA583" w14:textId="77777777" w:rsidR="006D2288" w:rsidRDefault="006D2288" w:rsidP="006D2288">
      <w:pPr>
        <w:adjustRightInd w:val="0"/>
        <w:snapToGrid w:val="0"/>
        <w:spacing w:line="360" w:lineRule="auto"/>
        <w:ind w:firstLineChars="196" w:firstLine="470"/>
        <w:rPr>
          <w:rFonts w:ascii="宋体" w:hAnsi="宋体"/>
          <w:b/>
          <w:sz w:val="24"/>
        </w:rPr>
      </w:pPr>
      <w:r>
        <w:rPr>
          <w:rFonts w:ascii="宋体" w:hAnsi="宋体" w:hint="eastAsia"/>
          <w:sz w:val="24"/>
        </w:rPr>
        <w:t>6</w:t>
      </w:r>
      <w:r>
        <w:rPr>
          <w:rFonts w:ascii="宋体" w:hAnsi="宋体" w:hint="eastAsia"/>
          <w:sz w:val="24"/>
        </w:rPr>
        <w:t>．经裁判员检查许可后，参赛选手方可离开竞赛场地。</w:t>
      </w:r>
    </w:p>
    <w:p w14:paraId="07568F59" w14:textId="77777777" w:rsidR="006D2288" w:rsidRDefault="006D2288" w:rsidP="006D2288">
      <w:pPr>
        <w:adjustRightInd w:val="0"/>
        <w:snapToGrid w:val="0"/>
        <w:spacing w:line="360" w:lineRule="auto"/>
        <w:ind w:firstLineChars="196" w:firstLine="470"/>
        <w:rPr>
          <w:rFonts w:ascii="宋体" w:hAnsi="宋体"/>
          <w:b/>
          <w:sz w:val="24"/>
        </w:rPr>
      </w:pPr>
      <w:r>
        <w:rPr>
          <w:rFonts w:ascii="宋体" w:hAnsi="宋体" w:hint="eastAsia"/>
          <w:b/>
          <w:sz w:val="24"/>
        </w:rPr>
        <w:t>（二）参赛选手须知</w:t>
      </w:r>
    </w:p>
    <w:p w14:paraId="1EC60D72" w14:textId="77777777" w:rsidR="006D2288" w:rsidRDefault="006D2288" w:rsidP="006D2288">
      <w:pPr>
        <w:adjustRightInd w:val="0"/>
        <w:snapToGrid w:val="0"/>
        <w:spacing w:line="360" w:lineRule="auto"/>
        <w:ind w:firstLineChars="196" w:firstLine="470"/>
        <w:rPr>
          <w:rFonts w:ascii="宋体" w:hAnsi="宋体"/>
          <w:b/>
          <w:sz w:val="24"/>
        </w:rPr>
      </w:pPr>
      <w:r>
        <w:rPr>
          <w:rFonts w:ascii="宋体" w:hAnsi="宋体" w:hint="eastAsia"/>
          <w:sz w:val="24"/>
        </w:rPr>
        <w:t>1</w:t>
      </w:r>
      <w:r>
        <w:rPr>
          <w:rFonts w:ascii="宋体" w:hAnsi="宋体" w:hint="eastAsia"/>
          <w:sz w:val="24"/>
        </w:rPr>
        <w:t>．参赛选手自备肉色丝袜；参赛选手必须持本人身份证、学生证并携带（佩戴）大赛统一签发的参赛</w:t>
      </w:r>
      <w:proofErr w:type="gramStart"/>
      <w:r>
        <w:rPr>
          <w:rFonts w:ascii="宋体" w:hAnsi="宋体" w:hint="eastAsia"/>
          <w:sz w:val="24"/>
        </w:rPr>
        <w:t>证参加</w:t>
      </w:r>
      <w:proofErr w:type="gramEnd"/>
      <w:r>
        <w:rPr>
          <w:rFonts w:ascii="宋体" w:hAnsi="宋体" w:hint="eastAsia"/>
          <w:sz w:val="24"/>
        </w:rPr>
        <w:t>竞赛，无证或证件不全者取消参赛资格。</w:t>
      </w:r>
    </w:p>
    <w:p w14:paraId="2EFE8629" w14:textId="77777777" w:rsidR="006D2288" w:rsidRDefault="006D2288" w:rsidP="006D2288">
      <w:pPr>
        <w:adjustRightInd w:val="0"/>
        <w:snapToGrid w:val="0"/>
        <w:spacing w:line="360" w:lineRule="auto"/>
        <w:ind w:firstLineChars="196" w:firstLine="470"/>
        <w:rPr>
          <w:rFonts w:ascii="宋体" w:hAnsi="宋体"/>
          <w:b/>
          <w:sz w:val="24"/>
        </w:rPr>
      </w:pPr>
      <w:r>
        <w:rPr>
          <w:rFonts w:ascii="宋体" w:hAnsi="宋体" w:hint="eastAsia"/>
          <w:sz w:val="24"/>
        </w:rPr>
        <w:t>2</w:t>
      </w:r>
      <w:r>
        <w:rPr>
          <w:rFonts w:ascii="宋体" w:hAnsi="宋体" w:hint="eastAsia"/>
          <w:sz w:val="24"/>
        </w:rPr>
        <w:t>．参赛选手应严格遵守赛场纪律，服从指挥。</w:t>
      </w:r>
    </w:p>
    <w:p w14:paraId="756DB220" w14:textId="77777777" w:rsidR="006D2288" w:rsidRDefault="006D2288" w:rsidP="006D2288">
      <w:pPr>
        <w:adjustRightInd w:val="0"/>
        <w:snapToGrid w:val="0"/>
        <w:spacing w:line="360" w:lineRule="auto"/>
        <w:ind w:firstLineChars="196" w:firstLine="470"/>
        <w:rPr>
          <w:rFonts w:ascii="宋体" w:hAnsi="宋体"/>
          <w:b/>
          <w:sz w:val="24"/>
        </w:rPr>
      </w:pPr>
      <w:r>
        <w:rPr>
          <w:rFonts w:ascii="宋体" w:hAnsi="宋体" w:hint="eastAsia"/>
          <w:sz w:val="24"/>
        </w:rPr>
        <w:t>3</w:t>
      </w:r>
      <w:r>
        <w:rPr>
          <w:rFonts w:ascii="宋体" w:hAnsi="宋体" w:hint="eastAsia"/>
          <w:sz w:val="24"/>
        </w:rPr>
        <w:t>．各领队和参赛选手赛前统一熟悉竞赛场地和设备。竞赛当日参赛选手必须按竞赛时间提前</w:t>
      </w:r>
      <w:r>
        <w:rPr>
          <w:rFonts w:ascii="宋体" w:hAnsi="宋体" w:hint="eastAsia"/>
          <w:sz w:val="24"/>
        </w:rPr>
        <w:t>15</w:t>
      </w:r>
      <w:r>
        <w:rPr>
          <w:rFonts w:ascii="宋体" w:hAnsi="宋体" w:hint="eastAsia"/>
          <w:sz w:val="24"/>
        </w:rPr>
        <w:t>分钟检录进入赛场，迟到</w:t>
      </w:r>
      <w:r>
        <w:rPr>
          <w:rFonts w:ascii="宋体" w:hAnsi="宋体" w:hint="eastAsia"/>
          <w:sz w:val="24"/>
        </w:rPr>
        <w:t>15</w:t>
      </w:r>
      <w:r>
        <w:rPr>
          <w:rFonts w:ascii="宋体" w:hAnsi="宋体" w:hint="eastAsia"/>
          <w:sz w:val="24"/>
        </w:rPr>
        <w:t>分钟者不得参加竞赛。</w:t>
      </w:r>
    </w:p>
    <w:p w14:paraId="0C5770A9" w14:textId="77777777" w:rsidR="006D2288" w:rsidRDefault="006D2288" w:rsidP="006D2288">
      <w:pPr>
        <w:adjustRightInd w:val="0"/>
        <w:snapToGrid w:val="0"/>
        <w:spacing w:line="360" w:lineRule="auto"/>
        <w:ind w:firstLineChars="196" w:firstLine="470"/>
        <w:rPr>
          <w:rFonts w:ascii="宋体" w:hAnsi="宋体"/>
          <w:b/>
          <w:sz w:val="24"/>
        </w:rPr>
      </w:pPr>
      <w:r>
        <w:rPr>
          <w:rFonts w:ascii="宋体" w:hAnsi="宋体" w:hint="eastAsia"/>
          <w:sz w:val="24"/>
        </w:rPr>
        <w:t>4</w:t>
      </w:r>
      <w:r>
        <w:rPr>
          <w:rFonts w:ascii="宋体" w:hAnsi="宋体" w:hint="eastAsia"/>
          <w:sz w:val="24"/>
        </w:rPr>
        <w:t>．竞赛过程中或比赛后发现问题（包括反映比赛或其它问题），应通过领队以书面形式向</w:t>
      </w:r>
      <w:proofErr w:type="gramStart"/>
      <w:r>
        <w:rPr>
          <w:rFonts w:ascii="宋体" w:hAnsi="宋体" w:hint="eastAsia"/>
          <w:sz w:val="24"/>
        </w:rPr>
        <w:t>仲裁组</w:t>
      </w:r>
      <w:proofErr w:type="gramEnd"/>
      <w:r>
        <w:rPr>
          <w:rFonts w:ascii="宋体" w:hAnsi="宋体" w:hint="eastAsia"/>
          <w:sz w:val="24"/>
        </w:rPr>
        <w:t>提出申诉。领队、指导老师、选手不得与大赛工作人员直接交涉。</w:t>
      </w:r>
    </w:p>
    <w:p w14:paraId="1189C0C4" w14:textId="77777777" w:rsidR="006D2288" w:rsidRDefault="006D2288" w:rsidP="006D2288">
      <w:pPr>
        <w:adjustRightInd w:val="0"/>
        <w:snapToGrid w:val="0"/>
        <w:spacing w:line="360" w:lineRule="auto"/>
        <w:ind w:firstLineChars="196" w:firstLine="470"/>
        <w:rPr>
          <w:rFonts w:ascii="宋体" w:hAnsi="宋体"/>
          <w:b/>
          <w:sz w:val="24"/>
        </w:rPr>
      </w:pPr>
      <w:r>
        <w:rPr>
          <w:rFonts w:ascii="宋体" w:hAnsi="宋体" w:hint="eastAsia"/>
          <w:sz w:val="24"/>
        </w:rPr>
        <w:t>5</w:t>
      </w:r>
      <w:r>
        <w:rPr>
          <w:rFonts w:ascii="宋体" w:hAnsi="宋体" w:hint="eastAsia"/>
          <w:sz w:val="24"/>
        </w:rPr>
        <w:t>．参赛选手在竞赛过程中不得擅自离开赛场，如有特殊情况，需经裁判员同意后处理。</w:t>
      </w:r>
    </w:p>
    <w:p w14:paraId="6CB4C99C" w14:textId="77777777" w:rsidR="006D2288" w:rsidRDefault="006D2288" w:rsidP="006D2288">
      <w:pPr>
        <w:adjustRightInd w:val="0"/>
        <w:snapToGrid w:val="0"/>
        <w:spacing w:line="360" w:lineRule="auto"/>
        <w:ind w:firstLineChars="196" w:firstLine="470"/>
        <w:rPr>
          <w:rFonts w:ascii="宋体" w:hAnsi="宋体"/>
          <w:b/>
          <w:sz w:val="24"/>
        </w:rPr>
      </w:pPr>
      <w:r>
        <w:rPr>
          <w:rFonts w:ascii="宋体" w:hAnsi="宋体" w:hint="eastAsia"/>
          <w:sz w:val="24"/>
        </w:rPr>
        <w:t>6</w:t>
      </w:r>
      <w:r>
        <w:rPr>
          <w:rFonts w:ascii="宋体" w:hAnsi="宋体" w:hint="eastAsia"/>
          <w:sz w:val="24"/>
        </w:rPr>
        <w:t>．参赛选手在竞赛过程中，如遇问题须举手向裁判员提问；选手之间互相</w:t>
      </w:r>
      <w:proofErr w:type="gramStart"/>
      <w:r>
        <w:rPr>
          <w:rFonts w:ascii="宋体" w:hAnsi="宋体" w:hint="eastAsia"/>
          <w:sz w:val="24"/>
        </w:rPr>
        <w:t>交流按</w:t>
      </w:r>
      <w:proofErr w:type="gramEnd"/>
      <w:r>
        <w:rPr>
          <w:rFonts w:ascii="宋体" w:hAnsi="宋体" w:hint="eastAsia"/>
          <w:sz w:val="24"/>
        </w:rPr>
        <w:t>作弊处理。</w:t>
      </w:r>
    </w:p>
    <w:p w14:paraId="6EA75E87" w14:textId="77777777" w:rsidR="006D2288" w:rsidRDefault="006D2288" w:rsidP="006D2288">
      <w:pPr>
        <w:adjustRightInd w:val="0"/>
        <w:snapToGrid w:val="0"/>
        <w:spacing w:line="360" w:lineRule="auto"/>
        <w:ind w:firstLineChars="196" w:firstLine="470"/>
        <w:rPr>
          <w:rFonts w:ascii="宋体" w:hAnsi="宋体"/>
          <w:b/>
          <w:sz w:val="24"/>
        </w:rPr>
      </w:pPr>
      <w:r>
        <w:rPr>
          <w:rFonts w:ascii="宋体" w:hAnsi="宋体" w:hint="eastAsia"/>
          <w:b/>
          <w:sz w:val="24"/>
        </w:rPr>
        <w:t>（三）竞赛其他要求</w:t>
      </w:r>
    </w:p>
    <w:p w14:paraId="25E260CC" w14:textId="77777777" w:rsidR="006D2288" w:rsidRDefault="006D2288" w:rsidP="006D2288">
      <w:pPr>
        <w:adjustRightInd w:val="0"/>
        <w:snapToGrid w:val="0"/>
        <w:spacing w:line="360" w:lineRule="auto"/>
        <w:ind w:firstLineChars="196" w:firstLine="470"/>
        <w:rPr>
          <w:rFonts w:ascii="宋体" w:hAnsi="宋体"/>
          <w:b/>
          <w:sz w:val="24"/>
        </w:rPr>
      </w:pPr>
      <w:r>
        <w:rPr>
          <w:rFonts w:ascii="宋体" w:hAnsi="宋体" w:hint="eastAsia"/>
          <w:sz w:val="24"/>
        </w:rPr>
        <w:t>1</w:t>
      </w:r>
      <w:r>
        <w:rPr>
          <w:rFonts w:ascii="宋体" w:hAnsi="宋体" w:hint="eastAsia"/>
          <w:sz w:val="24"/>
        </w:rPr>
        <w:t>．各类赛</w:t>
      </w:r>
      <w:proofErr w:type="gramStart"/>
      <w:r>
        <w:rPr>
          <w:rFonts w:ascii="宋体" w:hAnsi="宋体" w:hint="eastAsia"/>
          <w:sz w:val="24"/>
        </w:rPr>
        <w:t>务</w:t>
      </w:r>
      <w:proofErr w:type="gramEnd"/>
      <w:r>
        <w:rPr>
          <w:rFonts w:ascii="宋体" w:hAnsi="宋体" w:hint="eastAsia"/>
          <w:sz w:val="24"/>
        </w:rPr>
        <w:t>人员必须统一佩戴由大赛组委会印制的相应证件，着装整齐。</w:t>
      </w:r>
    </w:p>
    <w:p w14:paraId="78A84068" w14:textId="77777777" w:rsidR="006D2288" w:rsidRDefault="006D2288" w:rsidP="006D2288">
      <w:pPr>
        <w:adjustRightInd w:val="0"/>
        <w:snapToGrid w:val="0"/>
        <w:spacing w:line="360" w:lineRule="auto"/>
        <w:ind w:firstLineChars="196" w:firstLine="470"/>
        <w:rPr>
          <w:rFonts w:ascii="宋体" w:hAnsi="宋体"/>
          <w:b/>
          <w:sz w:val="24"/>
        </w:rPr>
      </w:pPr>
      <w:r>
        <w:rPr>
          <w:rFonts w:ascii="宋体" w:hAnsi="宋体" w:hint="eastAsia"/>
          <w:sz w:val="24"/>
        </w:rPr>
        <w:t>2</w:t>
      </w:r>
      <w:r>
        <w:rPr>
          <w:rFonts w:ascii="宋体" w:hAnsi="宋体" w:hint="eastAsia"/>
          <w:sz w:val="24"/>
        </w:rPr>
        <w:t>．各赛点除裁判员及配备的工作人员外，其他工作人员未经大赛组委会许可不得进入。</w:t>
      </w:r>
    </w:p>
    <w:p w14:paraId="69BBCEDD" w14:textId="77777777" w:rsidR="006D2288" w:rsidRDefault="006D2288" w:rsidP="006D2288">
      <w:pPr>
        <w:adjustRightInd w:val="0"/>
        <w:snapToGrid w:val="0"/>
        <w:spacing w:line="360" w:lineRule="auto"/>
        <w:ind w:firstLineChars="196" w:firstLine="470"/>
        <w:rPr>
          <w:rFonts w:ascii="宋体" w:hAnsi="宋体"/>
          <w:b/>
          <w:sz w:val="24"/>
        </w:rPr>
      </w:pPr>
      <w:r>
        <w:rPr>
          <w:rFonts w:ascii="宋体" w:hAnsi="宋体" w:hint="eastAsia"/>
          <w:sz w:val="24"/>
        </w:rPr>
        <w:t>3</w:t>
      </w:r>
      <w:r>
        <w:rPr>
          <w:rFonts w:ascii="宋体" w:hAnsi="宋体" w:hint="eastAsia"/>
          <w:sz w:val="24"/>
        </w:rPr>
        <w:t>．新闻媒体等进入赛场必须经大赛组委会许可，并且听从现场工作人员的安排和管理，不能影响竞赛工作。</w:t>
      </w:r>
    </w:p>
    <w:p w14:paraId="64FBE281" w14:textId="77777777" w:rsidR="006D2288" w:rsidRDefault="006D2288" w:rsidP="006D2288">
      <w:pPr>
        <w:adjustRightInd w:val="0"/>
        <w:snapToGrid w:val="0"/>
        <w:spacing w:line="360" w:lineRule="auto"/>
        <w:ind w:firstLineChars="196" w:firstLine="470"/>
        <w:rPr>
          <w:rFonts w:ascii="宋体" w:hAnsi="宋体"/>
          <w:b/>
          <w:sz w:val="24"/>
        </w:rPr>
      </w:pPr>
      <w:r>
        <w:rPr>
          <w:rFonts w:ascii="宋体" w:hAnsi="宋体" w:hint="eastAsia"/>
          <w:sz w:val="24"/>
        </w:rPr>
        <w:lastRenderedPageBreak/>
        <w:t>4</w:t>
      </w:r>
      <w:r>
        <w:rPr>
          <w:rFonts w:ascii="宋体" w:hAnsi="宋体" w:hint="eastAsia"/>
          <w:sz w:val="24"/>
        </w:rPr>
        <w:t>．各参赛队的领队、指导老师以及随行人员一律不得进入赛场。</w:t>
      </w:r>
    </w:p>
    <w:p w14:paraId="2E2D501F" w14:textId="77777777" w:rsidR="006D2288" w:rsidRDefault="006D2288" w:rsidP="006D2288">
      <w:pPr>
        <w:adjustRightInd w:val="0"/>
        <w:snapToGrid w:val="0"/>
        <w:spacing w:line="360" w:lineRule="auto"/>
        <w:rPr>
          <w:rFonts w:ascii="宋体" w:hAnsi="宋体"/>
          <w:b/>
          <w:sz w:val="24"/>
        </w:rPr>
      </w:pPr>
      <w:r>
        <w:rPr>
          <w:rFonts w:ascii="宋体" w:hAnsi="宋体" w:hint="eastAsia"/>
          <w:b/>
          <w:sz w:val="24"/>
        </w:rPr>
        <w:t>十一、其他</w:t>
      </w:r>
    </w:p>
    <w:p w14:paraId="1B678643" w14:textId="77777777" w:rsidR="006D2288" w:rsidRDefault="006D2288" w:rsidP="006D2288">
      <w:pPr>
        <w:adjustRightInd w:val="0"/>
        <w:snapToGrid w:val="0"/>
        <w:spacing w:line="360" w:lineRule="auto"/>
        <w:ind w:firstLineChars="196" w:firstLine="470"/>
        <w:rPr>
          <w:rFonts w:ascii="宋体" w:hAnsi="宋体"/>
          <w:b/>
          <w:sz w:val="24"/>
        </w:rPr>
      </w:pPr>
      <w:r>
        <w:rPr>
          <w:rFonts w:ascii="宋体" w:hAnsi="宋体" w:hint="eastAsia"/>
          <w:sz w:val="24"/>
        </w:rPr>
        <w:t>1.</w:t>
      </w:r>
      <w:r>
        <w:rPr>
          <w:rFonts w:ascii="宋体" w:hAnsi="宋体" w:hint="eastAsia"/>
          <w:sz w:val="24"/>
        </w:rPr>
        <w:t>本技术文件的最终解释权</w:t>
      </w:r>
      <w:proofErr w:type="gramStart"/>
      <w:r>
        <w:rPr>
          <w:rFonts w:ascii="宋体" w:hAnsi="宋体" w:hint="eastAsia"/>
          <w:sz w:val="24"/>
        </w:rPr>
        <w:t>归大赛</w:t>
      </w:r>
      <w:proofErr w:type="gramEnd"/>
      <w:r>
        <w:rPr>
          <w:rFonts w:ascii="宋体" w:hAnsi="宋体" w:hint="eastAsia"/>
          <w:sz w:val="24"/>
        </w:rPr>
        <w:t>组织委员会。</w:t>
      </w:r>
    </w:p>
    <w:p w14:paraId="6D967960" w14:textId="77777777" w:rsidR="006D2288" w:rsidRDefault="006D2288" w:rsidP="006D2288">
      <w:pPr>
        <w:adjustRightInd w:val="0"/>
        <w:snapToGrid w:val="0"/>
        <w:spacing w:line="360" w:lineRule="auto"/>
        <w:ind w:firstLineChars="196" w:firstLine="470"/>
        <w:rPr>
          <w:rFonts w:ascii="宋体" w:hAnsi="宋体"/>
          <w:b/>
          <w:sz w:val="24"/>
        </w:rPr>
      </w:pPr>
      <w:r>
        <w:rPr>
          <w:rFonts w:ascii="宋体" w:hAnsi="宋体" w:hint="eastAsia"/>
          <w:sz w:val="24"/>
        </w:rPr>
        <w:t>2.</w:t>
      </w:r>
      <w:r>
        <w:rPr>
          <w:rFonts w:ascii="宋体" w:hAnsi="宋体" w:hint="eastAsia"/>
          <w:sz w:val="24"/>
        </w:rPr>
        <w:t>各竞赛项目评分标准见附件。</w:t>
      </w:r>
    </w:p>
    <w:p w14:paraId="40BB4B31" w14:textId="77777777" w:rsidR="006D2288" w:rsidRDefault="006D2288" w:rsidP="006D2288">
      <w:pPr>
        <w:adjustRightInd w:val="0"/>
        <w:snapToGrid w:val="0"/>
        <w:spacing w:line="360" w:lineRule="auto"/>
        <w:ind w:firstLineChars="196" w:firstLine="470"/>
        <w:rPr>
          <w:rFonts w:ascii="宋体" w:hAnsi="宋体"/>
          <w:sz w:val="24"/>
        </w:rPr>
      </w:pPr>
    </w:p>
    <w:p w14:paraId="6C405F41" w14:textId="77777777" w:rsidR="006D2288" w:rsidRDefault="006D2288" w:rsidP="006D2288">
      <w:pPr>
        <w:adjustRightInd w:val="0"/>
        <w:snapToGrid w:val="0"/>
        <w:spacing w:line="360" w:lineRule="auto"/>
        <w:ind w:firstLineChars="196" w:firstLine="470"/>
        <w:rPr>
          <w:rFonts w:ascii="宋体" w:hAnsi="宋体"/>
          <w:sz w:val="24"/>
        </w:rPr>
      </w:pPr>
    </w:p>
    <w:p w14:paraId="7C933340" w14:textId="77777777" w:rsidR="006D2288" w:rsidRDefault="006D2288" w:rsidP="006D2288">
      <w:pPr>
        <w:adjustRightInd w:val="0"/>
        <w:snapToGrid w:val="0"/>
        <w:spacing w:line="360" w:lineRule="auto"/>
        <w:ind w:firstLineChars="196" w:firstLine="470"/>
        <w:rPr>
          <w:rFonts w:ascii="宋体" w:hAnsi="宋体"/>
          <w:sz w:val="24"/>
        </w:rPr>
      </w:pPr>
    </w:p>
    <w:p w14:paraId="36221B28" w14:textId="77777777" w:rsidR="006D2288" w:rsidRDefault="006D2288" w:rsidP="006D2288">
      <w:pPr>
        <w:adjustRightInd w:val="0"/>
        <w:snapToGrid w:val="0"/>
        <w:spacing w:line="360" w:lineRule="auto"/>
        <w:ind w:firstLineChars="196" w:firstLine="470"/>
        <w:rPr>
          <w:rFonts w:ascii="宋体" w:hAnsi="宋体"/>
          <w:sz w:val="24"/>
        </w:rPr>
      </w:pPr>
    </w:p>
    <w:p w14:paraId="55789F94" w14:textId="77777777" w:rsidR="006D2288" w:rsidRDefault="006D2288" w:rsidP="006D2288">
      <w:pPr>
        <w:spacing w:afterLines="50" w:after="156"/>
        <w:rPr>
          <w:b/>
          <w:sz w:val="28"/>
          <w:szCs w:val="28"/>
        </w:rPr>
        <w:sectPr w:rsidR="006D2288">
          <w:headerReference w:type="default" r:id="rId8"/>
          <w:footerReference w:type="default" r:id="rId9"/>
          <w:pgSz w:w="11906" w:h="16838"/>
          <w:pgMar w:top="1644" w:right="1531" w:bottom="1531" w:left="1531" w:header="680" w:footer="1191" w:gutter="0"/>
          <w:cols w:space="720"/>
          <w:docGrid w:type="linesAndChars" w:linePitch="312"/>
        </w:sectPr>
      </w:pPr>
    </w:p>
    <w:p w14:paraId="0F8EC6A3" w14:textId="77777777" w:rsidR="006D2288" w:rsidRDefault="006D2288" w:rsidP="006D2288">
      <w:pPr>
        <w:spacing w:beforeLines="50" w:before="156"/>
        <w:jc w:val="center"/>
        <w:rPr>
          <w:rFonts w:ascii="宋体" w:hAnsi="宋体" w:cs="宋体"/>
          <w:b/>
          <w:bCs/>
          <w:kern w:val="0"/>
          <w:sz w:val="30"/>
          <w:szCs w:val="30"/>
        </w:rPr>
      </w:pPr>
      <w:r>
        <w:rPr>
          <w:rFonts w:ascii="宋体" w:hAnsi="宋体" w:cs="宋体" w:hint="eastAsia"/>
          <w:b/>
          <w:bCs/>
          <w:kern w:val="0"/>
          <w:sz w:val="30"/>
          <w:szCs w:val="30"/>
        </w:rPr>
        <w:lastRenderedPageBreak/>
        <w:t>2023</w:t>
      </w:r>
      <w:r>
        <w:rPr>
          <w:rFonts w:ascii="宋体" w:hAnsi="宋体" w:cs="宋体" w:hint="eastAsia"/>
          <w:b/>
          <w:bCs/>
          <w:kern w:val="0"/>
          <w:sz w:val="30"/>
          <w:szCs w:val="30"/>
        </w:rPr>
        <w:t>年浙江省高职院校职业技能大赛</w:t>
      </w:r>
    </w:p>
    <w:p w14:paraId="736714D5" w14:textId="77777777" w:rsidR="006D2288" w:rsidRDefault="006D2288" w:rsidP="006D2288">
      <w:pPr>
        <w:spacing w:afterLines="50" w:after="156"/>
        <w:jc w:val="center"/>
        <w:rPr>
          <w:rFonts w:ascii="宋体" w:hAnsi="宋体" w:cs="宋体"/>
          <w:b/>
          <w:bCs/>
          <w:kern w:val="0"/>
          <w:sz w:val="30"/>
          <w:szCs w:val="30"/>
        </w:rPr>
      </w:pPr>
      <w:r>
        <w:rPr>
          <w:rFonts w:ascii="宋体" w:hAnsi="宋体" w:cs="宋体" w:hint="eastAsia"/>
          <w:b/>
          <w:bCs/>
          <w:kern w:val="0"/>
          <w:sz w:val="30"/>
          <w:szCs w:val="30"/>
        </w:rPr>
        <w:t>“护理技能”赛项竞赛评分标准</w:t>
      </w:r>
    </w:p>
    <w:p w14:paraId="5497235E" w14:textId="77777777" w:rsidR="006D2288" w:rsidRDefault="006D2288" w:rsidP="006D2288">
      <w:pPr>
        <w:spacing w:line="360" w:lineRule="auto"/>
        <w:ind w:firstLineChars="200" w:firstLine="480"/>
        <w:rPr>
          <w:rFonts w:ascii="宋体" w:hAnsi="宋体"/>
          <w:b/>
          <w:sz w:val="24"/>
        </w:rPr>
      </w:pPr>
      <w:r>
        <w:rPr>
          <w:rFonts w:ascii="宋体" w:hAnsi="宋体" w:hint="eastAsia"/>
          <w:b/>
          <w:sz w:val="24"/>
        </w:rPr>
        <w:t>1</w:t>
      </w:r>
      <w:r>
        <w:rPr>
          <w:rFonts w:ascii="宋体" w:hAnsi="宋体" w:hint="eastAsia"/>
          <w:b/>
          <w:sz w:val="24"/>
        </w:rPr>
        <w:t>．竞赛项目</w:t>
      </w:r>
    </w:p>
    <w:p w14:paraId="4534ADE2" w14:textId="77777777" w:rsidR="006D2288" w:rsidRDefault="006D2288" w:rsidP="006D2288">
      <w:pPr>
        <w:spacing w:line="360" w:lineRule="auto"/>
        <w:ind w:firstLineChars="200" w:firstLine="480"/>
        <w:rPr>
          <w:rFonts w:ascii="宋体" w:hAnsi="宋体"/>
          <w:sz w:val="24"/>
        </w:rPr>
      </w:pPr>
      <w:r>
        <w:rPr>
          <w:rFonts w:ascii="宋体" w:hAnsi="宋体" w:hint="eastAsia"/>
          <w:sz w:val="24"/>
        </w:rPr>
        <w:t>第一赛道竞赛项目为“呼吸心跳骤停患者救护”，含双人心肺复苏、心电监测、静脉输液</w:t>
      </w:r>
      <w:r>
        <w:rPr>
          <w:rFonts w:ascii="宋体" w:hAnsi="宋体" w:hint="eastAsia"/>
          <w:sz w:val="24"/>
        </w:rPr>
        <w:t xml:space="preserve">3 </w:t>
      </w:r>
      <w:r>
        <w:rPr>
          <w:rFonts w:ascii="宋体" w:hAnsi="宋体" w:hint="eastAsia"/>
          <w:sz w:val="24"/>
        </w:rPr>
        <w:t>项技术操作。第二赛道竞赛项目为“脑卒中气管切开患者气道护理”，含气道湿化、翻身叩背、吸痰</w:t>
      </w:r>
      <w:r>
        <w:rPr>
          <w:rFonts w:ascii="宋体" w:hAnsi="宋体" w:hint="eastAsia"/>
          <w:sz w:val="24"/>
        </w:rPr>
        <w:t xml:space="preserve">3 </w:t>
      </w:r>
      <w:r>
        <w:rPr>
          <w:rFonts w:ascii="宋体" w:hAnsi="宋体" w:hint="eastAsia"/>
          <w:sz w:val="24"/>
        </w:rPr>
        <w:t>项技术操作。</w:t>
      </w:r>
    </w:p>
    <w:p w14:paraId="10FF7DB0" w14:textId="77777777" w:rsidR="006D2288" w:rsidRDefault="006D2288" w:rsidP="006D2288">
      <w:pPr>
        <w:spacing w:line="360" w:lineRule="auto"/>
        <w:ind w:firstLineChars="200" w:firstLine="480"/>
        <w:rPr>
          <w:rFonts w:ascii="宋体" w:hAnsi="宋体"/>
          <w:b/>
          <w:sz w:val="24"/>
        </w:rPr>
      </w:pPr>
      <w:r>
        <w:rPr>
          <w:rFonts w:ascii="宋体" w:hAnsi="宋体" w:hint="eastAsia"/>
          <w:b/>
          <w:sz w:val="24"/>
        </w:rPr>
        <w:t>2</w:t>
      </w:r>
      <w:r>
        <w:rPr>
          <w:rFonts w:ascii="宋体" w:hAnsi="宋体" w:hint="eastAsia"/>
          <w:b/>
          <w:sz w:val="24"/>
        </w:rPr>
        <w:t>．竞赛用时</w:t>
      </w:r>
    </w:p>
    <w:p w14:paraId="34858076" w14:textId="77777777" w:rsidR="006D2288" w:rsidRDefault="006D2288" w:rsidP="006D2288">
      <w:pPr>
        <w:tabs>
          <w:tab w:val="left" w:pos="5580"/>
        </w:tabs>
        <w:adjustRightInd w:val="0"/>
        <w:snapToGrid w:val="0"/>
        <w:spacing w:line="360" w:lineRule="auto"/>
        <w:ind w:firstLineChars="196" w:firstLine="470"/>
        <w:rPr>
          <w:rFonts w:ascii="宋体" w:hAnsi="宋体"/>
          <w:sz w:val="24"/>
        </w:rPr>
      </w:pPr>
      <w:r>
        <w:rPr>
          <w:rFonts w:ascii="宋体" w:hAnsi="宋体" w:hint="eastAsia"/>
          <w:bCs/>
          <w:sz w:val="24"/>
        </w:rPr>
        <w:t>第一赛道</w:t>
      </w:r>
      <w:r>
        <w:rPr>
          <w:rFonts w:ascii="宋体" w:hAnsi="宋体" w:hint="eastAsia"/>
          <w:sz w:val="24"/>
        </w:rPr>
        <w:t>10</w:t>
      </w:r>
      <w:r>
        <w:rPr>
          <w:rFonts w:ascii="宋体" w:hAnsi="宋体" w:hint="eastAsia"/>
          <w:sz w:val="24"/>
        </w:rPr>
        <w:t>分钟物品准备，</w:t>
      </w:r>
      <w:r>
        <w:rPr>
          <w:rFonts w:ascii="宋体" w:hAnsi="宋体" w:hint="eastAsia"/>
          <w:sz w:val="24"/>
        </w:rPr>
        <w:t>15</w:t>
      </w:r>
      <w:r>
        <w:rPr>
          <w:rFonts w:ascii="宋体" w:hAnsi="宋体" w:hint="eastAsia"/>
          <w:sz w:val="24"/>
        </w:rPr>
        <w:t>分钟技能</w:t>
      </w:r>
      <w:r>
        <w:rPr>
          <w:rFonts w:ascii="宋体" w:hAnsi="宋体"/>
          <w:sz w:val="24"/>
        </w:rPr>
        <w:t>操作（</w:t>
      </w:r>
      <w:r>
        <w:rPr>
          <w:rFonts w:ascii="宋体" w:hAnsi="宋体" w:hint="eastAsia"/>
          <w:sz w:val="24"/>
        </w:rPr>
        <w:t>从</w:t>
      </w:r>
      <w:r>
        <w:rPr>
          <w:rFonts w:ascii="宋体" w:hAnsi="宋体"/>
          <w:sz w:val="24"/>
        </w:rPr>
        <w:t>报告操作开始</w:t>
      </w:r>
      <w:proofErr w:type="gramStart"/>
      <w:r>
        <w:rPr>
          <w:rFonts w:ascii="宋体" w:hAnsi="宋体"/>
          <w:sz w:val="24"/>
        </w:rPr>
        <w:t>至报告</w:t>
      </w:r>
      <w:proofErr w:type="gramEnd"/>
      <w:r>
        <w:rPr>
          <w:rFonts w:ascii="宋体" w:hAnsi="宋体"/>
          <w:sz w:val="24"/>
        </w:rPr>
        <w:t>操作结束）</w:t>
      </w:r>
      <w:r>
        <w:rPr>
          <w:rFonts w:ascii="宋体" w:hAnsi="宋体" w:hint="eastAsia"/>
          <w:sz w:val="24"/>
        </w:rPr>
        <w:t>第二赛道</w:t>
      </w:r>
      <w:r>
        <w:rPr>
          <w:rFonts w:ascii="宋体" w:hAnsi="宋体" w:hint="eastAsia"/>
          <w:sz w:val="24"/>
        </w:rPr>
        <w:t>15</w:t>
      </w:r>
      <w:r>
        <w:rPr>
          <w:rFonts w:ascii="宋体" w:hAnsi="宋体" w:hint="eastAsia"/>
          <w:sz w:val="24"/>
        </w:rPr>
        <w:t>分钟物品准备，</w:t>
      </w:r>
      <w:r>
        <w:rPr>
          <w:rFonts w:ascii="宋体" w:hAnsi="宋体" w:hint="eastAsia"/>
          <w:sz w:val="24"/>
        </w:rPr>
        <w:t>15</w:t>
      </w:r>
      <w:r>
        <w:rPr>
          <w:rFonts w:ascii="宋体" w:hAnsi="宋体" w:hint="eastAsia"/>
          <w:sz w:val="24"/>
        </w:rPr>
        <w:t>分钟技能操作（从报告操作开始</w:t>
      </w:r>
      <w:proofErr w:type="gramStart"/>
      <w:r>
        <w:rPr>
          <w:rFonts w:ascii="宋体" w:hAnsi="宋体" w:hint="eastAsia"/>
          <w:sz w:val="24"/>
        </w:rPr>
        <w:t>至报告</w:t>
      </w:r>
      <w:proofErr w:type="gramEnd"/>
      <w:r>
        <w:rPr>
          <w:rFonts w:ascii="宋体" w:hAnsi="宋体" w:hint="eastAsia"/>
          <w:sz w:val="24"/>
        </w:rPr>
        <w:t>操作结束）。</w:t>
      </w:r>
    </w:p>
    <w:p w14:paraId="009DF933" w14:textId="77777777" w:rsidR="006D2288" w:rsidRDefault="006D2288" w:rsidP="006D2288">
      <w:pPr>
        <w:spacing w:line="360" w:lineRule="auto"/>
        <w:ind w:firstLineChars="200" w:firstLine="480"/>
        <w:rPr>
          <w:rFonts w:ascii="宋体" w:hAnsi="宋体"/>
          <w:b/>
          <w:sz w:val="24"/>
        </w:rPr>
      </w:pPr>
      <w:r>
        <w:rPr>
          <w:rFonts w:ascii="宋体" w:hAnsi="宋体" w:hint="eastAsia"/>
          <w:b/>
          <w:sz w:val="24"/>
        </w:rPr>
        <w:t>3</w:t>
      </w:r>
      <w:r>
        <w:rPr>
          <w:rFonts w:ascii="宋体" w:hAnsi="宋体" w:hint="eastAsia"/>
          <w:b/>
          <w:sz w:val="24"/>
        </w:rPr>
        <w:t>．考核资源</w:t>
      </w:r>
      <w:r>
        <w:rPr>
          <w:rFonts w:ascii="宋体" w:hAnsi="宋体" w:hint="eastAsia"/>
          <w:b/>
          <w:sz w:val="24"/>
        </w:rPr>
        <w:t xml:space="preserve"> </w:t>
      </w:r>
    </w:p>
    <w:p w14:paraId="476DD432" w14:textId="77777777" w:rsidR="006D2288" w:rsidRDefault="006D2288" w:rsidP="006D2288">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双人心肺复苏技术：①心肺复苏模拟人、诊察床（硬板床）、脚踏垫、简易呼吸器、除颤仪；②治疗盘：纱布（用于清除口腔异物）、血压计、听诊器、导电胶；③手电筒、弯盘、抢救记录卡（单）；④治疗车、速干手消毒剂及挂架、医疗垃圾桶、生活垃圾桶、抽纸。</w:t>
      </w:r>
    </w:p>
    <w:p w14:paraId="5B72649F" w14:textId="77777777" w:rsidR="006D2288" w:rsidRDefault="006D2288" w:rsidP="006D2288">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心电监测技术：①治疗盘：电极片、</w:t>
      </w:r>
      <w:r>
        <w:rPr>
          <w:rFonts w:ascii="宋体" w:hAnsi="宋体" w:hint="eastAsia"/>
          <w:sz w:val="24"/>
        </w:rPr>
        <w:t>75%</w:t>
      </w:r>
      <w:r>
        <w:rPr>
          <w:rFonts w:ascii="宋体" w:hAnsi="宋体" w:hint="eastAsia"/>
          <w:sz w:val="24"/>
        </w:rPr>
        <w:t>乙醇棉球、清洁纱布、听诊器；②弯盘、心电监护仪及模块、导联线、配套血压计袖带、</w:t>
      </w:r>
      <w:r>
        <w:rPr>
          <w:rFonts w:ascii="宋体" w:hAnsi="宋体" w:hint="eastAsia"/>
          <w:sz w:val="24"/>
        </w:rPr>
        <w:t>SpO</w:t>
      </w:r>
      <w:r>
        <w:rPr>
          <w:rFonts w:ascii="宋体" w:hAnsi="宋体" w:hint="eastAsia"/>
          <w:sz w:val="24"/>
          <w:vertAlign w:val="subscript"/>
        </w:rPr>
        <w:t>2</w:t>
      </w:r>
      <w:r>
        <w:rPr>
          <w:rFonts w:ascii="宋体" w:hAnsi="宋体" w:hint="eastAsia"/>
          <w:sz w:val="24"/>
        </w:rPr>
        <w:t xml:space="preserve"> </w:t>
      </w:r>
      <w:r>
        <w:rPr>
          <w:rFonts w:ascii="宋体" w:hAnsi="宋体" w:hint="eastAsia"/>
          <w:sz w:val="24"/>
        </w:rPr>
        <w:t>传感器、电源及插座、医嘱单、护理记录单；③治疗车、速干手消毒剂、锐器盒、医疗垃圾桶、生活垃圾桶；④</w:t>
      </w:r>
      <w:r>
        <w:rPr>
          <w:rFonts w:hint="eastAsia"/>
          <w:color w:val="000000" w:themeColor="text1"/>
          <w:sz w:val="24"/>
        </w:rPr>
        <w:t>心电监护模拟人</w:t>
      </w:r>
      <w:r>
        <w:rPr>
          <w:rFonts w:ascii="宋体" w:hAnsi="宋体" w:hint="eastAsia"/>
          <w:sz w:val="24"/>
        </w:rPr>
        <w:t>。</w:t>
      </w:r>
    </w:p>
    <w:p w14:paraId="4E8B00A0" w14:textId="77777777" w:rsidR="006D2288" w:rsidRDefault="006D2288" w:rsidP="006D2288">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静脉输液技术：①治疗盘：皮肤消毒液（安尔碘）、无菌干棉签（一次性）、</w:t>
      </w:r>
      <w:r>
        <w:rPr>
          <w:rFonts w:ascii="宋体" w:hAnsi="宋体" w:hint="eastAsia"/>
          <w:sz w:val="24"/>
        </w:rPr>
        <w:t>0.9%</w:t>
      </w:r>
      <w:r>
        <w:rPr>
          <w:rFonts w:ascii="宋体" w:hAnsi="宋体" w:hint="eastAsia"/>
          <w:sz w:val="24"/>
        </w:rPr>
        <w:t>氯化钠</w:t>
      </w:r>
      <w:r>
        <w:rPr>
          <w:rFonts w:ascii="宋体" w:hAnsi="宋体" w:hint="eastAsia"/>
          <w:sz w:val="24"/>
        </w:rPr>
        <w:t xml:space="preserve">(250ml </w:t>
      </w:r>
      <w:r>
        <w:rPr>
          <w:rFonts w:ascii="宋体" w:hAnsi="宋体" w:hint="eastAsia"/>
          <w:sz w:val="24"/>
        </w:rPr>
        <w:t>塑料袋</w:t>
      </w:r>
      <w:r>
        <w:rPr>
          <w:rFonts w:ascii="宋体" w:hAnsi="宋体" w:hint="eastAsia"/>
          <w:sz w:val="24"/>
        </w:rPr>
        <w:t>)</w:t>
      </w:r>
      <w:r>
        <w:rPr>
          <w:rFonts w:ascii="宋体" w:hAnsi="宋体" w:hint="eastAsia"/>
          <w:sz w:val="24"/>
        </w:rPr>
        <w:t>、输液器（单头）、输液胶贴或胶带；</w:t>
      </w:r>
    </w:p>
    <w:p w14:paraId="45A3E44C" w14:textId="77777777" w:rsidR="006D2288" w:rsidRDefault="006D2288" w:rsidP="006D2288">
      <w:pPr>
        <w:spacing w:line="360" w:lineRule="auto"/>
        <w:ind w:firstLineChars="200" w:firstLine="480"/>
        <w:rPr>
          <w:rFonts w:ascii="宋体" w:hAnsi="宋体"/>
          <w:sz w:val="24"/>
        </w:rPr>
      </w:pPr>
      <w:r>
        <w:rPr>
          <w:rFonts w:ascii="宋体" w:hAnsi="宋体" w:hint="eastAsia"/>
          <w:sz w:val="24"/>
        </w:rPr>
        <w:t>②止血带、治疗巾、小垫枕、输液胶贴、血管钳、弯盘、输液执行单、输液</w:t>
      </w:r>
      <w:r>
        <w:rPr>
          <w:rFonts w:ascii="宋体" w:hAnsi="宋体" w:hint="eastAsia"/>
          <w:sz w:val="24"/>
        </w:rPr>
        <w:lastRenderedPageBreak/>
        <w:t>执行记录卡；③治疗车、速</w:t>
      </w:r>
      <w:proofErr w:type="gramStart"/>
      <w:r>
        <w:rPr>
          <w:rFonts w:ascii="宋体" w:hAnsi="宋体" w:hint="eastAsia"/>
          <w:sz w:val="24"/>
        </w:rPr>
        <w:t>干手消剂</w:t>
      </w:r>
      <w:proofErr w:type="gramEnd"/>
      <w:r>
        <w:rPr>
          <w:rFonts w:ascii="宋体" w:hAnsi="宋体" w:hint="eastAsia"/>
          <w:sz w:val="24"/>
        </w:rPr>
        <w:t>及挂架、锐器盒、医疗垃圾桶、生活垃圾桶、口罩；④输液架；⑤剪刀；⑥静脉输液仿真手臂；⑦模拟患者。</w:t>
      </w:r>
    </w:p>
    <w:p w14:paraId="3B7A2036" w14:textId="77777777" w:rsidR="006D2288" w:rsidRDefault="006D2288" w:rsidP="006D2288">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气道湿化</w:t>
      </w:r>
      <w:r>
        <w:rPr>
          <w:rFonts w:ascii="宋体" w:hAnsi="宋体" w:hint="eastAsia"/>
          <w:sz w:val="24"/>
        </w:rPr>
        <w:t>+</w:t>
      </w:r>
      <w:r>
        <w:rPr>
          <w:rFonts w:ascii="宋体" w:hAnsi="宋体" w:hint="eastAsia"/>
          <w:sz w:val="24"/>
        </w:rPr>
        <w:t>翻身叩背：①听诊器、雾化药液（在</w:t>
      </w:r>
      <w:proofErr w:type="gramStart"/>
      <w:r>
        <w:rPr>
          <w:rFonts w:ascii="宋体" w:hAnsi="宋体" w:hint="eastAsia"/>
          <w:sz w:val="24"/>
        </w:rPr>
        <w:t>准备室</w:t>
      </w:r>
      <w:proofErr w:type="gramEnd"/>
      <w:r>
        <w:rPr>
          <w:rFonts w:ascii="宋体" w:hAnsi="宋体" w:hint="eastAsia"/>
          <w:sz w:val="24"/>
        </w:rPr>
        <w:t>抽吸药液，不论何种药液均用生理盐水模拟）、一次性注射器、弯盘、一次性治疗巾、治疗盘、治疗单（卡）、医嘱单、标签纸、抽纸、一次性</w:t>
      </w:r>
      <w:r>
        <w:rPr>
          <w:rFonts w:ascii="宋体" w:hAnsi="宋体" w:hint="eastAsia"/>
          <w:sz w:val="24"/>
        </w:rPr>
        <w:t xml:space="preserve"> PE </w:t>
      </w:r>
      <w:r>
        <w:rPr>
          <w:rFonts w:ascii="宋体" w:hAnsi="宋体" w:hint="eastAsia"/>
          <w:sz w:val="24"/>
        </w:rPr>
        <w:t>手套；②治疗车、速</w:t>
      </w:r>
      <w:proofErr w:type="gramStart"/>
      <w:r>
        <w:rPr>
          <w:rFonts w:ascii="宋体" w:hAnsi="宋体" w:hint="eastAsia"/>
          <w:sz w:val="24"/>
        </w:rPr>
        <w:t>干手消剂</w:t>
      </w:r>
      <w:proofErr w:type="gramEnd"/>
      <w:r>
        <w:rPr>
          <w:rFonts w:ascii="宋体" w:hAnsi="宋体" w:hint="eastAsia"/>
          <w:sz w:val="24"/>
        </w:rPr>
        <w:t>及挂架、医疗垃圾桶、生活垃圾桶、口罩；③空气压缩雾化吸入器装置、一次性雾化吸入器、</w:t>
      </w:r>
      <w:proofErr w:type="gramStart"/>
      <w:r>
        <w:rPr>
          <w:rFonts w:ascii="宋体" w:hAnsi="宋体" w:hint="eastAsia"/>
          <w:sz w:val="24"/>
        </w:rPr>
        <w:t>气切面罩</w:t>
      </w:r>
      <w:proofErr w:type="gramEnd"/>
      <w:r>
        <w:rPr>
          <w:rFonts w:ascii="宋体" w:hAnsi="宋体" w:hint="eastAsia"/>
          <w:sz w:val="24"/>
        </w:rPr>
        <w:t>；④成人气管切开吸痰护理模型；⑤模拟家属。</w:t>
      </w:r>
    </w:p>
    <w:p w14:paraId="573280F9" w14:textId="77777777" w:rsidR="006D2288" w:rsidRDefault="006D2288" w:rsidP="006D2288">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吸痰技术：①一次性使用吸痰包：内含一次性弯盘、一次性无菌治疗碗、镊子、无菌纱布、治疗巾、无菌生理盐水纱布、吸痰管（内含无菌手套</w:t>
      </w:r>
      <w:r>
        <w:rPr>
          <w:rFonts w:ascii="宋体" w:hAnsi="宋体" w:hint="eastAsia"/>
          <w:sz w:val="24"/>
        </w:rPr>
        <w:t xml:space="preserve"> 1 </w:t>
      </w:r>
      <w:r>
        <w:rPr>
          <w:rFonts w:ascii="宋体" w:hAnsi="宋体" w:hint="eastAsia"/>
          <w:sz w:val="24"/>
        </w:rPr>
        <w:t>只）；②一次性使用</w:t>
      </w:r>
      <w:proofErr w:type="gramStart"/>
      <w:r>
        <w:rPr>
          <w:rFonts w:ascii="宋体" w:hAnsi="宋体" w:hint="eastAsia"/>
          <w:sz w:val="24"/>
        </w:rPr>
        <w:t>吸痰管单包装</w:t>
      </w:r>
      <w:proofErr w:type="gramEnd"/>
      <w:r>
        <w:rPr>
          <w:rFonts w:ascii="宋体" w:hAnsi="宋体" w:hint="eastAsia"/>
          <w:sz w:val="24"/>
        </w:rPr>
        <w:t>（内含无菌手套</w:t>
      </w:r>
      <w:r>
        <w:rPr>
          <w:rFonts w:ascii="宋体" w:hAnsi="宋体" w:hint="eastAsia"/>
          <w:sz w:val="24"/>
        </w:rPr>
        <w:t xml:space="preserve"> 1 </w:t>
      </w:r>
      <w:r>
        <w:rPr>
          <w:rFonts w:ascii="宋体" w:hAnsi="宋体" w:hint="eastAsia"/>
          <w:sz w:val="24"/>
        </w:rPr>
        <w:t>只）；③听诊器、</w:t>
      </w:r>
      <w:r>
        <w:rPr>
          <w:rFonts w:ascii="宋体" w:hAnsi="宋体" w:hint="eastAsia"/>
          <w:sz w:val="24"/>
        </w:rPr>
        <w:t>0.9%</w:t>
      </w:r>
      <w:r>
        <w:rPr>
          <w:rFonts w:ascii="宋体" w:hAnsi="宋体" w:hint="eastAsia"/>
          <w:sz w:val="24"/>
        </w:rPr>
        <w:t>氯化钠溶液</w:t>
      </w:r>
      <w:r>
        <w:rPr>
          <w:rFonts w:ascii="宋体" w:hAnsi="宋体" w:hint="eastAsia"/>
          <w:sz w:val="24"/>
        </w:rPr>
        <w:t xml:space="preserve"> 500ml</w:t>
      </w:r>
      <w:r>
        <w:rPr>
          <w:rFonts w:ascii="宋体" w:hAnsi="宋体" w:hint="eastAsia"/>
          <w:sz w:val="24"/>
        </w:rPr>
        <w:t>（瓶装）、弯盘、治疗盘、记录单、医嘱单；④治疗车、速</w:t>
      </w:r>
      <w:proofErr w:type="gramStart"/>
      <w:r>
        <w:rPr>
          <w:rFonts w:ascii="宋体" w:hAnsi="宋体" w:hint="eastAsia"/>
          <w:sz w:val="24"/>
        </w:rPr>
        <w:t>干手消剂</w:t>
      </w:r>
      <w:proofErr w:type="gramEnd"/>
      <w:r>
        <w:rPr>
          <w:rFonts w:ascii="宋体" w:hAnsi="宋体" w:hint="eastAsia"/>
          <w:sz w:val="24"/>
        </w:rPr>
        <w:t>及挂架、医疗垃圾桶、生活垃圾桶、口罩；⑤电动吸痰器包括连接管、干燥瓶（均备于床头）；⑥成人气管切开吸痰护理模型；⑦模拟家属。</w:t>
      </w:r>
    </w:p>
    <w:p w14:paraId="478AA3A1" w14:textId="77777777" w:rsidR="006D2288" w:rsidRDefault="006D2288" w:rsidP="006D2288">
      <w:pPr>
        <w:spacing w:line="360" w:lineRule="auto"/>
        <w:ind w:firstLineChars="200" w:firstLine="480"/>
        <w:rPr>
          <w:rFonts w:ascii="宋体" w:hAnsi="宋体"/>
          <w:b/>
          <w:sz w:val="24"/>
          <w:szCs w:val="21"/>
        </w:rPr>
      </w:pPr>
      <w:r>
        <w:rPr>
          <w:rFonts w:ascii="宋体" w:hAnsi="宋体" w:hint="eastAsia"/>
          <w:b/>
          <w:sz w:val="24"/>
          <w:szCs w:val="21"/>
        </w:rPr>
        <w:t>4</w:t>
      </w:r>
      <w:r>
        <w:rPr>
          <w:rFonts w:ascii="宋体" w:hAnsi="宋体" w:hint="eastAsia"/>
          <w:b/>
          <w:sz w:val="24"/>
          <w:szCs w:val="21"/>
        </w:rPr>
        <w:t>．操作程序及考核标准</w:t>
      </w:r>
    </w:p>
    <w:p w14:paraId="2CB422CB" w14:textId="77777777" w:rsidR="006D2288" w:rsidRDefault="006D2288" w:rsidP="006D2288">
      <w:pPr>
        <w:spacing w:line="360" w:lineRule="auto"/>
        <w:rPr>
          <w:rFonts w:ascii="宋体" w:hAnsi="宋体"/>
          <w:b/>
          <w:sz w:val="24"/>
          <w:szCs w:val="21"/>
        </w:rPr>
      </w:pPr>
    </w:p>
    <w:p w14:paraId="15A78E48" w14:textId="77777777" w:rsidR="006D2288" w:rsidRDefault="006D2288" w:rsidP="006D2288">
      <w:pPr>
        <w:spacing w:line="360" w:lineRule="auto"/>
        <w:rPr>
          <w:rFonts w:ascii="宋体" w:hAnsi="宋体"/>
          <w:b/>
          <w:sz w:val="24"/>
          <w:szCs w:val="21"/>
        </w:rPr>
      </w:pPr>
      <w:r>
        <w:rPr>
          <w:rFonts w:ascii="宋体" w:hAnsi="宋体" w:hint="eastAsia"/>
          <w:b/>
          <w:sz w:val="24"/>
          <w:szCs w:val="21"/>
        </w:rPr>
        <w:t xml:space="preserve">2023 </w:t>
      </w:r>
      <w:r>
        <w:rPr>
          <w:rFonts w:ascii="宋体" w:hAnsi="宋体" w:hint="eastAsia"/>
          <w:b/>
          <w:sz w:val="24"/>
          <w:szCs w:val="21"/>
        </w:rPr>
        <w:t>年浙江省职业院校技能大赛高职组护理技能赛项技术操作流程及评分标准</w:t>
      </w:r>
    </w:p>
    <w:p w14:paraId="580A0D0A" w14:textId="77777777" w:rsidR="006D2288" w:rsidRDefault="006D2288" w:rsidP="006D2288">
      <w:pPr>
        <w:spacing w:line="360" w:lineRule="auto"/>
        <w:rPr>
          <w:rFonts w:ascii="宋体" w:hAnsi="宋体"/>
          <w:b/>
          <w:sz w:val="24"/>
          <w:szCs w:val="21"/>
        </w:rPr>
      </w:pPr>
    </w:p>
    <w:p w14:paraId="14A30AE8" w14:textId="77777777" w:rsidR="006D2288" w:rsidRDefault="006D2288" w:rsidP="006D2288">
      <w:pPr>
        <w:spacing w:line="360" w:lineRule="auto"/>
        <w:rPr>
          <w:rFonts w:ascii="宋体" w:hAnsi="宋体"/>
          <w:b/>
          <w:sz w:val="24"/>
          <w:szCs w:val="21"/>
        </w:rPr>
      </w:pPr>
      <w:r>
        <w:rPr>
          <w:rFonts w:ascii="宋体" w:hAnsi="宋体" w:hint="eastAsia"/>
          <w:b/>
          <w:sz w:val="24"/>
          <w:szCs w:val="21"/>
        </w:rPr>
        <w:t>1.</w:t>
      </w:r>
      <w:r>
        <w:rPr>
          <w:rFonts w:ascii="宋体" w:hAnsi="宋体" w:hint="eastAsia"/>
          <w:b/>
          <w:sz w:val="24"/>
          <w:szCs w:val="21"/>
        </w:rPr>
        <w:t>第一赛道：呼吸心跳骤停患者救护（双人心肺复苏</w:t>
      </w:r>
      <w:r>
        <w:rPr>
          <w:rFonts w:ascii="宋体" w:hAnsi="宋体" w:hint="eastAsia"/>
          <w:b/>
          <w:sz w:val="24"/>
          <w:szCs w:val="21"/>
        </w:rPr>
        <w:t>+</w:t>
      </w:r>
      <w:r>
        <w:rPr>
          <w:rFonts w:ascii="宋体" w:hAnsi="宋体" w:hint="eastAsia"/>
          <w:b/>
          <w:sz w:val="24"/>
          <w:szCs w:val="21"/>
        </w:rPr>
        <w:t>心电监护</w:t>
      </w:r>
      <w:r>
        <w:rPr>
          <w:rFonts w:ascii="宋体" w:hAnsi="宋体" w:hint="eastAsia"/>
          <w:b/>
          <w:sz w:val="24"/>
          <w:szCs w:val="21"/>
        </w:rPr>
        <w:t>+</w:t>
      </w:r>
      <w:r>
        <w:rPr>
          <w:rFonts w:ascii="宋体" w:hAnsi="宋体" w:hint="eastAsia"/>
          <w:b/>
          <w:sz w:val="24"/>
          <w:szCs w:val="21"/>
        </w:rPr>
        <w:t>静脉输液）</w:t>
      </w:r>
    </w:p>
    <w:p w14:paraId="4DE62AB1" w14:textId="77777777" w:rsidR="006D2288" w:rsidRDefault="006D2288" w:rsidP="006D2288">
      <w:pPr>
        <w:spacing w:line="360" w:lineRule="auto"/>
        <w:rPr>
          <w:rFonts w:ascii="宋体" w:hAnsi="宋体"/>
          <w:b/>
          <w:sz w:val="24"/>
          <w:szCs w:val="21"/>
        </w:rPr>
      </w:pPr>
      <w:r>
        <w:rPr>
          <w:rFonts w:ascii="宋体" w:hAnsi="宋体" w:hint="eastAsia"/>
          <w:b/>
          <w:sz w:val="24"/>
          <w:szCs w:val="21"/>
        </w:rPr>
        <w:t>准备时间：</w:t>
      </w:r>
      <w:r>
        <w:rPr>
          <w:rFonts w:ascii="宋体" w:hAnsi="宋体" w:hint="eastAsia"/>
          <w:b/>
          <w:sz w:val="24"/>
          <w:szCs w:val="21"/>
        </w:rPr>
        <w:t xml:space="preserve">10 </w:t>
      </w:r>
      <w:r>
        <w:rPr>
          <w:rFonts w:ascii="宋体" w:hAnsi="宋体" w:hint="eastAsia"/>
          <w:b/>
          <w:sz w:val="24"/>
          <w:szCs w:val="21"/>
        </w:rPr>
        <w:t>分钟</w:t>
      </w:r>
      <w:r>
        <w:rPr>
          <w:rFonts w:ascii="宋体" w:hAnsi="宋体" w:hint="eastAsia"/>
          <w:b/>
          <w:sz w:val="24"/>
          <w:szCs w:val="21"/>
        </w:rPr>
        <w:tab/>
      </w:r>
      <w:r>
        <w:rPr>
          <w:rFonts w:ascii="宋体" w:hAnsi="宋体" w:hint="eastAsia"/>
          <w:b/>
          <w:sz w:val="24"/>
          <w:szCs w:val="21"/>
        </w:rPr>
        <w:t>，完成时间：</w:t>
      </w:r>
      <w:r>
        <w:rPr>
          <w:rFonts w:ascii="宋体" w:hAnsi="宋体" w:hint="eastAsia"/>
          <w:b/>
          <w:sz w:val="24"/>
          <w:szCs w:val="21"/>
        </w:rPr>
        <w:t xml:space="preserve">15 </w:t>
      </w:r>
      <w:r>
        <w:rPr>
          <w:rFonts w:ascii="宋体" w:hAnsi="宋体" w:hint="eastAsia"/>
          <w:b/>
          <w:sz w:val="24"/>
          <w:szCs w:val="21"/>
        </w:rPr>
        <w:t>分钟内完成</w:t>
      </w:r>
    </w:p>
    <w:p w14:paraId="12009BED" w14:textId="77777777" w:rsidR="006D2288" w:rsidRDefault="006D2288" w:rsidP="006D2288">
      <w:pPr>
        <w:pStyle w:val="ac"/>
        <w:ind w:left="0"/>
        <w:rPr>
          <w:sz w:val="20"/>
        </w:rPr>
      </w:pPr>
    </w:p>
    <w:p w14:paraId="3C6A7B7C" w14:textId="77777777" w:rsidR="006D2288" w:rsidRDefault="006D2288" w:rsidP="006D2288">
      <w:pPr>
        <w:pStyle w:val="ac"/>
        <w:spacing w:before="6"/>
        <w:ind w:left="0"/>
        <w:rPr>
          <w:sz w:val="20"/>
          <w:lang w:val="en-US"/>
        </w:rPr>
      </w:pPr>
      <w:r>
        <w:rPr>
          <w:rFonts w:hint="eastAsia"/>
          <w:sz w:val="20"/>
          <w:lang w:val="en-US"/>
        </w:rPr>
        <w:t xml:space="preserve">  </w:t>
      </w:r>
      <w:r>
        <w:rPr>
          <w:rFonts w:hint="eastAsia"/>
          <w:b/>
          <w:bCs/>
          <w:szCs w:val="21"/>
        </w:rPr>
        <w:t xml:space="preserve">选手参赛号：  </w:t>
      </w:r>
      <w:r>
        <w:rPr>
          <w:b/>
          <w:bCs/>
          <w:szCs w:val="21"/>
        </w:rPr>
        <w:t xml:space="preserve">       </w:t>
      </w:r>
      <w:r>
        <w:rPr>
          <w:rFonts w:hint="eastAsia"/>
          <w:b/>
          <w:bCs/>
          <w:szCs w:val="21"/>
        </w:rPr>
        <w:t xml:space="preserve"> </w:t>
      </w:r>
      <w:r>
        <w:rPr>
          <w:b/>
          <w:bCs/>
          <w:szCs w:val="21"/>
        </w:rPr>
        <w:t xml:space="preserve">  </w:t>
      </w:r>
      <w:proofErr w:type="gramStart"/>
      <w:r>
        <w:rPr>
          <w:rFonts w:hint="eastAsia"/>
          <w:b/>
          <w:bCs/>
          <w:szCs w:val="21"/>
        </w:rPr>
        <w:t>赛室号</w:t>
      </w:r>
      <w:proofErr w:type="gramEnd"/>
      <w:r>
        <w:rPr>
          <w:rFonts w:hint="eastAsia"/>
          <w:b/>
          <w:bCs/>
          <w:szCs w:val="21"/>
        </w:rPr>
        <w:t xml:space="preserve">： </w:t>
      </w:r>
    </w:p>
    <w:tbl>
      <w:tblPr>
        <w:tblStyle w:val="af6"/>
        <w:tblW w:w="0" w:type="auto"/>
        <w:tblLook w:val="04A0" w:firstRow="1" w:lastRow="0" w:firstColumn="1" w:lastColumn="0" w:noHBand="0" w:noVBand="1"/>
      </w:tblPr>
      <w:tblGrid>
        <w:gridCol w:w="768"/>
        <w:gridCol w:w="1536"/>
        <w:gridCol w:w="4184"/>
        <w:gridCol w:w="815"/>
        <w:gridCol w:w="993"/>
      </w:tblGrid>
      <w:tr w:rsidR="006D2288" w14:paraId="4EFE74AA" w14:textId="77777777" w:rsidTr="00B52815">
        <w:trPr>
          <w:trHeight w:val="1015"/>
        </w:trPr>
        <w:tc>
          <w:tcPr>
            <w:tcW w:w="768" w:type="dxa"/>
          </w:tcPr>
          <w:p w14:paraId="5C101A37" w14:textId="77777777" w:rsidR="006D2288" w:rsidRDefault="006D2288" w:rsidP="00B52815">
            <w:pPr>
              <w:jc w:val="center"/>
            </w:pPr>
            <w:r>
              <w:rPr>
                <w:rFonts w:ascii="微软雅黑" w:eastAsia="微软雅黑" w:hint="eastAsia"/>
                <w:b/>
                <w:sz w:val="24"/>
              </w:rPr>
              <w:t>项目名称</w:t>
            </w:r>
          </w:p>
        </w:tc>
        <w:tc>
          <w:tcPr>
            <w:tcW w:w="1560" w:type="dxa"/>
          </w:tcPr>
          <w:p w14:paraId="70CA8579" w14:textId="77777777" w:rsidR="006D2288" w:rsidRDefault="006D2288" w:rsidP="00B52815">
            <w:pPr>
              <w:jc w:val="center"/>
              <w:rPr>
                <w:rFonts w:ascii="微软雅黑" w:eastAsia="微软雅黑"/>
                <w:b/>
                <w:sz w:val="24"/>
              </w:rPr>
            </w:pPr>
            <w:r>
              <w:rPr>
                <w:rFonts w:ascii="微软雅黑" w:eastAsia="微软雅黑" w:hint="eastAsia"/>
                <w:b/>
                <w:sz w:val="24"/>
              </w:rPr>
              <w:t>操作</w:t>
            </w:r>
          </w:p>
          <w:p w14:paraId="246F5677" w14:textId="77777777" w:rsidR="006D2288" w:rsidRDefault="006D2288" w:rsidP="00B52815">
            <w:pPr>
              <w:jc w:val="center"/>
            </w:pPr>
            <w:r>
              <w:rPr>
                <w:rFonts w:ascii="微软雅黑" w:eastAsia="微软雅黑" w:hint="eastAsia"/>
                <w:b/>
                <w:sz w:val="24"/>
              </w:rPr>
              <w:t>流程</w:t>
            </w:r>
          </w:p>
        </w:tc>
        <w:tc>
          <w:tcPr>
            <w:tcW w:w="4346" w:type="dxa"/>
          </w:tcPr>
          <w:p w14:paraId="5E54CF19" w14:textId="77777777" w:rsidR="006D2288" w:rsidRDefault="006D2288" w:rsidP="00B52815">
            <w:pPr>
              <w:jc w:val="center"/>
            </w:pPr>
            <w:r>
              <w:rPr>
                <w:rFonts w:ascii="微软雅黑" w:eastAsia="微软雅黑" w:hint="eastAsia"/>
                <w:b/>
                <w:sz w:val="24"/>
              </w:rPr>
              <w:t>技  术  要 求</w:t>
            </w:r>
          </w:p>
        </w:tc>
        <w:tc>
          <w:tcPr>
            <w:tcW w:w="831" w:type="dxa"/>
          </w:tcPr>
          <w:p w14:paraId="7699D0F0" w14:textId="77777777" w:rsidR="006D2288" w:rsidRDefault="006D2288" w:rsidP="00B52815">
            <w:pPr>
              <w:jc w:val="center"/>
              <w:rPr>
                <w:rFonts w:ascii="微软雅黑" w:eastAsia="微软雅黑"/>
                <w:b/>
                <w:sz w:val="24"/>
              </w:rPr>
            </w:pPr>
            <w:r>
              <w:rPr>
                <w:rFonts w:ascii="微软雅黑" w:eastAsia="微软雅黑" w:hint="eastAsia"/>
                <w:b/>
                <w:sz w:val="24"/>
              </w:rPr>
              <w:t xml:space="preserve">分 </w:t>
            </w:r>
          </w:p>
          <w:p w14:paraId="05F185BF" w14:textId="77777777" w:rsidR="006D2288" w:rsidRDefault="006D2288" w:rsidP="00B52815">
            <w:pPr>
              <w:jc w:val="center"/>
            </w:pPr>
            <w:r>
              <w:rPr>
                <w:rFonts w:ascii="微软雅黑" w:eastAsia="微软雅黑" w:hint="eastAsia"/>
                <w:b/>
                <w:sz w:val="24"/>
              </w:rPr>
              <w:t>值</w:t>
            </w:r>
          </w:p>
        </w:tc>
        <w:tc>
          <w:tcPr>
            <w:tcW w:w="1017" w:type="dxa"/>
          </w:tcPr>
          <w:p w14:paraId="1DA49BEC" w14:textId="77777777" w:rsidR="006D2288" w:rsidRDefault="006D2288" w:rsidP="00B52815">
            <w:pPr>
              <w:pStyle w:val="TableParagraph"/>
              <w:spacing w:before="193"/>
              <w:ind w:left="161"/>
              <w:jc w:val="center"/>
              <w:rPr>
                <w:rFonts w:ascii="微软雅黑" w:eastAsia="微软雅黑"/>
                <w:b/>
                <w:sz w:val="24"/>
              </w:rPr>
            </w:pPr>
            <w:r>
              <w:rPr>
                <w:rFonts w:ascii="微软雅黑" w:eastAsia="微软雅黑" w:hint="eastAsia"/>
                <w:b/>
                <w:sz w:val="24"/>
              </w:rPr>
              <w:t>扣分</w:t>
            </w:r>
          </w:p>
        </w:tc>
      </w:tr>
      <w:tr w:rsidR="006D2288" w14:paraId="17F6E16D" w14:textId="77777777" w:rsidTr="00B52815">
        <w:tc>
          <w:tcPr>
            <w:tcW w:w="8522" w:type="dxa"/>
            <w:gridSpan w:val="5"/>
          </w:tcPr>
          <w:p w14:paraId="12CE85FC" w14:textId="77777777" w:rsidR="006D2288" w:rsidRDefault="006D2288" w:rsidP="00B52815">
            <w:pPr>
              <w:pStyle w:val="TableParagraph"/>
              <w:spacing w:before="25"/>
              <w:ind w:left="2335" w:right="2315"/>
              <w:jc w:val="center"/>
              <w:rPr>
                <w:rFonts w:ascii="微软雅黑" w:eastAsia="微软雅黑"/>
                <w:b/>
                <w:sz w:val="24"/>
              </w:rPr>
            </w:pPr>
            <w:r>
              <w:rPr>
                <w:rFonts w:ascii="微软雅黑" w:eastAsia="微软雅黑" w:hint="eastAsia"/>
                <w:b/>
                <w:sz w:val="24"/>
              </w:rPr>
              <w:lastRenderedPageBreak/>
              <w:t>选手报告参赛号码，比赛计时开始</w:t>
            </w:r>
          </w:p>
        </w:tc>
      </w:tr>
      <w:tr w:rsidR="006D2288" w14:paraId="6747E461" w14:textId="77777777" w:rsidTr="00B52815">
        <w:trPr>
          <w:trHeight w:val="604"/>
        </w:trPr>
        <w:tc>
          <w:tcPr>
            <w:tcW w:w="768" w:type="dxa"/>
            <w:vMerge w:val="restart"/>
          </w:tcPr>
          <w:p w14:paraId="7532D402" w14:textId="77777777" w:rsidR="006D2288" w:rsidRDefault="006D2288" w:rsidP="00B52815">
            <w:pPr>
              <w:pStyle w:val="TableParagraph"/>
              <w:spacing w:before="6" w:line="360" w:lineRule="exact"/>
              <w:ind w:left="6"/>
              <w:jc w:val="center"/>
              <w:rPr>
                <w:rFonts w:ascii="微软雅黑" w:eastAsia="微软雅黑"/>
                <w:b/>
                <w:sz w:val="24"/>
              </w:rPr>
            </w:pPr>
            <w:r>
              <w:rPr>
                <w:rFonts w:ascii="微软雅黑" w:eastAsia="微软雅黑" w:hint="eastAsia"/>
                <w:b/>
                <w:sz w:val="24"/>
              </w:rPr>
              <w:t>基</w:t>
            </w:r>
          </w:p>
          <w:p w14:paraId="39FC4085" w14:textId="77777777" w:rsidR="006D2288" w:rsidRDefault="006D2288" w:rsidP="00B52815">
            <w:pPr>
              <w:pStyle w:val="TableParagraph"/>
              <w:spacing w:line="255" w:lineRule="exact"/>
              <w:ind w:left="6"/>
              <w:jc w:val="center"/>
              <w:rPr>
                <w:rFonts w:ascii="微软雅黑" w:eastAsia="微软雅黑"/>
                <w:b/>
                <w:sz w:val="24"/>
              </w:rPr>
            </w:pPr>
            <w:r>
              <w:rPr>
                <w:rFonts w:ascii="微软雅黑" w:eastAsia="微软雅黑" w:hint="eastAsia"/>
                <w:b/>
                <w:sz w:val="24"/>
              </w:rPr>
              <w:t>本</w:t>
            </w:r>
          </w:p>
          <w:p w14:paraId="1D440875" w14:textId="77777777" w:rsidR="006D2288" w:rsidRDefault="006D2288" w:rsidP="00B52815">
            <w:pPr>
              <w:pStyle w:val="TableParagraph"/>
              <w:spacing w:line="306" w:lineRule="exact"/>
              <w:ind w:left="6"/>
              <w:jc w:val="center"/>
              <w:rPr>
                <w:rFonts w:ascii="微软雅黑" w:eastAsia="微软雅黑"/>
                <w:b/>
                <w:sz w:val="24"/>
              </w:rPr>
            </w:pPr>
            <w:r>
              <w:rPr>
                <w:rFonts w:ascii="微软雅黑" w:eastAsia="微软雅黑" w:hint="eastAsia"/>
                <w:b/>
                <w:sz w:val="24"/>
              </w:rPr>
              <w:t>要</w:t>
            </w:r>
          </w:p>
          <w:p w14:paraId="560537AF" w14:textId="77777777" w:rsidR="006D2288" w:rsidRDefault="006D2288" w:rsidP="00B52815">
            <w:pPr>
              <w:pStyle w:val="TableParagraph"/>
              <w:spacing w:line="299" w:lineRule="exact"/>
              <w:ind w:left="6"/>
              <w:jc w:val="center"/>
              <w:rPr>
                <w:rFonts w:ascii="微软雅黑" w:eastAsia="微软雅黑"/>
                <w:b/>
                <w:sz w:val="24"/>
              </w:rPr>
            </w:pPr>
            <w:r>
              <w:rPr>
                <w:rFonts w:ascii="微软雅黑" w:eastAsia="微软雅黑" w:hint="eastAsia"/>
                <w:b/>
                <w:sz w:val="24"/>
              </w:rPr>
              <w:t>求</w:t>
            </w:r>
          </w:p>
          <w:p w14:paraId="213623D8" w14:textId="77777777" w:rsidR="006D2288" w:rsidRDefault="006D2288" w:rsidP="00B52815">
            <w:pPr>
              <w:pStyle w:val="TableParagraph"/>
              <w:spacing w:line="299" w:lineRule="exact"/>
              <w:ind w:left="6"/>
              <w:jc w:val="center"/>
              <w:rPr>
                <w:rFonts w:ascii="微软雅黑" w:eastAsia="微软雅黑"/>
                <w:b/>
                <w:sz w:val="24"/>
                <w:lang w:val="en-US"/>
              </w:rPr>
            </w:pPr>
            <w:r>
              <w:rPr>
                <w:rFonts w:ascii="微软雅黑" w:eastAsia="微软雅黑" w:hint="eastAsia"/>
                <w:b/>
                <w:sz w:val="24"/>
                <w:lang w:val="en-US"/>
              </w:rPr>
              <w:t>1</w:t>
            </w:r>
          </w:p>
          <w:p w14:paraId="3509E532" w14:textId="77777777" w:rsidR="006D2288" w:rsidRDefault="006D2288" w:rsidP="00B52815">
            <w:pPr>
              <w:pStyle w:val="TableParagraph"/>
              <w:spacing w:line="299" w:lineRule="exact"/>
              <w:ind w:left="6"/>
              <w:jc w:val="center"/>
            </w:pPr>
            <w:r>
              <w:rPr>
                <w:rFonts w:ascii="微软雅黑" w:eastAsia="微软雅黑" w:hint="eastAsia"/>
                <w:b/>
                <w:sz w:val="24"/>
              </w:rPr>
              <w:t>分</w:t>
            </w:r>
          </w:p>
        </w:tc>
        <w:tc>
          <w:tcPr>
            <w:tcW w:w="5906" w:type="dxa"/>
            <w:gridSpan w:val="2"/>
          </w:tcPr>
          <w:p w14:paraId="57AA6CD4" w14:textId="77777777" w:rsidR="006D2288" w:rsidRDefault="006D2288" w:rsidP="00B52815">
            <w:pPr>
              <w:pStyle w:val="TableParagraph"/>
              <w:spacing w:before="181"/>
              <w:ind w:left="80"/>
              <w:rPr>
                <w:sz w:val="24"/>
              </w:rPr>
            </w:pPr>
            <w:r>
              <w:rPr>
                <w:sz w:val="24"/>
              </w:rPr>
              <w:t>行为举止，自我介绍，礼貌用语</w:t>
            </w:r>
          </w:p>
        </w:tc>
        <w:tc>
          <w:tcPr>
            <w:tcW w:w="831" w:type="dxa"/>
          </w:tcPr>
          <w:p w14:paraId="401DEDA9" w14:textId="77777777" w:rsidR="006D2288" w:rsidRDefault="006D2288" w:rsidP="00B52815">
            <w:pPr>
              <w:rPr>
                <w:sz w:val="24"/>
                <w:lang w:val="zh-CN"/>
              </w:rPr>
            </w:pPr>
            <w:r>
              <w:rPr>
                <w:sz w:val="24"/>
              </w:rPr>
              <w:t>0.5</w:t>
            </w:r>
          </w:p>
        </w:tc>
        <w:tc>
          <w:tcPr>
            <w:tcW w:w="1017" w:type="dxa"/>
          </w:tcPr>
          <w:p w14:paraId="573354C5" w14:textId="77777777" w:rsidR="006D2288" w:rsidRDefault="006D2288" w:rsidP="00B52815"/>
        </w:tc>
      </w:tr>
      <w:tr w:rsidR="006D2288" w14:paraId="756F3449" w14:textId="77777777" w:rsidTr="00B52815">
        <w:trPr>
          <w:trHeight w:val="1186"/>
        </w:trPr>
        <w:tc>
          <w:tcPr>
            <w:tcW w:w="768" w:type="dxa"/>
            <w:vMerge/>
          </w:tcPr>
          <w:p w14:paraId="4C113CC5" w14:textId="77777777" w:rsidR="006D2288" w:rsidRDefault="006D2288" w:rsidP="00B52815"/>
        </w:tc>
        <w:tc>
          <w:tcPr>
            <w:tcW w:w="5906" w:type="dxa"/>
            <w:gridSpan w:val="2"/>
          </w:tcPr>
          <w:p w14:paraId="4C55421C" w14:textId="77777777" w:rsidR="006D2288" w:rsidRDefault="006D2288" w:rsidP="00B52815">
            <w:pPr>
              <w:pStyle w:val="TableParagraph"/>
              <w:rPr>
                <w:rFonts w:ascii="Times New Roman"/>
                <w:sz w:val="24"/>
              </w:rPr>
            </w:pPr>
          </w:p>
          <w:p w14:paraId="7DD5FF44" w14:textId="77777777" w:rsidR="006D2288" w:rsidRDefault="006D2288" w:rsidP="00B52815">
            <w:pPr>
              <w:pStyle w:val="TableParagraph"/>
              <w:spacing w:before="32" w:line="267" w:lineRule="exact"/>
              <w:ind w:left="80"/>
              <w:rPr>
                <w:sz w:val="24"/>
              </w:rPr>
            </w:pPr>
            <w:r>
              <w:rPr>
                <w:sz w:val="24"/>
              </w:rPr>
              <w:t>结合案例现场评估（患者、环境、安全）</w:t>
            </w:r>
          </w:p>
          <w:p w14:paraId="15AEBE67" w14:textId="77777777" w:rsidR="006D2288" w:rsidRDefault="006D2288" w:rsidP="00B52815">
            <w:pPr>
              <w:pStyle w:val="TableParagraph"/>
            </w:pPr>
          </w:p>
        </w:tc>
        <w:tc>
          <w:tcPr>
            <w:tcW w:w="831" w:type="dxa"/>
          </w:tcPr>
          <w:p w14:paraId="6BCB4211" w14:textId="77777777" w:rsidR="006D2288" w:rsidRDefault="006D2288" w:rsidP="00B52815">
            <w:pPr>
              <w:rPr>
                <w:sz w:val="24"/>
                <w:lang w:val="zh-CN"/>
              </w:rPr>
            </w:pPr>
          </w:p>
          <w:p w14:paraId="6FB27F68" w14:textId="77777777" w:rsidR="006D2288" w:rsidRDefault="006D2288" w:rsidP="00B52815">
            <w:pPr>
              <w:rPr>
                <w:sz w:val="24"/>
                <w:lang w:val="zh-CN"/>
              </w:rPr>
            </w:pPr>
            <w:r>
              <w:rPr>
                <w:sz w:val="24"/>
              </w:rPr>
              <w:t>0.5</w:t>
            </w:r>
          </w:p>
          <w:p w14:paraId="2DCEB517" w14:textId="77777777" w:rsidR="006D2288" w:rsidRDefault="006D2288" w:rsidP="00B52815">
            <w:pPr>
              <w:rPr>
                <w:sz w:val="24"/>
              </w:rPr>
            </w:pPr>
          </w:p>
        </w:tc>
        <w:tc>
          <w:tcPr>
            <w:tcW w:w="1017" w:type="dxa"/>
          </w:tcPr>
          <w:p w14:paraId="6E05F404" w14:textId="77777777" w:rsidR="006D2288" w:rsidRDefault="006D2288" w:rsidP="00B52815"/>
        </w:tc>
      </w:tr>
      <w:tr w:rsidR="006D2288" w14:paraId="7CA4BC7B" w14:textId="77777777" w:rsidTr="00B52815">
        <w:trPr>
          <w:trHeight w:val="312"/>
        </w:trPr>
        <w:tc>
          <w:tcPr>
            <w:tcW w:w="768" w:type="dxa"/>
            <w:vMerge w:val="restart"/>
          </w:tcPr>
          <w:p w14:paraId="4635D805" w14:textId="77777777" w:rsidR="006D2288" w:rsidRDefault="006D2288" w:rsidP="00B52815">
            <w:pPr>
              <w:pStyle w:val="TableParagraph"/>
              <w:spacing w:before="6" w:line="360" w:lineRule="exact"/>
              <w:rPr>
                <w:rFonts w:ascii="微软雅黑" w:eastAsia="微软雅黑"/>
                <w:b/>
                <w:sz w:val="24"/>
                <w:lang w:val="en-US"/>
              </w:rPr>
            </w:pPr>
          </w:p>
          <w:p w14:paraId="1AAD0944" w14:textId="77777777" w:rsidR="006D2288" w:rsidRDefault="006D2288" w:rsidP="00B52815">
            <w:pPr>
              <w:pStyle w:val="TableParagraph"/>
              <w:spacing w:before="6" w:line="360" w:lineRule="exact"/>
              <w:ind w:left="6"/>
              <w:jc w:val="center"/>
              <w:rPr>
                <w:rFonts w:ascii="微软雅黑" w:eastAsia="微软雅黑"/>
                <w:b/>
                <w:sz w:val="24"/>
                <w:lang w:val="en-US"/>
              </w:rPr>
            </w:pPr>
          </w:p>
          <w:p w14:paraId="7B493A2F" w14:textId="77777777" w:rsidR="006D2288" w:rsidRDefault="006D2288" w:rsidP="00B52815">
            <w:pPr>
              <w:pStyle w:val="TableParagraph"/>
              <w:spacing w:before="6" w:line="360" w:lineRule="exact"/>
              <w:ind w:left="6"/>
              <w:jc w:val="center"/>
              <w:rPr>
                <w:rFonts w:ascii="微软雅黑" w:eastAsia="微软雅黑"/>
                <w:b/>
                <w:sz w:val="24"/>
                <w:lang w:val="en-US"/>
              </w:rPr>
            </w:pPr>
          </w:p>
          <w:p w14:paraId="434A1E07" w14:textId="77777777" w:rsidR="006D2288" w:rsidRDefault="006D2288" w:rsidP="00B52815">
            <w:pPr>
              <w:pStyle w:val="TableParagraph"/>
              <w:spacing w:before="6" w:line="360" w:lineRule="exact"/>
              <w:ind w:left="6"/>
              <w:jc w:val="center"/>
              <w:rPr>
                <w:rFonts w:ascii="微软雅黑" w:eastAsia="微软雅黑"/>
                <w:b/>
                <w:sz w:val="24"/>
                <w:lang w:val="en-US"/>
              </w:rPr>
            </w:pPr>
          </w:p>
          <w:p w14:paraId="0D6EBD40" w14:textId="77777777" w:rsidR="006D2288" w:rsidRDefault="006D2288" w:rsidP="00B52815">
            <w:pPr>
              <w:pStyle w:val="TableParagraph"/>
              <w:spacing w:before="6" w:line="360" w:lineRule="exact"/>
              <w:ind w:left="6"/>
              <w:jc w:val="center"/>
              <w:rPr>
                <w:rFonts w:ascii="微软雅黑" w:eastAsia="微软雅黑"/>
                <w:b/>
                <w:sz w:val="24"/>
                <w:lang w:val="en-US"/>
              </w:rPr>
            </w:pPr>
          </w:p>
          <w:p w14:paraId="6C5EF765" w14:textId="77777777" w:rsidR="006D2288" w:rsidRDefault="006D2288" w:rsidP="00B52815">
            <w:pPr>
              <w:pStyle w:val="TableParagraph"/>
              <w:spacing w:before="6" w:line="360" w:lineRule="exact"/>
              <w:ind w:left="6"/>
              <w:jc w:val="center"/>
              <w:rPr>
                <w:rFonts w:ascii="微软雅黑" w:eastAsia="微软雅黑"/>
                <w:b/>
                <w:sz w:val="24"/>
                <w:lang w:val="en-US"/>
              </w:rPr>
            </w:pPr>
            <w:r>
              <w:rPr>
                <w:rFonts w:ascii="微软雅黑" w:eastAsia="微软雅黑" w:hint="eastAsia"/>
                <w:b/>
                <w:sz w:val="24"/>
                <w:lang w:val="en-US"/>
              </w:rPr>
              <w:t>心</w:t>
            </w:r>
          </w:p>
          <w:p w14:paraId="1245D1E9" w14:textId="77777777" w:rsidR="006D2288" w:rsidRDefault="006D2288" w:rsidP="00B52815">
            <w:pPr>
              <w:pStyle w:val="TableParagraph"/>
              <w:spacing w:before="6" w:line="360" w:lineRule="exact"/>
              <w:ind w:left="6"/>
              <w:jc w:val="center"/>
              <w:rPr>
                <w:rFonts w:ascii="微软雅黑" w:eastAsia="微软雅黑"/>
                <w:b/>
                <w:sz w:val="24"/>
                <w:lang w:val="en-US"/>
              </w:rPr>
            </w:pPr>
            <w:r>
              <w:rPr>
                <w:rFonts w:ascii="微软雅黑" w:eastAsia="微软雅黑" w:hint="eastAsia"/>
                <w:b/>
                <w:sz w:val="24"/>
                <w:lang w:val="en-US"/>
              </w:rPr>
              <w:t>肺</w:t>
            </w:r>
          </w:p>
          <w:p w14:paraId="1B9280A2" w14:textId="77777777" w:rsidR="006D2288" w:rsidRDefault="006D2288" w:rsidP="00B52815">
            <w:pPr>
              <w:pStyle w:val="TableParagraph"/>
              <w:spacing w:before="6" w:line="360" w:lineRule="exact"/>
              <w:ind w:left="6"/>
              <w:jc w:val="center"/>
              <w:rPr>
                <w:rFonts w:ascii="微软雅黑" w:eastAsia="微软雅黑"/>
                <w:b/>
                <w:sz w:val="24"/>
                <w:lang w:val="en-US"/>
              </w:rPr>
            </w:pPr>
            <w:r>
              <w:rPr>
                <w:rFonts w:ascii="微软雅黑" w:eastAsia="微软雅黑" w:hint="eastAsia"/>
                <w:b/>
                <w:sz w:val="24"/>
                <w:lang w:val="en-US"/>
              </w:rPr>
              <w:t>复</w:t>
            </w:r>
          </w:p>
          <w:p w14:paraId="5E5D880A" w14:textId="77777777" w:rsidR="006D2288" w:rsidRDefault="006D2288" w:rsidP="00B52815">
            <w:pPr>
              <w:pStyle w:val="TableParagraph"/>
              <w:spacing w:before="6" w:line="360" w:lineRule="exact"/>
              <w:ind w:left="6"/>
              <w:jc w:val="center"/>
              <w:rPr>
                <w:rFonts w:ascii="微软雅黑" w:eastAsia="微软雅黑"/>
                <w:b/>
                <w:sz w:val="24"/>
                <w:lang w:val="en-US"/>
              </w:rPr>
            </w:pPr>
            <w:r>
              <w:rPr>
                <w:rFonts w:ascii="微软雅黑" w:eastAsia="微软雅黑" w:hint="eastAsia"/>
                <w:b/>
                <w:sz w:val="24"/>
                <w:lang w:val="en-US"/>
              </w:rPr>
              <w:t>苏</w:t>
            </w:r>
          </w:p>
          <w:p w14:paraId="4538C285" w14:textId="77777777" w:rsidR="006D2288" w:rsidRDefault="006D2288" w:rsidP="00B52815">
            <w:pPr>
              <w:pStyle w:val="TableParagraph"/>
              <w:spacing w:before="6" w:line="360" w:lineRule="exact"/>
              <w:ind w:left="6"/>
              <w:jc w:val="center"/>
              <w:rPr>
                <w:rFonts w:ascii="微软雅黑" w:eastAsia="微软雅黑"/>
                <w:b/>
                <w:sz w:val="24"/>
                <w:lang w:val="en-US"/>
              </w:rPr>
            </w:pPr>
            <w:r>
              <w:rPr>
                <w:rFonts w:ascii="微软雅黑" w:eastAsia="微软雅黑" w:hint="eastAsia"/>
                <w:b/>
                <w:sz w:val="24"/>
                <w:lang w:val="en-US"/>
              </w:rPr>
              <w:t>操</w:t>
            </w:r>
          </w:p>
          <w:p w14:paraId="2D8B4ED2" w14:textId="77777777" w:rsidR="006D2288" w:rsidRDefault="006D2288" w:rsidP="00B52815">
            <w:pPr>
              <w:pStyle w:val="TableParagraph"/>
              <w:spacing w:before="6" w:line="360" w:lineRule="exact"/>
              <w:ind w:left="6"/>
              <w:jc w:val="center"/>
              <w:rPr>
                <w:rFonts w:ascii="微软雅黑" w:eastAsia="微软雅黑"/>
                <w:b/>
                <w:sz w:val="24"/>
                <w:lang w:val="en-US"/>
              </w:rPr>
            </w:pPr>
            <w:r>
              <w:rPr>
                <w:rFonts w:ascii="微软雅黑" w:eastAsia="微软雅黑" w:hint="eastAsia"/>
                <w:b/>
                <w:sz w:val="24"/>
                <w:lang w:val="en-US"/>
              </w:rPr>
              <w:t>作</w:t>
            </w:r>
          </w:p>
          <w:p w14:paraId="545B9459" w14:textId="77777777" w:rsidR="006D2288" w:rsidRDefault="006D2288" w:rsidP="00B52815">
            <w:pPr>
              <w:pStyle w:val="TableParagraph"/>
              <w:spacing w:before="6" w:line="360" w:lineRule="exact"/>
              <w:ind w:left="6"/>
              <w:jc w:val="center"/>
              <w:rPr>
                <w:rFonts w:ascii="微软雅黑" w:eastAsia="微软雅黑"/>
                <w:b/>
                <w:sz w:val="24"/>
                <w:lang w:val="en-US"/>
              </w:rPr>
            </w:pPr>
            <w:r>
              <w:rPr>
                <w:rFonts w:ascii="微软雅黑" w:eastAsia="微软雅黑" w:hint="eastAsia"/>
                <w:b/>
                <w:sz w:val="24"/>
                <w:lang w:val="en-US"/>
              </w:rPr>
              <w:t>过</w:t>
            </w:r>
          </w:p>
          <w:p w14:paraId="5856EDCD" w14:textId="77777777" w:rsidR="006D2288" w:rsidRDefault="006D2288" w:rsidP="00B52815">
            <w:pPr>
              <w:pStyle w:val="TableParagraph"/>
              <w:spacing w:before="6" w:line="360" w:lineRule="exact"/>
              <w:ind w:left="6"/>
              <w:jc w:val="center"/>
              <w:rPr>
                <w:rFonts w:ascii="微软雅黑" w:eastAsia="微软雅黑"/>
                <w:b/>
                <w:sz w:val="24"/>
                <w:lang w:val="en-US"/>
              </w:rPr>
            </w:pPr>
            <w:r>
              <w:rPr>
                <w:rFonts w:ascii="微软雅黑" w:eastAsia="微软雅黑" w:hint="eastAsia"/>
                <w:b/>
                <w:sz w:val="24"/>
                <w:lang w:val="en-US"/>
              </w:rPr>
              <w:t>程</w:t>
            </w:r>
          </w:p>
          <w:p w14:paraId="19EDB8A7" w14:textId="77777777" w:rsidR="006D2288" w:rsidRDefault="006D2288" w:rsidP="00B52815">
            <w:pPr>
              <w:pStyle w:val="TableParagraph"/>
              <w:spacing w:before="6" w:line="360" w:lineRule="exact"/>
              <w:ind w:left="6"/>
              <w:jc w:val="center"/>
              <w:rPr>
                <w:rFonts w:ascii="微软雅黑" w:eastAsia="微软雅黑"/>
                <w:b/>
                <w:sz w:val="24"/>
                <w:lang w:val="en-US"/>
              </w:rPr>
            </w:pPr>
          </w:p>
          <w:p w14:paraId="4FD196B7" w14:textId="77777777" w:rsidR="006D2288" w:rsidRDefault="006D2288" w:rsidP="00B52815">
            <w:pPr>
              <w:pStyle w:val="TableParagraph"/>
              <w:spacing w:before="6" w:line="360" w:lineRule="exact"/>
              <w:ind w:left="6"/>
              <w:jc w:val="center"/>
              <w:rPr>
                <w:lang w:val="en-US"/>
              </w:rPr>
            </w:pPr>
            <w:r>
              <w:rPr>
                <w:rFonts w:ascii="微软雅黑" w:eastAsia="微软雅黑" w:hint="eastAsia"/>
                <w:b/>
                <w:sz w:val="24"/>
                <w:lang w:val="en-US"/>
              </w:rPr>
              <w:t>18分</w:t>
            </w:r>
          </w:p>
        </w:tc>
        <w:tc>
          <w:tcPr>
            <w:tcW w:w="1560" w:type="dxa"/>
          </w:tcPr>
          <w:p w14:paraId="368FBF3A" w14:textId="77777777" w:rsidR="006D2288" w:rsidRDefault="006D2288" w:rsidP="00B52815">
            <w:pPr>
              <w:pStyle w:val="TableParagraph"/>
              <w:spacing w:line="281" w:lineRule="exact"/>
              <w:ind w:left="74" w:right="67"/>
              <w:jc w:val="center"/>
              <w:rPr>
                <w:sz w:val="24"/>
              </w:rPr>
            </w:pPr>
          </w:p>
          <w:p w14:paraId="43A7D841" w14:textId="77777777" w:rsidR="006D2288" w:rsidRDefault="006D2288" w:rsidP="00B52815">
            <w:pPr>
              <w:pStyle w:val="TableParagraph"/>
              <w:spacing w:line="281" w:lineRule="exact"/>
              <w:ind w:left="74" w:right="67"/>
              <w:jc w:val="center"/>
              <w:rPr>
                <w:sz w:val="24"/>
              </w:rPr>
            </w:pPr>
          </w:p>
          <w:p w14:paraId="19201AB2" w14:textId="77777777" w:rsidR="006D2288" w:rsidRDefault="006D2288" w:rsidP="00B52815">
            <w:pPr>
              <w:pStyle w:val="TableParagraph"/>
              <w:spacing w:line="281" w:lineRule="exact"/>
              <w:ind w:left="74" w:right="67"/>
              <w:jc w:val="center"/>
              <w:rPr>
                <w:sz w:val="24"/>
              </w:rPr>
            </w:pPr>
            <w:r>
              <w:rPr>
                <w:sz w:val="24"/>
              </w:rPr>
              <w:t>判断与</w:t>
            </w:r>
          </w:p>
          <w:p w14:paraId="7FACD369" w14:textId="77777777" w:rsidR="006D2288" w:rsidRDefault="006D2288" w:rsidP="00B52815">
            <w:pPr>
              <w:pStyle w:val="TableParagraph"/>
              <w:spacing w:line="282" w:lineRule="exact"/>
              <w:ind w:left="74" w:right="67"/>
              <w:jc w:val="center"/>
              <w:rPr>
                <w:sz w:val="24"/>
              </w:rPr>
            </w:pPr>
            <w:r>
              <w:rPr>
                <w:sz w:val="24"/>
              </w:rPr>
              <w:t>呼救</w:t>
            </w:r>
          </w:p>
          <w:p w14:paraId="24375E8E" w14:textId="77777777" w:rsidR="006D2288" w:rsidRDefault="006D2288" w:rsidP="00B52815">
            <w:pPr>
              <w:jc w:val="center"/>
            </w:pPr>
            <w:r>
              <w:rPr>
                <w:sz w:val="24"/>
              </w:rPr>
              <w:t>（</w:t>
            </w:r>
            <w:r>
              <w:rPr>
                <w:sz w:val="24"/>
              </w:rPr>
              <w:t xml:space="preserve">2 </w:t>
            </w:r>
            <w:r>
              <w:rPr>
                <w:sz w:val="24"/>
              </w:rPr>
              <w:t>分）</w:t>
            </w:r>
          </w:p>
        </w:tc>
        <w:tc>
          <w:tcPr>
            <w:tcW w:w="4346" w:type="dxa"/>
          </w:tcPr>
          <w:p w14:paraId="7B33275A" w14:textId="77777777" w:rsidR="006D2288" w:rsidRDefault="006D2288" w:rsidP="00B52815">
            <w:pPr>
              <w:numPr>
                <w:ilvl w:val="0"/>
                <w:numId w:val="1"/>
              </w:numPr>
              <w:rPr>
                <w:sz w:val="24"/>
              </w:rPr>
            </w:pPr>
            <w:r>
              <w:rPr>
                <w:sz w:val="24"/>
              </w:rPr>
              <w:t>检查患者有无反应</w:t>
            </w:r>
          </w:p>
          <w:p w14:paraId="7479A99E" w14:textId="77777777" w:rsidR="006D2288" w:rsidRDefault="006D2288" w:rsidP="00B52815">
            <w:pPr>
              <w:numPr>
                <w:ilvl w:val="0"/>
                <w:numId w:val="1"/>
              </w:numPr>
              <w:rPr>
                <w:sz w:val="24"/>
                <w:szCs w:val="32"/>
              </w:rPr>
            </w:pPr>
            <w:r>
              <w:rPr>
                <w:rFonts w:hint="eastAsia"/>
                <w:sz w:val="24"/>
                <w:szCs w:val="32"/>
              </w:rPr>
              <w:t>检查是否无呼吸（终末叹气应</w:t>
            </w:r>
            <w:proofErr w:type="gramStart"/>
            <w:r>
              <w:rPr>
                <w:rFonts w:hint="eastAsia"/>
                <w:sz w:val="24"/>
                <w:szCs w:val="32"/>
              </w:rPr>
              <w:t>看做</w:t>
            </w:r>
            <w:proofErr w:type="gramEnd"/>
            <w:r>
              <w:rPr>
                <w:rFonts w:hint="eastAsia"/>
                <w:sz w:val="24"/>
                <w:szCs w:val="32"/>
              </w:rPr>
              <w:t>无呼吸）并检查脉搏，</w:t>
            </w:r>
            <w:r>
              <w:rPr>
                <w:rFonts w:hint="eastAsia"/>
                <w:sz w:val="24"/>
                <w:szCs w:val="32"/>
              </w:rPr>
              <w:t>5-10</w:t>
            </w:r>
            <w:r>
              <w:rPr>
                <w:rFonts w:hint="eastAsia"/>
                <w:sz w:val="24"/>
                <w:szCs w:val="32"/>
              </w:rPr>
              <w:t>秒钟完成</w:t>
            </w:r>
          </w:p>
          <w:p w14:paraId="7A6D1166" w14:textId="77777777" w:rsidR="006D2288" w:rsidRDefault="006D2288" w:rsidP="00B52815">
            <w:pPr>
              <w:numPr>
                <w:ilvl w:val="0"/>
                <w:numId w:val="1"/>
              </w:numPr>
              <w:rPr>
                <w:sz w:val="24"/>
                <w:szCs w:val="32"/>
              </w:rPr>
            </w:pPr>
            <w:r>
              <w:rPr>
                <w:rFonts w:hint="eastAsia"/>
                <w:sz w:val="24"/>
                <w:szCs w:val="32"/>
              </w:rPr>
              <w:t>确认患者意识丧失，立即呼叫，启动应急反应系统</w:t>
            </w:r>
          </w:p>
          <w:p w14:paraId="454171C3" w14:textId="77777777" w:rsidR="006D2288" w:rsidRDefault="006D2288" w:rsidP="00B52815">
            <w:pPr>
              <w:numPr>
                <w:ilvl w:val="0"/>
                <w:numId w:val="1"/>
              </w:numPr>
              <w:rPr>
                <w:sz w:val="24"/>
                <w:szCs w:val="32"/>
              </w:rPr>
            </w:pPr>
            <w:r>
              <w:rPr>
                <w:rFonts w:hint="eastAsia"/>
                <w:sz w:val="24"/>
                <w:szCs w:val="32"/>
              </w:rPr>
              <w:t>取得除颤仪及急救设备（口述）</w:t>
            </w:r>
          </w:p>
        </w:tc>
        <w:tc>
          <w:tcPr>
            <w:tcW w:w="831" w:type="dxa"/>
          </w:tcPr>
          <w:p w14:paraId="7AB61B7B" w14:textId="77777777" w:rsidR="006D2288" w:rsidRDefault="006D2288" w:rsidP="00B52815">
            <w:pPr>
              <w:rPr>
                <w:sz w:val="24"/>
              </w:rPr>
            </w:pPr>
            <w:r>
              <w:rPr>
                <w:sz w:val="24"/>
              </w:rPr>
              <w:t>0.5</w:t>
            </w:r>
          </w:p>
          <w:p w14:paraId="37492F20" w14:textId="77777777" w:rsidR="006D2288" w:rsidRDefault="006D2288" w:rsidP="00B52815">
            <w:pPr>
              <w:rPr>
                <w:sz w:val="24"/>
              </w:rPr>
            </w:pPr>
            <w:r>
              <w:rPr>
                <w:sz w:val="24"/>
              </w:rPr>
              <w:t>0.5</w:t>
            </w:r>
          </w:p>
          <w:p w14:paraId="0DA1B8C4" w14:textId="77777777" w:rsidR="006D2288" w:rsidRDefault="006D2288" w:rsidP="00B52815">
            <w:pPr>
              <w:rPr>
                <w:sz w:val="24"/>
              </w:rPr>
            </w:pPr>
          </w:p>
          <w:p w14:paraId="1039FE63" w14:textId="77777777" w:rsidR="006D2288" w:rsidRDefault="006D2288" w:rsidP="00B52815">
            <w:pPr>
              <w:rPr>
                <w:sz w:val="24"/>
              </w:rPr>
            </w:pPr>
          </w:p>
          <w:p w14:paraId="1BE0E4DF" w14:textId="77777777" w:rsidR="006D2288" w:rsidRDefault="006D2288" w:rsidP="00B52815">
            <w:pPr>
              <w:rPr>
                <w:sz w:val="24"/>
              </w:rPr>
            </w:pPr>
            <w:r>
              <w:rPr>
                <w:sz w:val="24"/>
              </w:rPr>
              <w:t>0.5</w:t>
            </w:r>
          </w:p>
          <w:p w14:paraId="1DB90EBD" w14:textId="77777777" w:rsidR="006D2288" w:rsidRDefault="006D2288" w:rsidP="00B52815">
            <w:pPr>
              <w:rPr>
                <w:sz w:val="24"/>
              </w:rPr>
            </w:pPr>
          </w:p>
          <w:p w14:paraId="5F772653" w14:textId="77777777" w:rsidR="006D2288" w:rsidRDefault="006D2288" w:rsidP="00B52815">
            <w:r>
              <w:rPr>
                <w:sz w:val="24"/>
              </w:rPr>
              <w:t>0.5</w:t>
            </w:r>
          </w:p>
        </w:tc>
        <w:tc>
          <w:tcPr>
            <w:tcW w:w="1017" w:type="dxa"/>
          </w:tcPr>
          <w:p w14:paraId="79062ACC" w14:textId="77777777" w:rsidR="006D2288" w:rsidRDefault="006D2288" w:rsidP="00B52815"/>
        </w:tc>
      </w:tr>
      <w:tr w:rsidR="006D2288" w14:paraId="3BB951D7" w14:textId="77777777" w:rsidTr="00B52815">
        <w:trPr>
          <w:trHeight w:val="312"/>
        </w:trPr>
        <w:tc>
          <w:tcPr>
            <w:tcW w:w="768" w:type="dxa"/>
            <w:vMerge/>
          </w:tcPr>
          <w:p w14:paraId="56DFBBEF" w14:textId="77777777" w:rsidR="006D2288" w:rsidRDefault="006D2288" w:rsidP="00B52815"/>
        </w:tc>
        <w:tc>
          <w:tcPr>
            <w:tcW w:w="1560" w:type="dxa"/>
          </w:tcPr>
          <w:p w14:paraId="6039A666" w14:textId="77777777" w:rsidR="006D2288" w:rsidRDefault="006D2288" w:rsidP="00B52815">
            <w:pPr>
              <w:jc w:val="center"/>
              <w:rPr>
                <w:sz w:val="24"/>
              </w:rPr>
            </w:pPr>
            <w:r>
              <w:rPr>
                <w:sz w:val="24"/>
              </w:rPr>
              <w:t>安置体位</w:t>
            </w:r>
          </w:p>
          <w:p w14:paraId="1EB18A72" w14:textId="77777777" w:rsidR="006D2288" w:rsidRDefault="006D2288" w:rsidP="00B52815">
            <w:pPr>
              <w:jc w:val="center"/>
            </w:pPr>
            <w:r>
              <w:rPr>
                <w:rFonts w:hint="eastAsia"/>
                <w:sz w:val="24"/>
              </w:rPr>
              <w:t>（</w:t>
            </w:r>
            <w:r>
              <w:rPr>
                <w:sz w:val="24"/>
              </w:rPr>
              <w:t xml:space="preserve">1 </w:t>
            </w:r>
            <w:r>
              <w:rPr>
                <w:sz w:val="24"/>
              </w:rPr>
              <w:t>分</w:t>
            </w:r>
            <w:r>
              <w:rPr>
                <w:rFonts w:hint="eastAsia"/>
                <w:sz w:val="24"/>
              </w:rPr>
              <w:t>）</w:t>
            </w:r>
          </w:p>
        </w:tc>
        <w:tc>
          <w:tcPr>
            <w:tcW w:w="4346" w:type="dxa"/>
          </w:tcPr>
          <w:p w14:paraId="1C1906C4" w14:textId="77777777" w:rsidR="006D2288" w:rsidRDefault="006D2288" w:rsidP="00B52815">
            <w:pPr>
              <w:numPr>
                <w:ilvl w:val="0"/>
                <w:numId w:val="1"/>
              </w:numPr>
              <w:rPr>
                <w:sz w:val="24"/>
              </w:rPr>
            </w:pPr>
            <w:r>
              <w:rPr>
                <w:sz w:val="24"/>
              </w:rPr>
              <w:t>确保患者仰卧在坚固的平面上</w:t>
            </w:r>
          </w:p>
          <w:p w14:paraId="07254E65" w14:textId="77777777" w:rsidR="006D2288" w:rsidRDefault="006D2288" w:rsidP="00B52815">
            <w:pPr>
              <w:numPr>
                <w:ilvl w:val="0"/>
                <w:numId w:val="1"/>
              </w:numPr>
            </w:pPr>
            <w:r>
              <w:rPr>
                <w:spacing w:val="-1"/>
                <w:sz w:val="24"/>
              </w:rPr>
              <w:t>去枕，头、颈、躯干在同一轴线上</w:t>
            </w:r>
            <w:r>
              <w:rPr>
                <w:spacing w:val="-1"/>
                <w:sz w:val="24"/>
              </w:rPr>
              <w:t>,</w:t>
            </w:r>
            <w:r>
              <w:rPr>
                <w:spacing w:val="-1"/>
                <w:sz w:val="24"/>
              </w:rPr>
              <w:t>双</w:t>
            </w:r>
            <w:r>
              <w:rPr>
                <w:sz w:val="24"/>
              </w:rPr>
              <w:t>手放于两侧，身体无扭曲（口述）</w:t>
            </w:r>
          </w:p>
        </w:tc>
        <w:tc>
          <w:tcPr>
            <w:tcW w:w="831" w:type="dxa"/>
          </w:tcPr>
          <w:p w14:paraId="3D3D2D37" w14:textId="77777777" w:rsidR="006D2288" w:rsidRDefault="006D2288" w:rsidP="00B52815">
            <w:pPr>
              <w:rPr>
                <w:sz w:val="24"/>
              </w:rPr>
            </w:pPr>
            <w:r>
              <w:rPr>
                <w:sz w:val="24"/>
              </w:rPr>
              <w:t>0.5</w:t>
            </w:r>
          </w:p>
          <w:p w14:paraId="6EFC7D7B" w14:textId="77777777" w:rsidR="006D2288" w:rsidRDefault="006D2288" w:rsidP="00B52815">
            <w:pPr>
              <w:rPr>
                <w:sz w:val="24"/>
              </w:rPr>
            </w:pPr>
            <w:r>
              <w:rPr>
                <w:sz w:val="24"/>
              </w:rPr>
              <w:t>0.5</w:t>
            </w:r>
          </w:p>
          <w:p w14:paraId="6766C41A" w14:textId="77777777" w:rsidR="006D2288" w:rsidRDefault="006D2288" w:rsidP="00B52815">
            <w:pPr>
              <w:rPr>
                <w:sz w:val="24"/>
              </w:rPr>
            </w:pPr>
          </w:p>
        </w:tc>
        <w:tc>
          <w:tcPr>
            <w:tcW w:w="1017" w:type="dxa"/>
          </w:tcPr>
          <w:p w14:paraId="6C7E135A" w14:textId="77777777" w:rsidR="006D2288" w:rsidRDefault="006D2288" w:rsidP="00B52815"/>
        </w:tc>
      </w:tr>
      <w:tr w:rsidR="006D2288" w14:paraId="62C37571" w14:textId="77777777" w:rsidTr="00B52815">
        <w:trPr>
          <w:trHeight w:val="312"/>
        </w:trPr>
        <w:tc>
          <w:tcPr>
            <w:tcW w:w="768" w:type="dxa"/>
            <w:vMerge/>
          </w:tcPr>
          <w:p w14:paraId="4F857F8B" w14:textId="77777777" w:rsidR="006D2288" w:rsidRDefault="006D2288" w:rsidP="00B52815"/>
        </w:tc>
        <w:tc>
          <w:tcPr>
            <w:tcW w:w="1560" w:type="dxa"/>
          </w:tcPr>
          <w:p w14:paraId="4F7ADA8D" w14:textId="77777777" w:rsidR="006D2288" w:rsidRDefault="006D2288" w:rsidP="00B52815">
            <w:pPr>
              <w:pStyle w:val="TableParagraph"/>
              <w:spacing w:before="127" w:line="285" w:lineRule="exact"/>
              <w:ind w:left="74" w:right="67"/>
              <w:jc w:val="center"/>
              <w:rPr>
                <w:sz w:val="24"/>
              </w:rPr>
            </w:pPr>
          </w:p>
          <w:p w14:paraId="371F3202" w14:textId="77777777" w:rsidR="006D2288" w:rsidRDefault="006D2288" w:rsidP="00B52815">
            <w:pPr>
              <w:pStyle w:val="TableParagraph"/>
              <w:spacing w:before="127" w:line="285" w:lineRule="exact"/>
              <w:ind w:left="74" w:right="67"/>
              <w:jc w:val="center"/>
              <w:rPr>
                <w:sz w:val="24"/>
              </w:rPr>
            </w:pPr>
          </w:p>
          <w:p w14:paraId="42CE47F3" w14:textId="77777777" w:rsidR="006D2288" w:rsidRDefault="006D2288" w:rsidP="00B52815">
            <w:pPr>
              <w:pStyle w:val="TableParagraph"/>
              <w:spacing w:before="127" w:line="285" w:lineRule="exact"/>
              <w:ind w:left="74" w:right="67"/>
              <w:jc w:val="center"/>
              <w:rPr>
                <w:sz w:val="24"/>
              </w:rPr>
            </w:pPr>
          </w:p>
          <w:p w14:paraId="7EAB0B37" w14:textId="77777777" w:rsidR="006D2288" w:rsidRDefault="006D2288" w:rsidP="00B52815">
            <w:pPr>
              <w:pStyle w:val="TableParagraph"/>
              <w:spacing w:before="127" w:line="285" w:lineRule="exact"/>
              <w:ind w:left="74" w:right="67"/>
              <w:jc w:val="center"/>
              <w:rPr>
                <w:sz w:val="24"/>
              </w:rPr>
            </w:pPr>
            <w:r>
              <w:rPr>
                <w:sz w:val="24"/>
              </w:rPr>
              <w:t>心脏按压</w:t>
            </w:r>
          </w:p>
          <w:p w14:paraId="02DA4A4D" w14:textId="77777777" w:rsidR="006D2288" w:rsidRDefault="006D2288" w:rsidP="00B52815">
            <w:pPr>
              <w:ind w:firstLineChars="100" w:firstLine="240"/>
            </w:pPr>
            <w:r>
              <w:rPr>
                <w:sz w:val="24"/>
              </w:rPr>
              <w:t>（</w:t>
            </w:r>
            <w:r>
              <w:rPr>
                <w:sz w:val="24"/>
              </w:rPr>
              <w:t xml:space="preserve">3 </w:t>
            </w:r>
            <w:r>
              <w:rPr>
                <w:sz w:val="24"/>
              </w:rPr>
              <w:t>分）</w:t>
            </w:r>
          </w:p>
        </w:tc>
        <w:tc>
          <w:tcPr>
            <w:tcW w:w="4346" w:type="dxa"/>
          </w:tcPr>
          <w:p w14:paraId="0B610F44" w14:textId="77777777" w:rsidR="006D2288" w:rsidRDefault="006D2288" w:rsidP="00B52815">
            <w:pPr>
              <w:pStyle w:val="TableParagraph"/>
              <w:numPr>
                <w:ilvl w:val="0"/>
                <w:numId w:val="2"/>
              </w:numPr>
              <w:tabs>
                <w:tab w:val="left" w:pos="321"/>
              </w:tabs>
              <w:adjustRightInd w:val="0"/>
              <w:jc w:val="left"/>
              <w:rPr>
                <w:rFonts w:ascii="Times New Roman" w:hAnsi="Times New Roman" w:cs="Times New Roman"/>
                <w:sz w:val="24"/>
                <w:lang w:val="en-US" w:bidi="ar-SA"/>
              </w:rPr>
            </w:pPr>
            <w:r>
              <w:rPr>
                <w:rFonts w:ascii="Times New Roman" w:hAnsi="Times New Roman" w:cs="Times New Roman"/>
                <w:sz w:val="24"/>
                <w:lang w:val="en-US" w:bidi="ar-SA"/>
              </w:rPr>
              <w:t>在患者一侧</w:t>
            </w:r>
            <w:r>
              <w:rPr>
                <w:rFonts w:ascii="Times New Roman" w:hAnsi="Times New Roman" w:cs="Times New Roman"/>
                <w:sz w:val="24"/>
                <w:lang w:val="en-US" w:bidi="ar-SA"/>
              </w:rPr>
              <w:t>,</w:t>
            </w:r>
            <w:r>
              <w:rPr>
                <w:rFonts w:ascii="Times New Roman" w:hAnsi="Times New Roman" w:cs="Times New Roman"/>
                <w:sz w:val="24"/>
                <w:lang w:val="en-US" w:bidi="ar-SA"/>
              </w:rPr>
              <w:t>解开衣领、腰带，暴露患者胸腹部</w:t>
            </w:r>
          </w:p>
          <w:p w14:paraId="25936C63" w14:textId="77777777" w:rsidR="006D2288" w:rsidRDefault="006D2288" w:rsidP="00B52815">
            <w:pPr>
              <w:pStyle w:val="TableParagraph"/>
              <w:numPr>
                <w:ilvl w:val="0"/>
                <w:numId w:val="2"/>
              </w:numPr>
              <w:tabs>
                <w:tab w:val="left" w:pos="321"/>
              </w:tabs>
              <w:spacing w:before="1" w:line="242" w:lineRule="auto"/>
              <w:ind w:right="216"/>
              <w:jc w:val="left"/>
            </w:pPr>
            <w:r>
              <w:rPr>
                <w:spacing w:val="-2"/>
                <w:sz w:val="24"/>
              </w:rPr>
              <w:t>按压部位：患者胸部中央，胸骨下半</w:t>
            </w:r>
            <w:r>
              <w:rPr>
                <w:sz w:val="24"/>
              </w:rPr>
              <w:t>部</w:t>
            </w:r>
          </w:p>
          <w:p w14:paraId="23B1E3C7" w14:textId="77777777" w:rsidR="006D2288" w:rsidRDefault="006D2288" w:rsidP="00B52815">
            <w:pPr>
              <w:pStyle w:val="TableParagraph"/>
              <w:numPr>
                <w:ilvl w:val="0"/>
                <w:numId w:val="2"/>
              </w:numPr>
              <w:tabs>
                <w:tab w:val="left" w:pos="321"/>
              </w:tabs>
              <w:spacing w:before="3" w:line="242" w:lineRule="auto"/>
              <w:ind w:right="216"/>
              <w:jc w:val="left"/>
            </w:pPr>
            <w:r>
              <w:rPr>
                <w:sz w:val="24"/>
              </w:rPr>
              <w:t>按压方法：手掌根部重叠，手指翘</w:t>
            </w:r>
            <w:r>
              <w:rPr>
                <w:spacing w:val="-2"/>
                <w:sz w:val="24"/>
              </w:rPr>
              <w:t>起，两臂伸直，使双肩位于双手的正</w:t>
            </w:r>
            <w:r>
              <w:rPr>
                <w:sz w:val="24"/>
              </w:rPr>
              <w:t>上方</w:t>
            </w:r>
            <w:r>
              <w:rPr>
                <w:rFonts w:hint="eastAsia"/>
                <w:sz w:val="24"/>
              </w:rPr>
              <w:t>，</w:t>
            </w:r>
            <w:r>
              <w:rPr>
                <w:sz w:val="24"/>
              </w:rPr>
              <w:t>垂直向下用力快速按压</w:t>
            </w:r>
          </w:p>
          <w:p w14:paraId="7A7C215E" w14:textId="77777777" w:rsidR="006D2288" w:rsidRDefault="006D2288" w:rsidP="00B52815">
            <w:pPr>
              <w:pStyle w:val="TableParagraph"/>
              <w:numPr>
                <w:ilvl w:val="0"/>
                <w:numId w:val="2"/>
              </w:numPr>
              <w:tabs>
                <w:tab w:val="left" w:pos="321"/>
              </w:tabs>
              <w:spacing w:before="2"/>
              <w:jc w:val="left"/>
            </w:pPr>
            <w:r>
              <w:rPr>
                <w:spacing w:val="-8"/>
                <w:sz w:val="24"/>
              </w:rPr>
              <w:t xml:space="preserve">按压深度：至少 </w:t>
            </w:r>
            <w:r>
              <w:rPr>
                <w:sz w:val="24"/>
              </w:rPr>
              <w:t>5cm</w:t>
            </w:r>
          </w:p>
          <w:p w14:paraId="07191411" w14:textId="77777777" w:rsidR="006D2288" w:rsidRDefault="006D2288" w:rsidP="00B52815">
            <w:pPr>
              <w:pStyle w:val="TableParagraph"/>
              <w:numPr>
                <w:ilvl w:val="0"/>
                <w:numId w:val="2"/>
              </w:numPr>
              <w:tabs>
                <w:tab w:val="left" w:pos="321"/>
              </w:tabs>
              <w:spacing w:before="4"/>
              <w:jc w:val="left"/>
            </w:pPr>
            <w:r>
              <w:rPr>
                <w:sz w:val="24"/>
              </w:rPr>
              <w:t>按压速率：100～120</w:t>
            </w:r>
            <w:r>
              <w:rPr>
                <w:spacing w:val="-30"/>
                <w:sz w:val="24"/>
              </w:rPr>
              <w:t xml:space="preserve"> 次</w:t>
            </w:r>
            <w:r>
              <w:rPr>
                <w:sz w:val="24"/>
              </w:rPr>
              <w:t>/min</w:t>
            </w:r>
          </w:p>
          <w:p w14:paraId="68238440" w14:textId="77777777" w:rsidR="006D2288" w:rsidRDefault="006D2288" w:rsidP="00B52815">
            <w:pPr>
              <w:numPr>
                <w:ilvl w:val="0"/>
                <w:numId w:val="2"/>
              </w:numPr>
            </w:pPr>
            <w:r>
              <w:rPr>
                <w:spacing w:val="-2"/>
                <w:sz w:val="24"/>
              </w:rPr>
              <w:t>胸廓回弹：每次按压后使胸廓充分回</w:t>
            </w:r>
            <w:r>
              <w:rPr>
                <w:sz w:val="24"/>
              </w:rPr>
              <w:t>弹（</w:t>
            </w:r>
            <w:r>
              <w:rPr>
                <w:spacing w:val="-6"/>
                <w:sz w:val="24"/>
              </w:rPr>
              <w:t>按压时间</w:t>
            </w:r>
            <w:r>
              <w:rPr>
                <w:rFonts w:hint="eastAsia"/>
                <w:spacing w:val="-6"/>
                <w:sz w:val="24"/>
              </w:rPr>
              <w:t>：</w:t>
            </w:r>
            <w:r>
              <w:rPr>
                <w:spacing w:val="-6"/>
                <w:sz w:val="24"/>
              </w:rPr>
              <w:t>放松时间为</w:t>
            </w:r>
            <w:r>
              <w:rPr>
                <w:spacing w:val="-6"/>
                <w:sz w:val="24"/>
              </w:rPr>
              <w:t xml:space="preserve"> </w:t>
            </w:r>
            <w:r>
              <w:rPr>
                <w:sz w:val="24"/>
              </w:rPr>
              <w:t>1:1</w:t>
            </w:r>
            <w:r>
              <w:rPr>
                <w:rFonts w:hint="eastAsia"/>
                <w:sz w:val="24"/>
              </w:rPr>
              <w:t>）</w:t>
            </w:r>
            <w:r>
              <w:rPr>
                <w:sz w:val="24"/>
              </w:rPr>
              <w:t>尽量不要按压中断：中断时间控制在</w:t>
            </w:r>
            <w:r>
              <w:rPr>
                <w:sz w:val="24"/>
              </w:rPr>
              <w:t>10s</w:t>
            </w:r>
            <w:r>
              <w:rPr>
                <w:spacing w:val="-30"/>
                <w:sz w:val="24"/>
              </w:rPr>
              <w:t xml:space="preserve"> </w:t>
            </w:r>
            <w:r>
              <w:rPr>
                <w:spacing w:val="-30"/>
                <w:sz w:val="24"/>
              </w:rPr>
              <w:t>内</w:t>
            </w:r>
          </w:p>
        </w:tc>
        <w:tc>
          <w:tcPr>
            <w:tcW w:w="831" w:type="dxa"/>
          </w:tcPr>
          <w:p w14:paraId="35956E4E" w14:textId="77777777" w:rsidR="006D2288" w:rsidRDefault="006D2288" w:rsidP="00B52815">
            <w:pPr>
              <w:rPr>
                <w:sz w:val="24"/>
              </w:rPr>
            </w:pPr>
            <w:r>
              <w:rPr>
                <w:sz w:val="24"/>
              </w:rPr>
              <w:t>0.5</w:t>
            </w:r>
          </w:p>
          <w:p w14:paraId="40B5851F" w14:textId="77777777" w:rsidR="006D2288" w:rsidRDefault="006D2288" w:rsidP="00B52815">
            <w:pPr>
              <w:rPr>
                <w:sz w:val="24"/>
              </w:rPr>
            </w:pPr>
          </w:p>
          <w:p w14:paraId="0EC0C77D" w14:textId="77777777" w:rsidR="006D2288" w:rsidRDefault="006D2288" w:rsidP="00B52815">
            <w:r>
              <w:rPr>
                <w:sz w:val="24"/>
              </w:rPr>
              <w:t>0.5</w:t>
            </w:r>
          </w:p>
          <w:p w14:paraId="14B1B5FE" w14:textId="77777777" w:rsidR="006D2288" w:rsidRDefault="006D2288" w:rsidP="00B52815">
            <w:pPr>
              <w:rPr>
                <w:sz w:val="24"/>
              </w:rPr>
            </w:pPr>
          </w:p>
          <w:p w14:paraId="009F91DE" w14:textId="77777777" w:rsidR="006D2288" w:rsidRDefault="006D2288" w:rsidP="00B52815">
            <w:r>
              <w:rPr>
                <w:sz w:val="24"/>
              </w:rPr>
              <w:t>0.5</w:t>
            </w:r>
          </w:p>
          <w:p w14:paraId="04AB94CB" w14:textId="77777777" w:rsidR="006D2288" w:rsidRDefault="006D2288" w:rsidP="00B52815">
            <w:pPr>
              <w:rPr>
                <w:sz w:val="24"/>
              </w:rPr>
            </w:pPr>
          </w:p>
          <w:p w14:paraId="4577EA7E" w14:textId="77777777" w:rsidR="006D2288" w:rsidRDefault="006D2288" w:rsidP="00B52815">
            <w:pPr>
              <w:rPr>
                <w:sz w:val="24"/>
              </w:rPr>
            </w:pPr>
          </w:p>
          <w:p w14:paraId="246BB255" w14:textId="77777777" w:rsidR="006D2288" w:rsidRDefault="006D2288" w:rsidP="00B52815">
            <w:pPr>
              <w:rPr>
                <w:sz w:val="24"/>
              </w:rPr>
            </w:pPr>
            <w:r>
              <w:rPr>
                <w:sz w:val="24"/>
              </w:rPr>
              <w:t>0.5</w:t>
            </w:r>
          </w:p>
          <w:p w14:paraId="52A53734" w14:textId="77777777" w:rsidR="006D2288" w:rsidRDefault="006D2288" w:rsidP="00B52815">
            <w:r>
              <w:rPr>
                <w:sz w:val="24"/>
              </w:rPr>
              <w:t>0.5</w:t>
            </w:r>
          </w:p>
          <w:p w14:paraId="274394F1" w14:textId="77777777" w:rsidR="006D2288" w:rsidRDefault="006D2288" w:rsidP="00B52815">
            <w:r>
              <w:rPr>
                <w:sz w:val="24"/>
              </w:rPr>
              <w:t>0.5</w:t>
            </w:r>
          </w:p>
        </w:tc>
        <w:tc>
          <w:tcPr>
            <w:tcW w:w="1017" w:type="dxa"/>
          </w:tcPr>
          <w:p w14:paraId="66B5AD3A" w14:textId="77777777" w:rsidR="006D2288" w:rsidRDefault="006D2288" w:rsidP="00B52815"/>
        </w:tc>
      </w:tr>
      <w:tr w:rsidR="006D2288" w14:paraId="0FD46EB3" w14:textId="77777777" w:rsidTr="00B52815">
        <w:trPr>
          <w:trHeight w:val="312"/>
        </w:trPr>
        <w:tc>
          <w:tcPr>
            <w:tcW w:w="768" w:type="dxa"/>
            <w:vMerge/>
          </w:tcPr>
          <w:p w14:paraId="7F7D550D" w14:textId="77777777" w:rsidR="006D2288" w:rsidRDefault="006D2288" w:rsidP="00B52815"/>
        </w:tc>
        <w:tc>
          <w:tcPr>
            <w:tcW w:w="1560" w:type="dxa"/>
          </w:tcPr>
          <w:p w14:paraId="0634CE3C" w14:textId="77777777" w:rsidR="006D2288" w:rsidRDefault="006D2288" w:rsidP="00B52815">
            <w:pPr>
              <w:pStyle w:val="TableParagraph"/>
              <w:spacing w:before="74"/>
              <w:ind w:left="74" w:right="67"/>
              <w:jc w:val="center"/>
              <w:rPr>
                <w:sz w:val="24"/>
              </w:rPr>
            </w:pPr>
          </w:p>
          <w:p w14:paraId="32D886AD" w14:textId="77777777" w:rsidR="006D2288" w:rsidRDefault="006D2288" w:rsidP="00B52815">
            <w:pPr>
              <w:pStyle w:val="TableParagraph"/>
              <w:spacing w:before="74"/>
              <w:ind w:left="74" w:right="67"/>
              <w:jc w:val="center"/>
              <w:rPr>
                <w:sz w:val="24"/>
              </w:rPr>
            </w:pPr>
          </w:p>
          <w:p w14:paraId="37B35B23" w14:textId="77777777" w:rsidR="006D2288" w:rsidRDefault="006D2288" w:rsidP="00B52815">
            <w:pPr>
              <w:pStyle w:val="TableParagraph"/>
              <w:spacing w:before="74"/>
              <w:ind w:left="74" w:right="67"/>
              <w:jc w:val="center"/>
              <w:rPr>
                <w:sz w:val="24"/>
              </w:rPr>
            </w:pPr>
          </w:p>
          <w:p w14:paraId="76BC21B5" w14:textId="77777777" w:rsidR="006D2288" w:rsidRDefault="006D2288" w:rsidP="00B52815">
            <w:pPr>
              <w:pStyle w:val="TableParagraph"/>
              <w:spacing w:before="74"/>
              <w:ind w:left="74" w:right="67"/>
              <w:jc w:val="center"/>
              <w:rPr>
                <w:sz w:val="24"/>
              </w:rPr>
            </w:pPr>
          </w:p>
          <w:p w14:paraId="2A660E59" w14:textId="77777777" w:rsidR="006D2288" w:rsidRDefault="006D2288" w:rsidP="00B52815">
            <w:pPr>
              <w:pStyle w:val="TableParagraph"/>
              <w:spacing w:before="74"/>
              <w:ind w:left="74" w:right="67"/>
              <w:jc w:val="center"/>
              <w:rPr>
                <w:sz w:val="24"/>
              </w:rPr>
            </w:pPr>
            <w:r>
              <w:rPr>
                <w:sz w:val="24"/>
              </w:rPr>
              <w:t>除颤</w:t>
            </w:r>
          </w:p>
          <w:p w14:paraId="28412DE5" w14:textId="77777777" w:rsidR="006D2288" w:rsidRDefault="006D2288" w:rsidP="00B52815">
            <w:pPr>
              <w:ind w:firstLineChars="100" w:firstLine="240"/>
            </w:pPr>
            <w:r>
              <w:rPr>
                <w:sz w:val="24"/>
              </w:rPr>
              <w:t>（</w:t>
            </w:r>
            <w:r>
              <w:rPr>
                <w:sz w:val="24"/>
              </w:rPr>
              <w:t xml:space="preserve">5 </w:t>
            </w:r>
            <w:r>
              <w:rPr>
                <w:sz w:val="24"/>
              </w:rPr>
              <w:t>分）</w:t>
            </w:r>
          </w:p>
        </w:tc>
        <w:tc>
          <w:tcPr>
            <w:tcW w:w="4346" w:type="dxa"/>
          </w:tcPr>
          <w:p w14:paraId="678A818E" w14:textId="77777777" w:rsidR="006D2288" w:rsidRDefault="006D2288" w:rsidP="00B52815">
            <w:pPr>
              <w:numPr>
                <w:ilvl w:val="0"/>
                <w:numId w:val="2"/>
              </w:numPr>
              <w:rPr>
                <w:spacing w:val="6"/>
                <w:sz w:val="24"/>
              </w:rPr>
            </w:pPr>
            <w:r>
              <w:rPr>
                <w:spacing w:val="6"/>
                <w:sz w:val="24"/>
              </w:rPr>
              <w:t>除颤仪在按压第一个循环结束前准备好</w:t>
            </w:r>
          </w:p>
          <w:p w14:paraId="47991CD9" w14:textId="77777777" w:rsidR="006D2288" w:rsidRDefault="006D2288" w:rsidP="00B52815">
            <w:pPr>
              <w:numPr>
                <w:ilvl w:val="0"/>
                <w:numId w:val="2"/>
              </w:numPr>
            </w:pPr>
            <w:r>
              <w:rPr>
                <w:spacing w:val="6"/>
                <w:sz w:val="24"/>
              </w:rPr>
              <w:t>评估患者身上金属物品、电子产品及起搏器等</w:t>
            </w:r>
          </w:p>
          <w:p w14:paraId="57F478C3" w14:textId="77777777" w:rsidR="006D2288" w:rsidRDefault="006D2288" w:rsidP="00B52815">
            <w:pPr>
              <w:numPr>
                <w:ilvl w:val="0"/>
                <w:numId w:val="2"/>
              </w:numPr>
            </w:pPr>
            <w:r>
              <w:rPr>
                <w:sz w:val="24"/>
              </w:rPr>
              <w:t>打</w:t>
            </w:r>
            <w:proofErr w:type="gramStart"/>
            <w:r>
              <w:rPr>
                <w:sz w:val="24"/>
              </w:rPr>
              <w:t>开除颤仪行</w:t>
            </w:r>
            <w:proofErr w:type="gramEnd"/>
            <w:r>
              <w:rPr>
                <w:sz w:val="24"/>
              </w:rPr>
              <w:t>心电监测</w:t>
            </w:r>
          </w:p>
          <w:p w14:paraId="58C9B910" w14:textId="77777777" w:rsidR="006D2288" w:rsidRDefault="006D2288" w:rsidP="00B52815">
            <w:pPr>
              <w:pStyle w:val="TableParagraph"/>
              <w:numPr>
                <w:ilvl w:val="0"/>
                <w:numId w:val="2"/>
              </w:numPr>
              <w:tabs>
                <w:tab w:val="left" w:pos="321"/>
              </w:tabs>
              <w:jc w:val="left"/>
            </w:pPr>
            <w:r>
              <w:rPr>
                <w:sz w:val="24"/>
              </w:rPr>
              <w:t>将电极板均匀涂抹导电膏</w:t>
            </w:r>
          </w:p>
          <w:p w14:paraId="4DCD8E0D" w14:textId="77777777" w:rsidR="006D2288" w:rsidRDefault="006D2288" w:rsidP="00B52815">
            <w:pPr>
              <w:pStyle w:val="TableParagraph"/>
              <w:numPr>
                <w:ilvl w:val="0"/>
                <w:numId w:val="2"/>
              </w:numPr>
              <w:tabs>
                <w:tab w:val="left" w:pos="321"/>
              </w:tabs>
              <w:spacing w:before="2"/>
              <w:jc w:val="left"/>
              <w:rPr>
                <w:sz w:val="24"/>
              </w:rPr>
            </w:pPr>
            <w:r>
              <w:rPr>
                <w:sz w:val="24"/>
              </w:rPr>
              <w:t>确定心电图为室颤，准备除颤</w:t>
            </w:r>
          </w:p>
          <w:p w14:paraId="61CF707F" w14:textId="77777777" w:rsidR="006D2288" w:rsidRDefault="006D2288" w:rsidP="00B52815">
            <w:pPr>
              <w:pStyle w:val="TableParagraph"/>
              <w:numPr>
                <w:ilvl w:val="0"/>
                <w:numId w:val="2"/>
              </w:numPr>
              <w:tabs>
                <w:tab w:val="left" w:pos="323"/>
              </w:tabs>
              <w:spacing w:before="5" w:line="242" w:lineRule="auto"/>
              <w:ind w:right="67"/>
            </w:pPr>
            <w:r>
              <w:rPr>
                <w:sz w:val="24"/>
              </w:rPr>
              <w:t>胸骨（STERNUM）电极板放于患者右侧</w:t>
            </w:r>
            <w:proofErr w:type="gramStart"/>
            <w:r>
              <w:rPr>
                <w:spacing w:val="-9"/>
                <w:sz w:val="24"/>
              </w:rPr>
              <w:t>胸骨第</w:t>
            </w:r>
            <w:proofErr w:type="gramEnd"/>
            <w:r>
              <w:rPr>
                <w:spacing w:val="-9"/>
                <w:sz w:val="24"/>
              </w:rPr>
              <w:t xml:space="preserve"> </w:t>
            </w:r>
            <w:r>
              <w:rPr>
                <w:sz w:val="24"/>
              </w:rPr>
              <w:t>2</w:t>
            </w:r>
            <w:r>
              <w:rPr>
                <w:spacing w:val="-1"/>
                <w:sz w:val="24"/>
              </w:rPr>
              <w:t xml:space="preserve"> 肋间，心尖</w:t>
            </w:r>
            <w:r>
              <w:rPr>
                <w:spacing w:val="5"/>
                <w:sz w:val="24"/>
              </w:rPr>
              <w:t>（APEX）</w:t>
            </w:r>
            <w:r>
              <w:rPr>
                <w:spacing w:val="6"/>
                <w:sz w:val="24"/>
              </w:rPr>
              <w:t>电极板</w:t>
            </w:r>
            <w:r>
              <w:rPr>
                <w:spacing w:val="8"/>
                <w:sz w:val="24"/>
              </w:rPr>
              <w:t>放于患者左侧第五肋间</w:t>
            </w:r>
            <w:r>
              <w:rPr>
                <w:spacing w:val="8"/>
                <w:sz w:val="24"/>
              </w:rPr>
              <w:lastRenderedPageBreak/>
              <w:t>与腋中线交界处</w:t>
            </w:r>
          </w:p>
          <w:p w14:paraId="6E1BA7ED" w14:textId="77777777" w:rsidR="006D2288" w:rsidRDefault="006D2288" w:rsidP="00B52815">
            <w:pPr>
              <w:numPr>
                <w:ilvl w:val="0"/>
                <w:numId w:val="2"/>
              </w:numPr>
            </w:pPr>
            <w:r>
              <w:rPr>
                <w:spacing w:val="-2"/>
                <w:sz w:val="24"/>
              </w:rPr>
              <w:t>两电极板之间距离不小于</w:t>
            </w:r>
            <w:r>
              <w:rPr>
                <w:spacing w:val="-2"/>
                <w:sz w:val="24"/>
              </w:rPr>
              <w:t xml:space="preserve"> </w:t>
            </w:r>
            <w:r>
              <w:rPr>
                <w:spacing w:val="2"/>
                <w:sz w:val="24"/>
              </w:rPr>
              <w:t>10cm</w:t>
            </w:r>
            <w:r>
              <w:rPr>
                <w:spacing w:val="2"/>
                <w:sz w:val="24"/>
              </w:rPr>
              <w:t>，电极板紧贴皮肤，并加一定的压力</w:t>
            </w:r>
          </w:p>
          <w:p w14:paraId="36062F9A" w14:textId="77777777" w:rsidR="006D2288" w:rsidRDefault="006D2288" w:rsidP="00B52815">
            <w:pPr>
              <w:numPr>
                <w:ilvl w:val="0"/>
                <w:numId w:val="2"/>
              </w:numPr>
            </w:pPr>
            <w:r>
              <w:rPr>
                <w:spacing w:val="-5"/>
                <w:sz w:val="24"/>
              </w:rPr>
              <w:t>仍为室颤，选择单向波</w:t>
            </w:r>
            <w:r>
              <w:rPr>
                <w:spacing w:val="-5"/>
                <w:sz w:val="24"/>
              </w:rPr>
              <w:t xml:space="preserve"> </w:t>
            </w:r>
            <w:r>
              <w:rPr>
                <w:sz w:val="24"/>
              </w:rPr>
              <w:t>360J</w:t>
            </w:r>
            <w:r>
              <w:rPr>
                <w:spacing w:val="-13"/>
                <w:sz w:val="24"/>
              </w:rPr>
              <w:t xml:space="preserve"> </w:t>
            </w:r>
            <w:r>
              <w:rPr>
                <w:spacing w:val="-13"/>
                <w:sz w:val="24"/>
              </w:rPr>
              <w:t>或双向波</w:t>
            </w:r>
            <w:r>
              <w:rPr>
                <w:sz w:val="24"/>
              </w:rPr>
              <w:t>200J</w:t>
            </w:r>
          </w:p>
          <w:p w14:paraId="265CEE34" w14:textId="77777777" w:rsidR="006D2288" w:rsidRDefault="006D2288" w:rsidP="00B52815">
            <w:pPr>
              <w:numPr>
                <w:ilvl w:val="0"/>
                <w:numId w:val="2"/>
              </w:numPr>
            </w:pPr>
            <w:r>
              <w:rPr>
                <w:spacing w:val="6"/>
                <w:sz w:val="24"/>
              </w:rPr>
              <w:t>充电，请周围人让开。确定周围人员无直接或间接与患者接触</w:t>
            </w:r>
          </w:p>
          <w:p w14:paraId="562B10C3" w14:textId="77777777" w:rsidR="006D2288" w:rsidRDefault="006D2288" w:rsidP="00B52815">
            <w:pPr>
              <w:numPr>
                <w:ilvl w:val="0"/>
                <w:numId w:val="2"/>
              </w:numPr>
            </w:pPr>
            <w:r>
              <w:rPr>
                <w:spacing w:val="-6"/>
                <w:sz w:val="24"/>
              </w:rPr>
              <w:t>放电，关机，立即进行</w:t>
            </w:r>
            <w:r>
              <w:rPr>
                <w:spacing w:val="-6"/>
                <w:sz w:val="24"/>
              </w:rPr>
              <w:t xml:space="preserve"> </w:t>
            </w:r>
            <w:r>
              <w:rPr>
                <w:sz w:val="24"/>
              </w:rPr>
              <w:t>5</w:t>
            </w:r>
            <w:r>
              <w:rPr>
                <w:spacing w:val="-24"/>
                <w:sz w:val="24"/>
              </w:rPr>
              <w:t xml:space="preserve"> </w:t>
            </w:r>
            <w:proofErr w:type="gramStart"/>
            <w:r>
              <w:rPr>
                <w:spacing w:val="-24"/>
                <w:sz w:val="24"/>
              </w:rPr>
              <w:t>个</w:t>
            </w:r>
            <w:proofErr w:type="gramEnd"/>
            <w:r>
              <w:rPr>
                <w:spacing w:val="-24"/>
                <w:sz w:val="24"/>
              </w:rPr>
              <w:t>循环</w:t>
            </w:r>
            <w:r>
              <w:rPr>
                <w:spacing w:val="-24"/>
                <w:sz w:val="24"/>
              </w:rPr>
              <w:t xml:space="preserve"> </w:t>
            </w:r>
            <w:r>
              <w:rPr>
                <w:sz w:val="24"/>
              </w:rPr>
              <w:t>CPR</w:t>
            </w:r>
          </w:p>
        </w:tc>
        <w:tc>
          <w:tcPr>
            <w:tcW w:w="831" w:type="dxa"/>
          </w:tcPr>
          <w:p w14:paraId="4D2EFACE" w14:textId="77777777" w:rsidR="006D2288" w:rsidRDefault="006D2288" w:rsidP="00B52815">
            <w:pPr>
              <w:rPr>
                <w:sz w:val="24"/>
              </w:rPr>
            </w:pPr>
            <w:r>
              <w:rPr>
                <w:sz w:val="24"/>
              </w:rPr>
              <w:lastRenderedPageBreak/>
              <w:t>0.5</w:t>
            </w:r>
          </w:p>
          <w:p w14:paraId="1E58953E" w14:textId="77777777" w:rsidR="006D2288" w:rsidRDefault="006D2288" w:rsidP="00B52815">
            <w:pPr>
              <w:rPr>
                <w:sz w:val="24"/>
              </w:rPr>
            </w:pPr>
          </w:p>
          <w:p w14:paraId="47622E49" w14:textId="77777777" w:rsidR="006D2288" w:rsidRDefault="006D2288" w:rsidP="00B52815">
            <w:pPr>
              <w:rPr>
                <w:sz w:val="24"/>
              </w:rPr>
            </w:pPr>
            <w:r>
              <w:rPr>
                <w:sz w:val="24"/>
              </w:rPr>
              <w:t>0.5</w:t>
            </w:r>
          </w:p>
          <w:p w14:paraId="1C967A4B" w14:textId="77777777" w:rsidR="006D2288" w:rsidRDefault="006D2288" w:rsidP="00B52815">
            <w:pPr>
              <w:rPr>
                <w:sz w:val="24"/>
              </w:rPr>
            </w:pPr>
          </w:p>
          <w:p w14:paraId="53DE4591" w14:textId="77777777" w:rsidR="006D2288" w:rsidRDefault="006D2288" w:rsidP="00B52815">
            <w:r>
              <w:rPr>
                <w:sz w:val="24"/>
              </w:rPr>
              <w:t>0.5</w:t>
            </w:r>
          </w:p>
          <w:p w14:paraId="111FBFF8" w14:textId="77777777" w:rsidR="006D2288" w:rsidRDefault="006D2288" w:rsidP="00B52815">
            <w:r>
              <w:rPr>
                <w:sz w:val="24"/>
              </w:rPr>
              <w:t>0.5</w:t>
            </w:r>
          </w:p>
          <w:p w14:paraId="0A143CFA" w14:textId="77777777" w:rsidR="006D2288" w:rsidRDefault="006D2288" w:rsidP="00B52815">
            <w:pPr>
              <w:rPr>
                <w:sz w:val="24"/>
              </w:rPr>
            </w:pPr>
            <w:r>
              <w:rPr>
                <w:sz w:val="24"/>
              </w:rPr>
              <w:t>0.5</w:t>
            </w:r>
          </w:p>
          <w:p w14:paraId="4573F8EB" w14:textId="77777777" w:rsidR="006D2288" w:rsidRDefault="006D2288" w:rsidP="00B52815">
            <w:pPr>
              <w:rPr>
                <w:sz w:val="24"/>
              </w:rPr>
            </w:pPr>
            <w:r>
              <w:rPr>
                <w:sz w:val="24"/>
              </w:rPr>
              <w:t>0.5</w:t>
            </w:r>
          </w:p>
          <w:p w14:paraId="0D212EC2" w14:textId="77777777" w:rsidR="006D2288" w:rsidRDefault="006D2288" w:rsidP="00B52815">
            <w:pPr>
              <w:rPr>
                <w:sz w:val="24"/>
              </w:rPr>
            </w:pPr>
          </w:p>
          <w:p w14:paraId="4D0B84B8" w14:textId="77777777" w:rsidR="006D2288" w:rsidRDefault="006D2288" w:rsidP="00B52815">
            <w:pPr>
              <w:rPr>
                <w:sz w:val="24"/>
              </w:rPr>
            </w:pPr>
          </w:p>
          <w:p w14:paraId="4DEF622E" w14:textId="77777777" w:rsidR="006D2288" w:rsidRDefault="006D2288" w:rsidP="00B52815">
            <w:pPr>
              <w:rPr>
                <w:sz w:val="24"/>
              </w:rPr>
            </w:pPr>
          </w:p>
          <w:p w14:paraId="739668A8" w14:textId="77777777" w:rsidR="006D2288" w:rsidRDefault="006D2288" w:rsidP="00B52815">
            <w:pPr>
              <w:rPr>
                <w:sz w:val="24"/>
              </w:rPr>
            </w:pPr>
            <w:r>
              <w:rPr>
                <w:sz w:val="24"/>
              </w:rPr>
              <w:t>0.5</w:t>
            </w:r>
          </w:p>
          <w:p w14:paraId="6C39EF16" w14:textId="77777777" w:rsidR="006D2288" w:rsidRDefault="006D2288" w:rsidP="00B52815">
            <w:pPr>
              <w:rPr>
                <w:sz w:val="24"/>
              </w:rPr>
            </w:pPr>
          </w:p>
          <w:p w14:paraId="05961B27" w14:textId="77777777" w:rsidR="006D2288" w:rsidRDefault="006D2288" w:rsidP="00B52815">
            <w:r>
              <w:rPr>
                <w:sz w:val="24"/>
              </w:rPr>
              <w:t>0.5</w:t>
            </w:r>
          </w:p>
          <w:p w14:paraId="6A9C59E4" w14:textId="77777777" w:rsidR="006D2288" w:rsidRDefault="006D2288" w:rsidP="00B52815">
            <w:pPr>
              <w:rPr>
                <w:sz w:val="24"/>
              </w:rPr>
            </w:pPr>
          </w:p>
          <w:p w14:paraId="0B317EE9" w14:textId="77777777" w:rsidR="006D2288" w:rsidRDefault="006D2288" w:rsidP="00B52815">
            <w:pPr>
              <w:rPr>
                <w:sz w:val="24"/>
              </w:rPr>
            </w:pPr>
            <w:r>
              <w:rPr>
                <w:sz w:val="24"/>
              </w:rPr>
              <w:t>0.5</w:t>
            </w:r>
          </w:p>
          <w:p w14:paraId="04DE6686" w14:textId="77777777" w:rsidR="006D2288" w:rsidRDefault="006D2288" w:rsidP="00B52815">
            <w:pPr>
              <w:rPr>
                <w:sz w:val="24"/>
              </w:rPr>
            </w:pPr>
          </w:p>
          <w:p w14:paraId="630FC6CB" w14:textId="77777777" w:rsidR="006D2288" w:rsidRDefault="006D2288" w:rsidP="00B52815">
            <w:r>
              <w:rPr>
                <w:sz w:val="24"/>
              </w:rPr>
              <w:t>0.5</w:t>
            </w:r>
          </w:p>
        </w:tc>
        <w:tc>
          <w:tcPr>
            <w:tcW w:w="1017" w:type="dxa"/>
          </w:tcPr>
          <w:p w14:paraId="6F4A48B6" w14:textId="77777777" w:rsidR="006D2288" w:rsidRDefault="006D2288" w:rsidP="00B52815"/>
        </w:tc>
      </w:tr>
      <w:tr w:rsidR="006D2288" w14:paraId="558A102A" w14:textId="77777777" w:rsidTr="00B52815">
        <w:trPr>
          <w:trHeight w:val="312"/>
        </w:trPr>
        <w:tc>
          <w:tcPr>
            <w:tcW w:w="768" w:type="dxa"/>
            <w:vMerge/>
          </w:tcPr>
          <w:p w14:paraId="63A770D0" w14:textId="77777777" w:rsidR="006D2288" w:rsidRDefault="006D2288" w:rsidP="00B52815"/>
        </w:tc>
        <w:tc>
          <w:tcPr>
            <w:tcW w:w="1560" w:type="dxa"/>
          </w:tcPr>
          <w:p w14:paraId="299FC6B6" w14:textId="77777777" w:rsidR="006D2288" w:rsidRDefault="006D2288" w:rsidP="00B52815">
            <w:pPr>
              <w:pStyle w:val="TableParagraph"/>
              <w:spacing w:before="152" w:line="285" w:lineRule="exact"/>
              <w:ind w:left="74" w:right="67"/>
              <w:jc w:val="center"/>
              <w:rPr>
                <w:sz w:val="24"/>
              </w:rPr>
            </w:pPr>
          </w:p>
          <w:p w14:paraId="71970436" w14:textId="77777777" w:rsidR="006D2288" w:rsidRDefault="006D2288" w:rsidP="00B52815">
            <w:pPr>
              <w:pStyle w:val="TableParagraph"/>
              <w:spacing w:before="152" w:line="285" w:lineRule="exact"/>
              <w:ind w:left="74" w:right="67"/>
              <w:jc w:val="center"/>
              <w:rPr>
                <w:sz w:val="24"/>
              </w:rPr>
            </w:pPr>
            <w:r>
              <w:rPr>
                <w:sz w:val="24"/>
              </w:rPr>
              <w:t>开放气道</w:t>
            </w:r>
            <w:proofErr w:type="gramStart"/>
            <w:r>
              <w:rPr>
                <w:sz w:val="24"/>
              </w:rPr>
              <w:t>和</w:t>
            </w:r>
            <w:proofErr w:type="gramEnd"/>
          </w:p>
          <w:p w14:paraId="4989927D" w14:textId="77777777" w:rsidR="006D2288" w:rsidRDefault="006D2288" w:rsidP="00B52815">
            <w:pPr>
              <w:pStyle w:val="TableParagraph"/>
              <w:spacing w:line="305" w:lineRule="exact"/>
              <w:ind w:left="74" w:right="67"/>
              <w:jc w:val="center"/>
              <w:rPr>
                <w:sz w:val="24"/>
              </w:rPr>
            </w:pPr>
            <w:r>
              <w:rPr>
                <w:sz w:val="24"/>
              </w:rPr>
              <w:t>通气</w:t>
            </w:r>
          </w:p>
          <w:p w14:paraId="3DC59D74" w14:textId="77777777" w:rsidR="006D2288" w:rsidRDefault="006D2288" w:rsidP="00B52815">
            <w:r>
              <w:rPr>
                <w:rFonts w:hint="eastAsia"/>
                <w:sz w:val="24"/>
              </w:rPr>
              <w:t>（</w:t>
            </w:r>
            <w:r>
              <w:rPr>
                <w:sz w:val="24"/>
              </w:rPr>
              <w:t xml:space="preserve">2.5 </w:t>
            </w:r>
            <w:r>
              <w:rPr>
                <w:sz w:val="24"/>
              </w:rPr>
              <w:t>分）</w:t>
            </w:r>
          </w:p>
        </w:tc>
        <w:tc>
          <w:tcPr>
            <w:tcW w:w="4346" w:type="dxa"/>
          </w:tcPr>
          <w:p w14:paraId="61362F06" w14:textId="77777777" w:rsidR="006D2288" w:rsidRDefault="006D2288" w:rsidP="00B52815">
            <w:pPr>
              <w:numPr>
                <w:ilvl w:val="0"/>
                <w:numId w:val="2"/>
              </w:numPr>
              <w:rPr>
                <w:spacing w:val="-2"/>
                <w:sz w:val="24"/>
              </w:rPr>
            </w:pPr>
            <w:r>
              <w:rPr>
                <w:spacing w:val="-2"/>
                <w:sz w:val="24"/>
              </w:rPr>
              <w:t>如有明确呼吸道分泌物，应当清理患</w:t>
            </w:r>
            <w:r>
              <w:rPr>
                <w:sz w:val="24"/>
              </w:rPr>
              <w:t>者呼吸道，取下活动义齿</w:t>
            </w:r>
          </w:p>
          <w:p w14:paraId="76B6E8BF" w14:textId="77777777" w:rsidR="006D2288" w:rsidRDefault="006D2288" w:rsidP="00B52815">
            <w:pPr>
              <w:numPr>
                <w:ilvl w:val="0"/>
                <w:numId w:val="2"/>
              </w:numPr>
            </w:pPr>
            <w:r>
              <w:rPr>
                <w:sz w:val="24"/>
              </w:rPr>
              <w:t>采用</w:t>
            </w:r>
            <w:r>
              <w:rPr>
                <w:sz w:val="24"/>
              </w:rPr>
              <w:t>“E-C”</w:t>
            </w:r>
            <w:r>
              <w:rPr>
                <w:sz w:val="24"/>
              </w:rPr>
              <w:t>手法充分开放气道</w:t>
            </w:r>
          </w:p>
          <w:p w14:paraId="620BD2FB" w14:textId="77777777" w:rsidR="006D2288" w:rsidRDefault="006D2288" w:rsidP="00B52815">
            <w:pPr>
              <w:numPr>
                <w:ilvl w:val="0"/>
                <w:numId w:val="2"/>
              </w:numPr>
            </w:pPr>
            <w:r>
              <w:rPr>
                <w:spacing w:val="-12"/>
                <w:sz w:val="24"/>
              </w:rPr>
              <w:t>立即送气</w:t>
            </w:r>
            <w:r>
              <w:rPr>
                <w:spacing w:val="-12"/>
                <w:sz w:val="24"/>
              </w:rPr>
              <w:t xml:space="preserve"> </w:t>
            </w:r>
            <w:r>
              <w:rPr>
                <w:sz w:val="24"/>
              </w:rPr>
              <w:t xml:space="preserve">2 </w:t>
            </w:r>
            <w:r>
              <w:rPr>
                <w:sz w:val="24"/>
              </w:rPr>
              <w:t>次，送气时间为</w:t>
            </w:r>
            <w:r>
              <w:rPr>
                <w:sz w:val="24"/>
              </w:rPr>
              <w:t xml:space="preserve"> 1</w:t>
            </w:r>
            <w:r>
              <w:rPr>
                <w:spacing w:val="-6"/>
                <w:sz w:val="24"/>
              </w:rPr>
              <w:t xml:space="preserve"> </w:t>
            </w:r>
            <w:r>
              <w:rPr>
                <w:spacing w:val="-6"/>
                <w:sz w:val="24"/>
              </w:rPr>
              <w:t>秒，</w:t>
            </w:r>
            <w:r>
              <w:rPr>
                <w:spacing w:val="-6"/>
                <w:sz w:val="24"/>
              </w:rPr>
              <w:t xml:space="preserve"> </w:t>
            </w:r>
            <w:r>
              <w:rPr>
                <w:sz w:val="24"/>
              </w:rPr>
              <w:t>无漏气、见明显的胸廓隆起即可</w:t>
            </w:r>
          </w:p>
          <w:p w14:paraId="7AA9E117" w14:textId="77777777" w:rsidR="006D2288" w:rsidRDefault="006D2288" w:rsidP="00B52815">
            <w:pPr>
              <w:pStyle w:val="TableParagraph"/>
              <w:numPr>
                <w:ilvl w:val="0"/>
                <w:numId w:val="2"/>
              </w:numPr>
              <w:tabs>
                <w:tab w:val="left" w:pos="321"/>
              </w:tabs>
              <w:spacing w:before="3" w:line="242" w:lineRule="auto"/>
              <w:ind w:right="96"/>
              <w:jc w:val="left"/>
            </w:pPr>
            <w:r>
              <w:rPr>
                <w:sz w:val="24"/>
              </w:rPr>
              <w:t>施以辅助通气时应产生明显的胸廓隆</w:t>
            </w:r>
            <w:r>
              <w:rPr>
                <w:spacing w:val="-1"/>
                <w:sz w:val="24"/>
              </w:rPr>
              <w:t>起，避免过度通气,送气同时，观察胸廓</w:t>
            </w:r>
            <w:r>
              <w:rPr>
                <w:sz w:val="24"/>
              </w:rPr>
              <w:t>情况</w:t>
            </w:r>
          </w:p>
          <w:p w14:paraId="622D1D80" w14:textId="77777777" w:rsidR="006D2288" w:rsidRDefault="006D2288" w:rsidP="00B52815">
            <w:pPr>
              <w:numPr>
                <w:ilvl w:val="0"/>
                <w:numId w:val="2"/>
              </w:numPr>
            </w:pPr>
            <w:r>
              <w:rPr>
                <w:sz w:val="24"/>
              </w:rPr>
              <w:t>按压与通气之比：</w:t>
            </w:r>
            <w:r>
              <w:rPr>
                <w:sz w:val="24"/>
              </w:rPr>
              <w:t>30:2</w:t>
            </w:r>
            <w:r>
              <w:rPr>
                <w:sz w:val="24"/>
              </w:rPr>
              <w:t>，</w:t>
            </w:r>
            <w:r>
              <w:rPr>
                <w:spacing w:val="-20"/>
                <w:sz w:val="24"/>
              </w:rPr>
              <w:t>连续</w:t>
            </w:r>
            <w:r>
              <w:rPr>
                <w:spacing w:val="-20"/>
                <w:sz w:val="24"/>
              </w:rPr>
              <w:t xml:space="preserve"> </w:t>
            </w:r>
            <w:r>
              <w:rPr>
                <w:sz w:val="24"/>
              </w:rPr>
              <w:t>5</w:t>
            </w:r>
            <w:r>
              <w:rPr>
                <w:spacing w:val="-26"/>
                <w:sz w:val="24"/>
              </w:rPr>
              <w:t xml:space="preserve"> </w:t>
            </w:r>
            <w:proofErr w:type="gramStart"/>
            <w:r>
              <w:rPr>
                <w:spacing w:val="-26"/>
                <w:sz w:val="24"/>
              </w:rPr>
              <w:t>个</w:t>
            </w:r>
            <w:proofErr w:type="gramEnd"/>
            <w:r>
              <w:rPr>
                <w:spacing w:val="-26"/>
                <w:sz w:val="24"/>
              </w:rPr>
              <w:t>循</w:t>
            </w:r>
            <w:r>
              <w:rPr>
                <w:sz w:val="24"/>
              </w:rPr>
              <w:t>环</w:t>
            </w:r>
          </w:p>
        </w:tc>
        <w:tc>
          <w:tcPr>
            <w:tcW w:w="831" w:type="dxa"/>
          </w:tcPr>
          <w:p w14:paraId="77D191EF" w14:textId="77777777" w:rsidR="006D2288" w:rsidRDefault="006D2288" w:rsidP="00B52815">
            <w:pPr>
              <w:rPr>
                <w:sz w:val="24"/>
              </w:rPr>
            </w:pPr>
            <w:r>
              <w:rPr>
                <w:sz w:val="24"/>
              </w:rPr>
              <w:t>0.5</w:t>
            </w:r>
          </w:p>
          <w:p w14:paraId="3DD8873E" w14:textId="77777777" w:rsidR="006D2288" w:rsidRDefault="006D2288" w:rsidP="00B52815">
            <w:pPr>
              <w:rPr>
                <w:sz w:val="24"/>
              </w:rPr>
            </w:pPr>
          </w:p>
          <w:p w14:paraId="36C93475" w14:textId="77777777" w:rsidR="006D2288" w:rsidRDefault="006D2288" w:rsidP="00B52815">
            <w:r>
              <w:rPr>
                <w:sz w:val="24"/>
              </w:rPr>
              <w:t>0.5</w:t>
            </w:r>
          </w:p>
          <w:p w14:paraId="5FEE4BA9" w14:textId="77777777" w:rsidR="006D2288" w:rsidRDefault="006D2288" w:rsidP="00B52815">
            <w:pPr>
              <w:rPr>
                <w:sz w:val="24"/>
              </w:rPr>
            </w:pPr>
            <w:r>
              <w:rPr>
                <w:sz w:val="24"/>
              </w:rPr>
              <w:t>0.5</w:t>
            </w:r>
          </w:p>
          <w:p w14:paraId="53D98675" w14:textId="77777777" w:rsidR="006D2288" w:rsidRDefault="006D2288" w:rsidP="00B52815">
            <w:pPr>
              <w:rPr>
                <w:sz w:val="24"/>
              </w:rPr>
            </w:pPr>
          </w:p>
          <w:p w14:paraId="5B081E34" w14:textId="77777777" w:rsidR="006D2288" w:rsidRDefault="006D2288" w:rsidP="00B52815">
            <w:pPr>
              <w:rPr>
                <w:sz w:val="24"/>
              </w:rPr>
            </w:pPr>
            <w:r>
              <w:rPr>
                <w:sz w:val="24"/>
              </w:rPr>
              <w:t>0.5</w:t>
            </w:r>
          </w:p>
          <w:p w14:paraId="617B99B7" w14:textId="77777777" w:rsidR="006D2288" w:rsidRDefault="006D2288" w:rsidP="00B52815">
            <w:pPr>
              <w:rPr>
                <w:sz w:val="24"/>
              </w:rPr>
            </w:pPr>
          </w:p>
          <w:p w14:paraId="5DC4DFBD" w14:textId="77777777" w:rsidR="006D2288" w:rsidRDefault="006D2288" w:rsidP="00B52815">
            <w:pPr>
              <w:rPr>
                <w:sz w:val="24"/>
              </w:rPr>
            </w:pPr>
          </w:p>
          <w:p w14:paraId="64C842D4" w14:textId="77777777" w:rsidR="006D2288" w:rsidRDefault="006D2288" w:rsidP="00B52815">
            <w:r>
              <w:rPr>
                <w:sz w:val="24"/>
              </w:rPr>
              <w:t>0.5</w:t>
            </w:r>
          </w:p>
        </w:tc>
        <w:tc>
          <w:tcPr>
            <w:tcW w:w="1017" w:type="dxa"/>
          </w:tcPr>
          <w:p w14:paraId="71B8B1CE" w14:textId="77777777" w:rsidR="006D2288" w:rsidRDefault="006D2288" w:rsidP="00B52815"/>
        </w:tc>
      </w:tr>
      <w:tr w:rsidR="006D2288" w14:paraId="76D026C8" w14:textId="77777777" w:rsidTr="00B52815">
        <w:trPr>
          <w:trHeight w:val="312"/>
        </w:trPr>
        <w:tc>
          <w:tcPr>
            <w:tcW w:w="768" w:type="dxa"/>
            <w:vMerge/>
          </w:tcPr>
          <w:p w14:paraId="2C9AFD7E" w14:textId="77777777" w:rsidR="006D2288" w:rsidRDefault="006D2288" w:rsidP="00B52815"/>
        </w:tc>
        <w:tc>
          <w:tcPr>
            <w:tcW w:w="1560" w:type="dxa"/>
          </w:tcPr>
          <w:p w14:paraId="50FB8345" w14:textId="77777777" w:rsidR="006D2288" w:rsidRDefault="006D2288" w:rsidP="00B52815">
            <w:pPr>
              <w:pStyle w:val="TableParagraph"/>
              <w:spacing w:before="153" w:line="242" w:lineRule="auto"/>
              <w:ind w:left="455" w:right="205" w:hanging="240"/>
              <w:rPr>
                <w:sz w:val="24"/>
              </w:rPr>
            </w:pPr>
          </w:p>
          <w:p w14:paraId="5BE7C641" w14:textId="77777777" w:rsidR="006D2288" w:rsidRDefault="006D2288" w:rsidP="00B52815">
            <w:pPr>
              <w:pStyle w:val="TableParagraph"/>
              <w:spacing w:before="153" w:line="242" w:lineRule="auto"/>
              <w:ind w:right="205"/>
              <w:jc w:val="center"/>
              <w:rPr>
                <w:sz w:val="24"/>
                <w:szCs w:val="32"/>
                <w:lang w:val="en-US"/>
              </w:rPr>
            </w:pPr>
            <w:r>
              <w:rPr>
                <w:rFonts w:hint="eastAsia"/>
                <w:sz w:val="24"/>
                <w:szCs w:val="32"/>
                <w:lang w:val="en-US"/>
              </w:rPr>
              <w:t>判断复苏效果</w:t>
            </w:r>
          </w:p>
          <w:p w14:paraId="65ADA3CC" w14:textId="77777777" w:rsidR="006D2288" w:rsidRDefault="006D2288" w:rsidP="00B52815">
            <w:pPr>
              <w:pStyle w:val="TableParagraph"/>
              <w:spacing w:line="243" w:lineRule="auto"/>
              <w:jc w:val="center"/>
              <w:rPr>
                <w:lang w:val="en-US"/>
              </w:rPr>
            </w:pPr>
            <w:r>
              <w:rPr>
                <w:rFonts w:hint="eastAsia"/>
                <w:sz w:val="24"/>
                <w:szCs w:val="32"/>
                <w:lang w:val="en-US"/>
              </w:rPr>
              <w:t>（3分）</w:t>
            </w:r>
          </w:p>
        </w:tc>
        <w:tc>
          <w:tcPr>
            <w:tcW w:w="4346" w:type="dxa"/>
          </w:tcPr>
          <w:p w14:paraId="5171B06F" w14:textId="77777777" w:rsidR="006D2288" w:rsidRDefault="006D2288" w:rsidP="00B52815">
            <w:pPr>
              <w:rPr>
                <w:sz w:val="24"/>
              </w:rPr>
            </w:pPr>
            <w:r>
              <w:rPr>
                <w:sz w:val="24"/>
              </w:rPr>
              <w:t>操作</w:t>
            </w:r>
            <w:r>
              <w:rPr>
                <w:sz w:val="24"/>
              </w:rPr>
              <w:t xml:space="preserve"> 5 </w:t>
            </w:r>
            <w:proofErr w:type="gramStart"/>
            <w:r>
              <w:rPr>
                <w:sz w:val="24"/>
              </w:rPr>
              <w:t>个</w:t>
            </w:r>
            <w:proofErr w:type="gramEnd"/>
            <w:r>
              <w:rPr>
                <w:sz w:val="24"/>
              </w:rPr>
              <w:t>循环后，判断并报告复苏效果</w:t>
            </w:r>
          </w:p>
          <w:p w14:paraId="118A7EAC" w14:textId="77777777" w:rsidR="006D2288" w:rsidRDefault="006D2288" w:rsidP="00B52815">
            <w:pPr>
              <w:numPr>
                <w:ilvl w:val="0"/>
                <w:numId w:val="2"/>
              </w:numPr>
            </w:pPr>
            <w:r>
              <w:rPr>
                <w:sz w:val="24"/>
              </w:rPr>
              <w:t>颈动脉恢复搏动</w:t>
            </w:r>
          </w:p>
          <w:p w14:paraId="092A58FD" w14:textId="77777777" w:rsidR="006D2288" w:rsidRDefault="006D2288" w:rsidP="00B52815">
            <w:pPr>
              <w:numPr>
                <w:ilvl w:val="0"/>
                <w:numId w:val="2"/>
              </w:numPr>
            </w:pPr>
            <w:r>
              <w:rPr>
                <w:sz w:val="24"/>
              </w:rPr>
              <w:t>自主呼吸恢复</w:t>
            </w:r>
          </w:p>
          <w:p w14:paraId="38A4A6D8" w14:textId="77777777" w:rsidR="006D2288" w:rsidRDefault="006D2288" w:rsidP="00B52815">
            <w:pPr>
              <w:numPr>
                <w:ilvl w:val="0"/>
                <w:numId w:val="2"/>
              </w:numPr>
            </w:pPr>
            <w:r>
              <w:rPr>
                <w:sz w:val="24"/>
              </w:rPr>
              <w:t>散大的瞳孔缩小，对光反射存在</w:t>
            </w:r>
          </w:p>
          <w:p w14:paraId="1FA18A82" w14:textId="77777777" w:rsidR="006D2288" w:rsidRDefault="006D2288" w:rsidP="00B52815">
            <w:pPr>
              <w:numPr>
                <w:ilvl w:val="0"/>
                <w:numId w:val="2"/>
              </w:numPr>
            </w:pPr>
            <w:r>
              <w:rPr>
                <w:spacing w:val="-10"/>
                <w:sz w:val="24"/>
              </w:rPr>
              <w:t>收缩压大于</w:t>
            </w:r>
            <w:r>
              <w:rPr>
                <w:spacing w:val="-10"/>
                <w:sz w:val="24"/>
              </w:rPr>
              <w:t xml:space="preserve"> </w:t>
            </w:r>
            <w:r>
              <w:rPr>
                <w:sz w:val="24"/>
              </w:rPr>
              <w:t>60mmHg</w:t>
            </w:r>
            <w:r>
              <w:rPr>
                <w:sz w:val="24"/>
              </w:rPr>
              <w:t>（</w:t>
            </w:r>
            <w:r>
              <w:rPr>
                <w:spacing w:val="-3"/>
                <w:sz w:val="24"/>
              </w:rPr>
              <w:t>体现测血压动</w:t>
            </w:r>
            <w:r>
              <w:rPr>
                <w:sz w:val="24"/>
              </w:rPr>
              <w:t>作）</w:t>
            </w:r>
          </w:p>
          <w:p w14:paraId="134B4F22" w14:textId="77777777" w:rsidR="006D2288" w:rsidRDefault="006D2288" w:rsidP="00B52815">
            <w:pPr>
              <w:numPr>
                <w:ilvl w:val="0"/>
                <w:numId w:val="2"/>
              </w:numPr>
            </w:pPr>
            <w:r>
              <w:rPr>
                <w:spacing w:val="-2"/>
                <w:sz w:val="24"/>
              </w:rPr>
              <w:t>面色、口唇、甲床和皮肤色泽转红，</w:t>
            </w:r>
            <w:r>
              <w:rPr>
                <w:spacing w:val="-2"/>
                <w:sz w:val="24"/>
              </w:rPr>
              <w:t xml:space="preserve"> </w:t>
            </w:r>
            <w:r>
              <w:rPr>
                <w:sz w:val="24"/>
              </w:rPr>
              <w:t>昏迷变浅，出现反射、挣扎或躁动</w:t>
            </w:r>
          </w:p>
        </w:tc>
        <w:tc>
          <w:tcPr>
            <w:tcW w:w="831" w:type="dxa"/>
          </w:tcPr>
          <w:p w14:paraId="4B277DC7" w14:textId="77777777" w:rsidR="006D2288" w:rsidRDefault="006D2288" w:rsidP="00B52815">
            <w:pPr>
              <w:rPr>
                <w:sz w:val="24"/>
              </w:rPr>
            </w:pPr>
          </w:p>
          <w:p w14:paraId="45111E7F" w14:textId="77777777" w:rsidR="006D2288" w:rsidRDefault="006D2288" w:rsidP="00B52815">
            <w:r>
              <w:rPr>
                <w:sz w:val="24"/>
              </w:rPr>
              <w:t>0.5</w:t>
            </w:r>
          </w:p>
          <w:p w14:paraId="3CCBDADC" w14:textId="77777777" w:rsidR="006D2288" w:rsidRDefault="006D2288" w:rsidP="00B52815">
            <w:r>
              <w:rPr>
                <w:sz w:val="24"/>
              </w:rPr>
              <w:t>0.5</w:t>
            </w:r>
          </w:p>
          <w:p w14:paraId="7397F2E6" w14:textId="77777777" w:rsidR="006D2288" w:rsidRDefault="006D2288" w:rsidP="00B52815">
            <w:r>
              <w:rPr>
                <w:sz w:val="24"/>
              </w:rPr>
              <w:t>0.5</w:t>
            </w:r>
          </w:p>
          <w:p w14:paraId="274E5E9D" w14:textId="77777777" w:rsidR="006D2288" w:rsidRDefault="006D2288" w:rsidP="00B52815">
            <w:pPr>
              <w:rPr>
                <w:sz w:val="24"/>
                <w:szCs w:val="32"/>
              </w:rPr>
            </w:pPr>
            <w:r>
              <w:rPr>
                <w:rFonts w:hint="eastAsia"/>
                <w:sz w:val="24"/>
                <w:szCs w:val="32"/>
              </w:rPr>
              <w:t>1</w:t>
            </w:r>
          </w:p>
          <w:p w14:paraId="049066A9" w14:textId="77777777" w:rsidR="006D2288" w:rsidRDefault="006D2288" w:rsidP="00B52815"/>
          <w:p w14:paraId="32BF08A8" w14:textId="77777777" w:rsidR="006D2288" w:rsidRDefault="006D2288" w:rsidP="00B52815">
            <w:r>
              <w:rPr>
                <w:sz w:val="24"/>
              </w:rPr>
              <w:t>0.5</w:t>
            </w:r>
          </w:p>
        </w:tc>
        <w:tc>
          <w:tcPr>
            <w:tcW w:w="1017" w:type="dxa"/>
          </w:tcPr>
          <w:p w14:paraId="65BBF5C3" w14:textId="77777777" w:rsidR="006D2288" w:rsidRDefault="006D2288" w:rsidP="00B52815"/>
        </w:tc>
      </w:tr>
      <w:tr w:rsidR="006D2288" w14:paraId="0899A599" w14:textId="77777777" w:rsidTr="00B52815">
        <w:trPr>
          <w:trHeight w:val="312"/>
        </w:trPr>
        <w:tc>
          <w:tcPr>
            <w:tcW w:w="768" w:type="dxa"/>
            <w:vMerge/>
          </w:tcPr>
          <w:p w14:paraId="2A6CCAE8" w14:textId="77777777" w:rsidR="006D2288" w:rsidRDefault="006D2288" w:rsidP="00B52815"/>
        </w:tc>
        <w:tc>
          <w:tcPr>
            <w:tcW w:w="1560" w:type="dxa"/>
          </w:tcPr>
          <w:p w14:paraId="2AB0F0B0" w14:textId="77777777" w:rsidR="006D2288" w:rsidRDefault="006D2288" w:rsidP="00B52815">
            <w:pPr>
              <w:pStyle w:val="TableParagraph"/>
              <w:spacing w:line="281" w:lineRule="exact"/>
              <w:ind w:left="74" w:right="67"/>
              <w:jc w:val="center"/>
              <w:rPr>
                <w:sz w:val="24"/>
              </w:rPr>
            </w:pPr>
          </w:p>
          <w:p w14:paraId="610E5193" w14:textId="77777777" w:rsidR="006D2288" w:rsidRDefault="006D2288" w:rsidP="00B52815">
            <w:pPr>
              <w:pStyle w:val="TableParagraph"/>
              <w:spacing w:line="281" w:lineRule="exact"/>
              <w:ind w:left="74" w:right="67"/>
              <w:jc w:val="center"/>
              <w:rPr>
                <w:sz w:val="24"/>
              </w:rPr>
            </w:pPr>
            <w:r>
              <w:rPr>
                <w:sz w:val="24"/>
              </w:rPr>
              <w:t>整理记录</w:t>
            </w:r>
          </w:p>
          <w:p w14:paraId="7D5C52BC" w14:textId="77777777" w:rsidR="006D2288" w:rsidRDefault="006D2288" w:rsidP="00B52815">
            <w:r>
              <w:rPr>
                <w:rFonts w:hint="eastAsia"/>
                <w:sz w:val="24"/>
              </w:rPr>
              <w:t>（</w:t>
            </w:r>
            <w:r>
              <w:rPr>
                <w:sz w:val="24"/>
              </w:rPr>
              <w:t xml:space="preserve">1.5 </w:t>
            </w:r>
            <w:r>
              <w:rPr>
                <w:sz w:val="24"/>
              </w:rPr>
              <w:t>分</w:t>
            </w:r>
            <w:r>
              <w:rPr>
                <w:rFonts w:hint="eastAsia"/>
                <w:sz w:val="24"/>
              </w:rPr>
              <w:t>）</w:t>
            </w:r>
          </w:p>
        </w:tc>
        <w:tc>
          <w:tcPr>
            <w:tcW w:w="4346" w:type="dxa"/>
          </w:tcPr>
          <w:p w14:paraId="59DEEA6F" w14:textId="77777777" w:rsidR="006D2288" w:rsidRDefault="006D2288" w:rsidP="00B52815">
            <w:pPr>
              <w:numPr>
                <w:ilvl w:val="0"/>
                <w:numId w:val="2"/>
              </w:numPr>
              <w:rPr>
                <w:sz w:val="24"/>
              </w:rPr>
            </w:pPr>
            <w:r>
              <w:rPr>
                <w:sz w:val="24"/>
              </w:rPr>
              <w:t>清洁患者皮肤，整理衣服</w:t>
            </w:r>
          </w:p>
          <w:p w14:paraId="57D49324" w14:textId="77777777" w:rsidR="006D2288" w:rsidRDefault="006D2288" w:rsidP="00B52815">
            <w:pPr>
              <w:numPr>
                <w:ilvl w:val="0"/>
                <w:numId w:val="2"/>
              </w:numPr>
            </w:pPr>
            <w:r>
              <w:rPr>
                <w:sz w:val="24"/>
              </w:rPr>
              <w:t>整理用物，分类放置</w:t>
            </w:r>
          </w:p>
          <w:p w14:paraId="111DBEB9" w14:textId="77777777" w:rsidR="006D2288" w:rsidRDefault="006D2288" w:rsidP="00B52815">
            <w:pPr>
              <w:numPr>
                <w:ilvl w:val="0"/>
                <w:numId w:val="2"/>
              </w:numPr>
            </w:pPr>
            <w:r>
              <w:rPr>
                <w:spacing w:val="-2"/>
                <w:sz w:val="24"/>
              </w:rPr>
              <w:t>七步洗手，记录患者病情变化和抢救</w:t>
            </w:r>
            <w:r>
              <w:rPr>
                <w:sz w:val="24"/>
              </w:rPr>
              <w:t>情况</w:t>
            </w:r>
          </w:p>
        </w:tc>
        <w:tc>
          <w:tcPr>
            <w:tcW w:w="831" w:type="dxa"/>
          </w:tcPr>
          <w:p w14:paraId="3D2A6F3D" w14:textId="77777777" w:rsidR="006D2288" w:rsidRDefault="006D2288" w:rsidP="00B52815">
            <w:pPr>
              <w:rPr>
                <w:sz w:val="24"/>
              </w:rPr>
            </w:pPr>
            <w:r>
              <w:rPr>
                <w:sz w:val="24"/>
              </w:rPr>
              <w:t>0.5</w:t>
            </w:r>
          </w:p>
          <w:p w14:paraId="1FFA3B33" w14:textId="77777777" w:rsidR="006D2288" w:rsidRDefault="006D2288" w:rsidP="00B52815">
            <w:r>
              <w:rPr>
                <w:sz w:val="24"/>
              </w:rPr>
              <w:t>0.5</w:t>
            </w:r>
          </w:p>
          <w:p w14:paraId="5DBDC44E" w14:textId="77777777" w:rsidR="006D2288" w:rsidRDefault="006D2288" w:rsidP="00B52815">
            <w:r>
              <w:rPr>
                <w:sz w:val="24"/>
              </w:rPr>
              <w:t>0.5</w:t>
            </w:r>
          </w:p>
        </w:tc>
        <w:tc>
          <w:tcPr>
            <w:tcW w:w="1017" w:type="dxa"/>
          </w:tcPr>
          <w:p w14:paraId="5420C7B1" w14:textId="77777777" w:rsidR="006D2288" w:rsidRDefault="006D2288" w:rsidP="00B52815"/>
        </w:tc>
      </w:tr>
      <w:tr w:rsidR="006D2288" w14:paraId="0D56E43C" w14:textId="77777777" w:rsidTr="00B52815">
        <w:trPr>
          <w:trHeight w:val="312"/>
        </w:trPr>
        <w:tc>
          <w:tcPr>
            <w:tcW w:w="8522" w:type="dxa"/>
            <w:gridSpan w:val="5"/>
          </w:tcPr>
          <w:p w14:paraId="09729F53" w14:textId="77777777" w:rsidR="006D2288" w:rsidRDefault="006D2288" w:rsidP="00B52815">
            <w:pPr>
              <w:pStyle w:val="TableParagraph"/>
              <w:spacing w:before="113"/>
              <w:ind w:left="2326" w:right="2315"/>
              <w:jc w:val="center"/>
              <w:rPr>
                <w:rFonts w:ascii="微软雅黑" w:eastAsia="微软雅黑"/>
                <w:b/>
                <w:sz w:val="24"/>
              </w:rPr>
            </w:pPr>
            <w:r>
              <w:rPr>
                <w:rFonts w:ascii="微软雅黑" w:eastAsia="微软雅黑" w:hint="eastAsia"/>
                <w:b/>
                <w:sz w:val="24"/>
              </w:rPr>
              <w:t>心电监测</w:t>
            </w:r>
          </w:p>
        </w:tc>
      </w:tr>
      <w:tr w:rsidR="006D2288" w14:paraId="3973B4D0" w14:textId="77777777" w:rsidTr="00B52815">
        <w:trPr>
          <w:trHeight w:val="312"/>
        </w:trPr>
        <w:tc>
          <w:tcPr>
            <w:tcW w:w="768" w:type="dxa"/>
            <w:vMerge w:val="restart"/>
          </w:tcPr>
          <w:p w14:paraId="597E844C" w14:textId="77777777" w:rsidR="006D2288" w:rsidRDefault="006D2288" w:rsidP="00B52815">
            <w:pPr>
              <w:pStyle w:val="TableParagraph"/>
              <w:spacing w:before="6" w:line="360" w:lineRule="exact"/>
              <w:ind w:left="6"/>
              <w:jc w:val="center"/>
              <w:rPr>
                <w:rFonts w:ascii="微软雅黑" w:eastAsia="微软雅黑"/>
                <w:b/>
                <w:sz w:val="24"/>
                <w:lang w:val="en-US"/>
              </w:rPr>
            </w:pPr>
            <w:r>
              <w:rPr>
                <w:rFonts w:ascii="微软雅黑" w:eastAsia="微软雅黑" w:hint="eastAsia"/>
                <w:b/>
                <w:sz w:val="24"/>
                <w:lang w:val="en-US"/>
              </w:rPr>
              <w:t>心</w:t>
            </w:r>
          </w:p>
          <w:p w14:paraId="65A641C8" w14:textId="77777777" w:rsidR="006D2288" w:rsidRDefault="006D2288" w:rsidP="00B52815">
            <w:pPr>
              <w:pStyle w:val="TableParagraph"/>
              <w:spacing w:before="6" w:line="360" w:lineRule="exact"/>
              <w:ind w:left="6"/>
              <w:jc w:val="center"/>
              <w:rPr>
                <w:rFonts w:ascii="微软雅黑" w:eastAsia="微软雅黑"/>
                <w:b/>
                <w:sz w:val="24"/>
                <w:lang w:val="en-US"/>
              </w:rPr>
            </w:pPr>
            <w:r>
              <w:rPr>
                <w:rFonts w:ascii="微软雅黑" w:eastAsia="微软雅黑" w:hint="eastAsia"/>
                <w:b/>
                <w:sz w:val="24"/>
                <w:lang w:val="en-US"/>
              </w:rPr>
              <w:t>电</w:t>
            </w:r>
          </w:p>
          <w:p w14:paraId="36367E42" w14:textId="77777777" w:rsidR="006D2288" w:rsidRDefault="006D2288" w:rsidP="00B52815">
            <w:pPr>
              <w:pStyle w:val="TableParagraph"/>
              <w:spacing w:before="6" w:line="360" w:lineRule="exact"/>
              <w:ind w:left="6"/>
              <w:jc w:val="center"/>
              <w:rPr>
                <w:rFonts w:ascii="微软雅黑" w:eastAsia="微软雅黑"/>
                <w:b/>
                <w:sz w:val="24"/>
                <w:lang w:val="en-US"/>
              </w:rPr>
            </w:pPr>
            <w:r>
              <w:rPr>
                <w:rFonts w:ascii="微软雅黑" w:eastAsia="微软雅黑" w:hint="eastAsia"/>
                <w:b/>
                <w:sz w:val="24"/>
                <w:lang w:val="en-US"/>
              </w:rPr>
              <w:t>监</w:t>
            </w:r>
          </w:p>
          <w:p w14:paraId="63967354" w14:textId="77777777" w:rsidR="006D2288" w:rsidRDefault="006D2288" w:rsidP="00B52815">
            <w:pPr>
              <w:pStyle w:val="TableParagraph"/>
              <w:spacing w:before="6" w:line="360" w:lineRule="exact"/>
              <w:ind w:left="6"/>
              <w:jc w:val="center"/>
              <w:rPr>
                <w:rFonts w:ascii="微软雅黑" w:eastAsia="微软雅黑"/>
                <w:b/>
                <w:sz w:val="24"/>
                <w:lang w:val="en-US"/>
              </w:rPr>
            </w:pPr>
            <w:r>
              <w:rPr>
                <w:rFonts w:ascii="微软雅黑" w:eastAsia="微软雅黑" w:hint="eastAsia"/>
                <w:b/>
                <w:sz w:val="24"/>
                <w:lang w:val="en-US"/>
              </w:rPr>
              <w:t>护</w:t>
            </w:r>
          </w:p>
          <w:p w14:paraId="1DD3570D" w14:textId="77777777" w:rsidR="006D2288" w:rsidRDefault="006D2288" w:rsidP="00B52815">
            <w:pPr>
              <w:pStyle w:val="TableParagraph"/>
              <w:spacing w:before="6" w:line="360" w:lineRule="exact"/>
              <w:ind w:left="6"/>
              <w:jc w:val="center"/>
              <w:rPr>
                <w:rFonts w:ascii="微软雅黑" w:eastAsia="微软雅黑"/>
                <w:b/>
                <w:sz w:val="24"/>
                <w:lang w:val="en-US"/>
              </w:rPr>
            </w:pPr>
            <w:r>
              <w:rPr>
                <w:rFonts w:ascii="微软雅黑" w:eastAsia="微软雅黑" w:hint="eastAsia"/>
                <w:b/>
                <w:sz w:val="24"/>
                <w:lang w:val="en-US"/>
              </w:rPr>
              <w:t>操</w:t>
            </w:r>
          </w:p>
          <w:p w14:paraId="4FBF5906" w14:textId="77777777" w:rsidR="006D2288" w:rsidRDefault="006D2288" w:rsidP="00B52815">
            <w:pPr>
              <w:pStyle w:val="TableParagraph"/>
              <w:spacing w:before="6" w:line="360" w:lineRule="exact"/>
              <w:ind w:left="6"/>
              <w:jc w:val="center"/>
              <w:rPr>
                <w:rFonts w:ascii="微软雅黑" w:eastAsia="微软雅黑"/>
                <w:b/>
                <w:sz w:val="24"/>
                <w:lang w:val="en-US"/>
              </w:rPr>
            </w:pPr>
            <w:r>
              <w:rPr>
                <w:rFonts w:ascii="微软雅黑" w:eastAsia="微软雅黑" w:hint="eastAsia"/>
                <w:b/>
                <w:sz w:val="24"/>
                <w:lang w:val="en-US"/>
              </w:rPr>
              <w:t>作</w:t>
            </w:r>
          </w:p>
          <w:p w14:paraId="7AC72A12" w14:textId="77777777" w:rsidR="006D2288" w:rsidRDefault="006D2288" w:rsidP="00B52815">
            <w:pPr>
              <w:pStyle w:val="TableParagraph"/>
              <w:spacing w:before="6" w:line="360" w:lineRule="exact"/>
              <w:ind w:left="6"/>
              <w:jc w:val="center"/>
              <w:rPr>
                <w:rFonts w:ascii="微软雅黑" w:eastAsia="微软雅黑"/>
                <w:b/>
                <w:sz w:val="24"/>
                <w:lang w:val="en-US"/>
              </w:rPr>
            </w:pPr>
            <w:r>
              <w:rPr>
                <w:rFonts w:ascii="微软雅黑" w:eastAsia="微软雅黑" w:hint="eastAsia"/>
                <w:b/>
                <w:sz w:val="24"/>
                <w:lang w:val="en-US"/>
              </w:rPr>
              <w:t>过</w:t>
            </w:r>
          </w:p>
          <w:p w14:paraId="45A5EE26" w14:textId="77777777" w:rsidR="006D2288" w:rsidRDefault="006D2288" w:rsidP="00B52815">
            <w:pPr>
              <w:pStyle w:val="TableParagraph"/>
              <w:spacing w:before="6" w:line="360" w:lineRule="exact"/>
              <w:ind w:left="6"/>
              <w:jc w:val="center"/>
              <w:rPr>
                <w:rFonts w:ascii="微软雅黑" w:eastAsia="微软雅黑"/>
                <w:b/>
                <w:sz w:val="24"/>
                <w:lang w:val="en-US"/>
              </w:rPr>
            </w:pPr>
            <w:r>
              <w:rPr>
                <w:rFonts w:ascii="微软雅黑" w:eastAsia="微软雅黑" w:hint="eastAsia"/>
                <w:b/>
                <w:sz w:val="24"/>
                <w:lang w:val="en-US"/>
              </w:rPr>
              <w:t>程</w:t>
            </w:r>
          </w:p>
          <w:p w14:paraId="09ADFA28" w14:textId="77777777" w:rsidR="006D2288" w:rsidRDefault="006D2288" w:rsidP="00B52815">
            <w:pPr>
              <w:pStyle w:val="TableParagraph"/>
              <w:spacing w:before="6" w:line="360" w:lineRule="exact"/>
              <w:ind w:left="6"/>
              <w:jc w:val="center"/>
              <w:rPr>
                <w:rFonts w:ascii="微软雅黑" w:eastAsia="微软雅黑"/>
                <w:b/>
                <w:sz w:val="24"/>
                <w:lang w:val="en-US"/>
              </w:rPr>
            </w:pPr>
          </w:p>
          <w:p w14:paraId="7262758B" w14:textId="77777777" w:rsidR="006D2288" w:rsidRDefault="006D2288" w:rsidP="00B52815">
            <w:pPr>
              <w:pStyle w:val="TableParagraph"/>
              <w:spacing w:before="6" w:line="360" w:lineRule="exact"/>
              <w:ind w:left="6"/>
              <w:jc w:val="center"/>
              <w:rPr>
                <w:lang w:val="en-US"/>
              </w:rPr>
            </w:pPr>
            <w:r>
              <w:rPr>
                <w:rFonts w:ascii="微软雅黑" w:eastAsia="微软雅黑" w:hint="eastAsia"/>
                <w:b/>
                <w:sz w:val="24"/>
                <w:lang w:val="en-US"/>
              </w:rPr>
              <w:lastRenderedPageBreak/>
              <w:t>9.5分</w:t>
            </w:r>
          </w:p>
        </w:tc>
        <w:tc>
          <w:tcPr>
            <w:tcW w:w="1560" w:type="dxa"/>
          </w:tcPr>
          <w:p w14:paraId="46444B5C" w14:textId="77777777" w:rsidR="006D2288" w:rsidRDefault="006D2288" w:rsidP="00B52815">
            <w:pPr>
              <w:rPr>
                <w:sz w:val="24"/>
              </w:rPr>
            </w:pPr>
          </w:p>
          <w:p w14:paraId="450BD79F" w14:textId="77777777" w:rsidR="006D2288" w:rsidRDefault="006D2288" w:rsidP="00B52815">
            <w:pPr>
              <w:jc w:val="center"/>
              <w:rPr>
                <w:sz w:val="24"/>
              </w:rPr>
            </w:pPr>
            <w:r>
              <w:rPr>
                <w:sz w:val="24"/>
              </w:rPr>
              <w:t>评估解释</w:t>
            </w:r>
          </w:p>
          <w:p w14:paraId="725BC860" w14:textId="77777777" w:rsidR="006D2288" w:rsidRDefault="006D2288" w:rsidP="00B52815">
            <w:pPr>
              <w:jc w:val="center"/>
              <w:rPr>
                <w:sz w:val="24"/>
              </w:rPr>
            </w:pPr>
            <w:r>
              <w:rPr>
                <w:rFonts w:hint="eastAsia"/>
                <w:sz w:val="24"/>
              </w:rPr>
              <w:t>（</w:t>
            </w:r>
            <w:r>
              <w:rPr>
                <w:sz w:val="24"/>
              </w:rPr>
              <w:t xml:space="preserve">2 </w:t>
            </w:r>
            <w:r>
              <w:rPr>
                <w:sz w:val="24"/>
              </w:rPr>
              <w:t>分</w:t>
            </w:r>
            <w:r>
              <w:rPr>
                <w:rFonts w:hint="eastAsia"/>
                <w:sz w:val="24"/>
              </w:rPr>
              <w:t>）</w:t>
            </w:r>
          </w:p>
        </w:tc>
        <w:tc>
          <w:tcPr>
            <w:tcW w:w="4346" w:type="dxa"/>
          </w:tcPr>
          <w:p w14:paraId="4622EE01" w14:textId="77777777" w:rsidR="006D2288" w:rsidRDefault="006D2288" w:rsidP="00B52815">
            <w:pPr>
              <w:numPr>
                <w:ilvl w:val="0"/>
                <w:numId w:val="2"/>
              </w:numPr>
              <w:rPr>
                <w:sz w:val="24"/>
              </w:rPr>
            </w:pPr>
            <w:r>
              <w:rPr>
                <w:sz w:val="24"/>
              </w:rPr>
              <w:t>核对患者，解释目的并取得合作</w:t>
            </w:r>
          </w:p>
          <w:p w14:paraId="45118231" w14:textId="77777777" w:rsidR="006D2288" w:rsidRDefault="006D2288" w:rsidP="00B52815">
            <w:pPr>
              <w:numPr>
                <w:ilvl w:val="0"/>
                <w:numId w:val="2"/>
              </w:numPr>
              <w:rPr>
                <w:spacing w:val="-2"/>
                <w:sz w:val="24"/>
              </w:rPr>
            </w:pPr>
            <w:r>
              <w:rPr>
                <w:spacing w:val="21"/>
                <w:sz w:val="24"/>
              </w:rPr>
              <w:t>评估患者病情、意识状态、皮肤情</w:t>
            </w:r>
            <w:r>
              <w:rPr>
                <w:spacing w:val="8"/>
                <w:sz w:val="24"/>
              </w:rPr>
              <w:t>况、指甲情况、有无过敏史、有无起搏器</w:t>
            </w:r>
          </w:p>
          <w:p w14:paraId="4BBC65DF" w14:textId="77777777" w:rsidR="006D2288" w:rsidRDefault="006D2288" w:rsidP="00B52815">
            <w:pPr>
              <w:numPr>
                <w:ilvl w:val="0"/>
                <w:numId w:val="2"/>
              </w:numPr>
              <w:rPr>
                <w:spacing w:val="-2"/>
                <w:sz w:val="24"/>
              </w:rPr>
            </w:pPr>
            <w:r>
              <w:rPr>
                <w:spacing w:val="6"/>
                <w:sz w:val="24"/>
              </w:rPr>
              <w:t>评估患者周围环境、光照情况及有无电磁波干扰</w:t>
            </w:r>
          </w:p>
          <w:p w14:paraId="159CEE36" w14:textId="77777777" w:rsidR="006D2288" w:rsidRDefault="006D2288" w:rsidP="00B52815">
            <w:pPr>
              <w:numPr>
                <w:ilvl w:val="0"/>
                <w:numId w:val="2"/>
              </w:numPr>
              <w:rPr>
                <w:spacing w:val="-2"/>
                <w:sz w:val="24"/>
              </w:rPr>
            </w:pPr>
            <w:r>
              <w:rPr>
                <w:sz w:val="24"/>
              </w:rPr>
              <w:t>七步洗手、戴口罩</w:t>
            </w:r>
          </w:p>
        </w:tc>
        <w:tc>
          <w:tcPr>
            <w:tcW w:w="831" w:type="dxa"/>
          </w:tcPr>
          <w:p w14:paraId="406B4B0F" w14:textId="77777777" w:rsidR="006D2288" w:rsidRDefault="006D2288" w:rsidP="00B52815">
            <w:pPr>
              <w:rPr>
                <w:sz w:val="24"/>
              </w:rPr>
            </w:pPr>
            <w:r>
              <w:rPr>
                <w:sz w:val="24"/>
              </w:rPr>
              <w:t>0.5</w:t>
            </w:r>
          </w:p>
          <w:p w14:paraId="6F2B5630" w14:textId="77777777" w:rsidR="006D2288" w:rsidRDefault="006D2288" w:rsidP="00B52815">
            <w:pPr>
              <w:rPr>
                <w:sz w:val="24"/>
              </w:rPr>
            </w:pPr>
            <w:r>
              <w:rPr>
                <w:sz w:val="24"/>
              </w:rPr>
              <w:t>0.5</w:t>
            </w:r>
          </w:p>
          <w:p w14:paraId="6C96642C" w14:textId="77777777" w:rsidR="006D2288" w:rsidRDefault="006D2288" w:rsidP="00B52815">
            <w:pPr>
              <w:rPr>
                <w:sz w:val="24"/>
              </w:rPr>
            </w:pPr>
          </w:p>
          <w:p w14:paraId="608DEC2F" w14:textId="77777777" w:rsidR="006D2288" w:rsidRDefault="006D2288" w:rsidP="00B52815">
            <w:pPr>
              <w:rPr>
                <w:sz w:val="24"/>
              </w:rPr>
            </w:pPr>
          </w:p>
          <w:p w14:paraId="3FAABF2F" w14:textId="77777777" w:rsidR="006D2288" w:rsidRDefault="006D2288" w:rsidP="00B52815">
            <w:pPr>
              <w:rPr>
                <w:sz w:val="24"/>
              </w:rPr>
            </w:pPr>
            <w:r>
              <w:rPr>
                <w:sz w:val="24"/>
              </w:rPr>
              <w:t>0.5</w:t>
            </w:r>
          </w:p>
          <w:p w14:paraId="14754E6F" w14:textId="77777777" w:rsidR="006D2288" w:rsidRDefault="006D2288" w:rsidP="00B52815">
            <w:pPr>
              <w:rPr>
                <w:sz w:val="24"/>
              </w:rPr>
            </w:pPr>
          </w:p>
          <w:p w14:paraId="734EC26D" w14:textId="77777777" w:rsidR="006D2288" w:rsidRDefault="006D2288" w:rsidP="00B52815">
            <w:pPr>
              <w:rPr>
                <w:sz w:val="24"/>
              </w:rPr>
            </w:pPr>
            <w:r>
              <w:rPr>
                <w:sz w:val="24"/>
              </w:rPr>
              <w:t>0.5</w:t>
            </w:r>
          </w:p>
        </w:tc>
        <w:tc>
          <w:tcPr>
            <w:tcW w:w="1017" w:type="dxa"/>
          </w:tcPr>
          <w:p w14:paraId="2F85C217" w14:textId="77777777" w:rsidR="006D2288" w:rsidRDefault="006D2288" w:rsidP="00B52815"/>
        </w:tc>
      </w:tr>
      <w:tr w:rsidR="006D2288" w14:paraId="5F642759" w14:textId="77777777" w:rsidTr="00B52815">
        <w:trPr>
          <w:trHeight w:val="312"/>
        </w:trPr>
        <w:tc>
          <w:tcPr>
            <w:tcW w:w="768" w:type="dxa"/>
            <w:vMerge/>
          </w:tcPr>
          <w:p w14:paraId="26EC5BD7" w14:textId="77777777" w:rsidR="006D2288" w:rsidRDefault="006D2288" w:rsidP="00B52815"/>
        </w:tc>
        <w:tc>
          <w:tcPr>
            <w:tcW w:w="1560" w:type="dxa"/>
          </w:tcPr>
          <w:p w14:paraId="548C1D7F" w14:textId="77777777" w:rsidR="006D2288" w:rsidRDefault="006D2288" w:rsidP="00B52815">
            <w:pPr>
              <w:jc w:val="center"/>
              <w:rPr>
                <w:sz w:val="24"/>
              </w:rPr>
            </w:pPr>
            <w:r>
              <w:rPr>
                <w:sz w:val="24"/>
              </w:rPr>
              <w:t>舒适体位</w:t>
            </w:r>
          </w:p>
          <w:p w14:paraId="1E547B8A" w14:textId="77777777" w:rsidR="006D2288" w:rsidRDefault="006D2288" w:rsidP="00B52815">
            <w:pPr>
              <w:jc w:val="center"/>
              <w:rPr>
                <w:sz w:val="24"/>
              </w:rPr>
            </w:pPr>
            <w:r>
              <w:rPr>
                <w:rFonts w:ascii="宋体" w:hAnsi="宋体" w:cs="宋体" w:hint="eastAsia"/>
                <w:sz w:val="24"/>
                <w:lang w:bidi="zh-CN"/>
              </w:rPr>
              <w:t>(0.5 分</w:t>
            </w:r>
            <w:r>
              <w:rPr>
                <w:sz w:val="24"/>
              </w:rPr>
              <w:t>)</w:t>
            </w:r>
          </w:p>
        </w:tc>
        <w:tc>
          <w:tcPr>
            <w:tcW w:w="4346" w:type="dxa"/>
          </w:tcPr>
          <w:p w14:paraId="2A140DEA" w14:textId="77777777" w:rsidR="006D2288" w:rsidRDefault="006D2288" w:rsidP="00B52815">
            <w:pPr>
              <w:numPr>
                <w:ilvl w:val="0"/>
                <w:numId w:val="2"/>
              </w:numPr>
              <w:rPr>
                <w:spacing w:val="-2"/>
                <w:sz w:val="24"/>
              </w:rPr>
            </w:pPr>
            <w:r>
              <w:rPr>
                <w:sz w:val="24"/>
              </w:rPr>
              <w:t>安置患者舒适的仰卧位</w:t>
            </w:r>
          </w:p>
        </w:tc>
        <w:tc>
          <w:tcPr>
            <w:tcW w:w="831" w:type="dxa"/>
          </w:tcPr>
          <w:p w14:paraId="5E6686FF" w14:textId="77777777" w:rsidR="006D2288" w:rsidRDefault="006D2288" w:rsidP="00B52815">
            <w:pPr>
              <w:rPr>
                <w:sz w:val="24"/>
              </w:rPr>
            </w:pPr>
            <w:r>
              <w:rPr>
                <w:sz w:val="24"/>
              </w:rPr>
              <w:t>0.5</w:t>
            </w:r>
          </w:p>
        </w:tc>
        <w:tc>
          <w:tcPr>
            <w:tcW w:w="1017" w:type="dxa"/>
          </w:tcPr>
          <w:p w14:paraId="1E55DF4C" w14:textId="77777777" w:rsidR="006D2288" w:rsidRDefault="006D2288" w:rsidP="00B52815"/>
        </w:tc>
      </w:tr>
      <w:tr w:rsidR="006D2288" w14:paraId="75E29E79" w14:textId="77777777" w:rsidTr="00B52815">
        <w:trPr>
          <w:trHeight w:val="312"/>
        </w:trPr>
        <w:tc>
          <w:tcPr>
            <w:tcW w:w="768" w:type="dxa"/>
            <w:vMerge/>
          </w:tcPr>
          <w:p w14:paraId="204658C7" w14:textId="77777777" w:rsidR="006D2288" w:rsidRDefault="006D2288" w:rsidP="00B52815"/>
        </w:tc>
        <w:tc>
          <w:tcPr>
            <w:tcW w:w="1560" w:type="dxa"/>
          </w:tcPr>
          <w:p w14:paraId="45C87CCB" w14:textId="77777777" w:rsidR="006D2288" w:rsidRDefault="006D2288" w:rsidP="00B52815">
            <w:pPr>
              <w:pStyle w:val="TableParagraph"/>
              <w:spacing w:before="81" w:line="284" w:lineRule="exact"/>
              <w:ind w:left="74" w:right="67"/>
              <w:jc w:val="center"/>
              <w:rPr>
                <w:sz w:val="24"/>
              </w:rPr>
            </w:pPr>
            <w:r>
              <w:rPr>
                <w:sz w:val="24"/>
              </w:rPr>
              <w:t>连接电源</w:t>
            </w:r>
          </w:p>
          <w:p w14:paraId="376861EC" w14:textId="77777777" w:rsidR="006D2288" w:rsidRDefault="006D2288" w:rsidP="00B52815">
            <w:pPr>
              <w:pStyle w:val="TableParagraph"/>
              <w:spacing w:line="282" w:lineRule="exact"/>
              <w:ind w:left="74" w:right="67"/>
              <w:jc w:val="center"/>
              <w:rPr>
                <w:sz w:val="24"/>
              </w:rPr>
            </w:pPr>
            <w:r>
              <w:rPr>
                <w:sz w:val="24"/>
              </w:rPr>
              <w:lastRenderedPageBreak/>
              <w:t>开机</w:t>
            </w:r>
          </w:p>
          <w:p w14:paraId="3A815CF9" w14:textId="77777777" w:rsidR="006D2288" w:rsidRDefault="006D2288" w:rsidP="00B52815">
            <w:pPr>
              <w:pStyle w:val="TableParagraph"/>
              <w:spacing w:line="282" w:lineRule="exact"/>
              <w:ind w:left="74" w:right="67"/>
              <w:rPr>
                <w:sz w:val="24"/>
              </w:rPr>
            </w:pPr>
            <w:r>
              <w:rPr>
                <w:rFonts w:hint="eastAsia"/>
                <w:sz w:val="24"/>
                <w:lang w:val="en-US"/>
              </w:rPr>
              <w:t>（0.5分）</w:t>
            </w:r>
          </w:p>
        </w:tc>
        <w:tc>
          <w:tcPr>
            <w:tcW w:w="4346" w:type="dxa"/>
          </w:tcPr>
          <w:p w14:paraId="0FD885D1" w14:textId="77777777" w:rsidR="006D2288" w:rsidRDefault="006D2288" w:rsidP="00B52815">
            <w:pPr>
              <w:numPr>
                <w:ilvl w:val="0"/>
                <w:numId w:val="2"/>
              </w:numPr>
              <w:rPr>
                <w:spacing w:val="-2"/>
                <w:sz w:val="24"/>
              </w:rPr>
            </w:pPr>
            <w:r>
              <w:rPr>
                <w:spacing w:val="6"/>
                <w:sz w:val="24"/>
              </w:rPr>
              <w:lastRenderedPageBreak/>
              <w:t>连接监护仪电源，打开主机开关，检查监护</w:t>
            </w:r>
            <w:proofErr w:type="gramStart"/>
            <w:r>
              <w:rPr>
                <w:spacing w:val="6"/>
                <w:sz w:val="24"/>
              </w:rPr>
              <w:t>仪功能</w:t>
            </w:r>
            <w:proofErr w:type="gramEnd"/>
            <w:r>
              <w:rPr>
                <w:spacing w:val="6"/>
                <w:sz w:val="24"/>
              </w:rPr>
              <w:t>是否完好</w:t>
            </w:r>
          </w:p>
        </w:tc>
        <w:tc>
          <w:tcPr>
            <w:tcW w:w="831" w:type="dxa"/>
          </w:tcPr>
          <w:p w14:paraId="00924FBD" w14:textId="77777777" w:rsidR="006D2288" w:rsidRDefault="006D2288" w:rsidP="00B52815">
            <w:pPr>
              <w:rPr>
                <w:sz w:val="24"/>
              </w:rPr>
            </w:pPr>
            <w:r>
              <w:rPr>
                <w:rFonts w:hint="eastAsia"/>
                <w:sz w:val="24"/>
              </w:rPr>
              <w:t>0.5</w:t>
            </w:r>
          </w:p>
        </w:tc>
        <w:tc>
          <w:tcPr>
            <w:tcW w:w="1017" w:type="dxa"/>
          </w:tcPr>
          <w:p w14:paraId="0809AA9B" w14:textId="77777777" w:rsidR="006D2288" w:rsidRDefault="006D2288" w:rsidP="00B52815"/>
        </w:tc>
      </w:tr>
      <w:tr w:rsidR="006D2288" w14:paraId="487FDE77" w14:textId="77777777" w:rsidTr="00B52815">
        <w:trPr>
          <w:trHeight w:val="312"/>
        </w:trPr>
        <w:tc>
          <w:tcPr>
            <w:tcW w:w="768" w:type="dxa"/>
            <w:vMerge/>
          </w:tcPr>
          <w:p w14:paraId="11E68D12" w14:textId="77777777" w:rsidR="006D2288" w:rsidRDefault="006D2288" w:rsidP="00B52815"/>
        </w:tc>
        <w:tc>
          <w:tcPr>
            <w:tcW w:w="1560" w:type="dxa"/>
          </w:tcPr>
          <w:p w14:paraId="54BEA635" w14:textId="77777777" w:rsidR="006D2288" w:rsidRDefault="006D2288" w:rsidP="00B52815">
            <w:pPr>
              <w:pStyle w:val="TableParagraph"/>
              <w:spacing w:before="81" w:line="284" w:lineRule="exact"/>
              <w:ind w:left="74" w:right="67"/>
              <w:jc w:val="center"/>
              <w:rPr>
                <w:sz w:val="24"/>
              </w:rPr>
            </w:pPr>
            <w:r>
              <w:rPr>
                <w:sz w:val="24"/>
              </w:rPr>
              <w:t>连接导联</w:t>
            </w:r>
          </w:p>
          <w:p w14:paraId="30FB21B6" w14:textId="77777777" w:rsidR="006D2288" w:rsidRDefault="006D2288" w:rsidP="00B52815">
            <w:pPr>
              <w:pStyle w:val="TableParagraph"/>
              <w:spacing w:line="282" w:lineRule="exact"/>
              <w:ind w:left="74" w:right="67"/>
              <w:jc w:val="center"/>
              <w:rPr>
                <w:sz w:val="24"/>
              </w:rPr>
            </w:pPr>
            <w:r>
              <w:rPr>
                <w:sz w:val="24"/>
              </w:rPr>
              <w:t>和插件</w:t>
            </w:r>
          </w:p>
          <w:p w14:paraId="2D491085" w14:textId="77777777" w:rsidR="006D2288" w:rsidRDefault="006D2288" w:rsidP="00B52815">
            <w:pPr>
              <w:pStyle w:val="TableParagraph"/>
              <w:spacing w:line="282" w:lineRule="exact"/>
              <w:ind w:left="74" w:right="67"/>
              <w:jc w:val="center"/>
              <w:rPr>
                <w:sz w:val="24"/>
              </w:rPr>
            </w:pPr>
            <w:r>
              <w:rPr>
                <w:rFonts w:hint="eastAsia"/>
                <w:sz w:val="24"/>
              </w:rPr>
              <w:t>（</w:t>
            </w:r>
            <w:r>
              <w:rPr>
                <w:rFonts w:hint="eastAsia"/>
                <w:sz w:val="24"/>
                <w:lang w:val="en-US"/>
              </w:rPr>
              <w:t>0.5分）</w:t>
            </w:r>
          </w:p>
        </w:tc>
        <w:tc>
          <w:tcPr>
            <w:tcW w:w="4346" w:type="dxa"/>
          </w:tcPr>
          <w:p w14:paraId="670B8A24" w14:textId="77777777" w:rsidR="006D2288" w:rsidRDefault="006D2288" w:rsidP="00B52815">
            <w:pPr>
              <w:numPr>
                <w:ilvl w:val="0"/>
                <w:numId w:val="2"/>
              </w:numPr>
              <w:rPr>
                <w:spacing w:val="-2"/>
                <w:sz w:val="24"/>
              </w:rPr>
            </w:pPr>
            <w:r>
              <w:rPr>
                <w:spacing w:val="6"/>
                <w:sz w:val="24"/>
              </w:rPr>
              <w:t>连接心电导联线，五电极连接正确，</w:t>
            </w:r>
            <w:r>
              <w:rPr>
                <w:spacing w:val="8"/>
                <w:sz w:val="24"/>
              </w:rPr>
              <w:t>连接血氧饱和度插件，连接血压计袖带</w:t>
            </w:r>
          </w:p>
        </w:tc>
        <w:tc>
          <w:tcPr>
            <w:tcW w:w="831" w:type="dxa"/>
          </w:tcPr>
          <w:p w14:paraId="40BF8063" w14:textId="77777777" w:rsidR="006D2288" w:rsidRDefault="006D2288" w:rsidP="00B52815">
            <w:pPr>
              <w:rPr>
                <w:sz w:val="24"/>
              </w:rPr>
            </w:pPr>
            <w:r>
              <w:rPr>
                <w:rFonts w:hint="eastAsia"/>
                <w:sz w:val="24"/>
              </w:rPr>
              <w:t>0.5</w:t>
            </w:r>
          </w:p>
        </w:tc>
        <w:tc>
          <w:tcPr>
            <w:tcW w:w="1017" w:type="dxa"/>
          </w:tcPr>
          <w:p w14:paraId="0DAD32BB" w14:textId="77777777" w:rsidR="006D2288" w:rsidRDefault="006D2288" w:rsidP="00B52815"/>
        </w:tc>
      </w:tr>
      <w:tr w:rsidR="006D2288" w14:paraId="7FC0B928" w14:textId="77777777" w:rsidTr="00B52815">
        <w:trPr>
          <w:trHeight w:val="312"/>
        </w:trPr>
        <w:tc>
          <w:tcPr>
            <w:tcW w:w="768" w:type="dxa"/>
            <w:vMerge/>
          </w:tcPr>
          <w:p w14:paraId="6C864D59" w14:textId="77777777" w:rsidR="006D2288" w:rsidRDefault="006D2288" w:rsidP="00B52815"/>
        </w:tc>
        <w:tc>
          <w:tcPr>
            <w:tcW w:w="1560" w:type="dxa"/>
          </w:tcPr>
          <w:p w14:paraId="77525287" w14:textId="77777777" w:rsidR="006D2288" w:rsidRDefault="006D2288" w:rsidP="00B52815">
            <w:pPr>
              <w:pStyle w:val="TableParagraph"/>
              <w:spacing w:before="152" w:line="284" w:lineRule="exact"/>
              <w:ind w:left="74" w:right="67"/>
              <w:jc w:val="center"/>
              <w:rPr>
                <w:sz w:val="24"/>
              </w:rPr>
            </w:pPr>
          </w:p>
          <w:p w14:paraId="2C350758" w14:textId="77777777" w:rsidR="006D2288" w:rsidRDefault="006D2288" w:rsidP="00B52815">
            <w:pPr>
              <w:pStyle w:val="TableParagraph"/>
              <w:spacing w:before="152" w:line="284" w:lineRule="exact"/>
              <w:ind w:left="74" w:right="67"/>
              <w:jc w:val="center"/>
              <w:rPr>
                <w:sz w:val="24"/>
              </w:rPr>
            </w:pPr>
          </w:p>
          <w:p w14:paraId="09679004" w14:textId="77777777" w:rsidR="006D2288" w:rsidRDefault="006D2288" w:rsidP="00B52815">
            <w:pPr>
              <w:pStyle w:val="TableParagraph"/>
              <w:spacing w:before="152" w:line="284" w:lineRule="exact"/>
              <w:ind w:left="74" w:right="67"/>
              <w:jc w:val="center"/>
              <w:rPr>
                <w:sz w:val="24"/>
              </w:rPr>
            </w:pPr>
            <w:r>
              <w:rPr>
                <w:sz w:val="24"/>
              </w:rPr>
              <w:t>心电监测</w:t>
            </w:r>
          </w:p>
          <w:p w14:paraId="650CA325" w14:textId="77777777" w:rsidR="006D2288" w:rsidRDefault="006D2288" w:rsidP="00B52815">
            <w:pPr>
              <w:ind w:firstLineChars="100" w:firstLine="240"/>
              <w:rPr>
                <w:sz w:val="24"/>
              </w:rPr>
            </w:pPr>
            <w:r>
              <w:rPr>
                <w:rFonts w:ascii="宋体" w:hAnsi="宋体" w:cs="宋体" w:hint="eastAsia"/>
                <w:sz w:val="24"/>
                <w:lang w:bidi="zh-CN"/>
              </w:rPr>
              <w:t>(2 分)</w:t>
            </w:r>
          </w:p>
        </w:tc>
        <w:tc>
          <w:tcPr>
            <w:tcW w:w="4346" w:type="dxa"/>
          </w:tcPr>
          <w:p w14:paraId="30DBBD66" w14:textId="77777777" w:rsidR="006D2288" w:rsidRDefault="006D2288" w:rsidP="00B52815">
            <w:pPr>
              <w:numPr>
                <w:ilvl w:val="0"/>
                <w:numId w:val="2"/>
              </w:numPr>
              <w:rPr>
                <w:sz w:val="24"/>
              </w:rPr>
            </w:pPr>
            <w:r>
              <w:rPr>
                <w:sz w:val="24"/>
              </w:rPr>
              <w:t>暴露胸部，正确定位，清洁皮肤</w:t>
            </w:r>
          </w:p>
          <w:p w14:paraId="78FDCEAA" w14:textId="77777777" w:rsidR="006D2288" w:rsidRDefault="006D2288" w:rsidP="00B52815">
            <w:pPr>
              <w:numPr>
                <w:ilvl w:val="0"/>
                <w:numId w:val="2"/>
              </w:numPr>
              <w:rPr>
                <w:sz w:val="24"/>
              </w:rPr>
            </w:pPr>
            <w:r>
              <w:rPr>
                <w:spacing w:val="1"/>
                <w:sz w:val="24"/>
              </w:rPr>
              <w:t>右上</w:t>
            </w:r>
            <w:r>
              <w:rPr>
                <w:spacing w:val="2"/>
                <w:sz w:val="24"/>
              </w:rPr>
              <w:t>（</w:t>
            </w:r>
            <w:r>
              <w:rPr>
                <w:sz w:val="24"/>
              </w:rPr>
              <w:t>R</w:t>
            </w:r>
            <w:r>
              <w:rPr>
                <w:spacing w:val="2"/>
                <w:sz w:val="24"/>
              </w:rPr>
              <w:t>A</w:t>
            </w:r>
            <w:r>
              <w:rPr>
                <w:rFonts w:hint="eastAsia"/>
                <w:spacing w:val="2"/>
                <w:sz w:val="24"/>
              </w:rPr>
              <w:t>）：</w:t>
            </w:r>
            <w:r>
              <w:rPr>
                <w:spacing w:val="-1"/>
                <w:sz w:val="24"/>
              </w:rPr>
              <w:t>胸骨右缘锁骨中线第一肋</w:t>
            </w:r>
            <w:r>
              <w:rPr>
                <w:spacing w:val="1"/>
                <w:sz w:val="24"/>
              </w:rPr>
              <w:t>间；</w:t>
            </w:r>
          </w:p>
          <w:p w14:paraId="3BEE3D14" w14:textId="77777777" w:rsidR="006D2288" w:rsidRDefault="006D2288" w:rsidP="00B52815">
            <w:pPr>
              <w:rPr>
                <w:sz w:val="24"/>
              </w:rPr>
            </w:pPr>
            <w:r>
              <w:rPr>
                <w:spacing w:val="1"/>
                <w:sz w:val="24"/>
              </w:rPr>
              <w:t>左上</w:t>
            </w:r>
            <w:r>
              <w:rPr>
                <w:sz w:val="24"/>
              </w:rPr>
              <w:t>（</w:t>
            </w:r>
            <w:r>
              <w:rPr>
                <w:sz w:val="24"/>
              </w:rPr>
              <w:t>L</w:t>
            </w:r>
            <w:r>
              <w:rPr>
                <w:spacing w:val="2"/>
                <w:sz w:val="24"/>
              </w:rPr>
              <w:t>A</w:t>
            </w:r>
            <w:r>
              <w:rPr>
                <w:rFonts w:hint="eastAsia"/>
                <w:spacing w:val="2"/>
                <w:sz w:val="24"/>
              </w:rPr>
              <w:t>）：</w:t>
            </w:r>
            <w:r>
              <w:rPr>
                <w:spacing w:val="-2"/>
                <w:sz w:val="24"/>
              </w:rPr>
              <w:t>胸骨左缘锁骨中线第</w:t>
            </w:r>
            <w:r>
              <w:rPr>
                <w:sz w:val="24"/>
              </w:rPr>
              <w:t>一肋间；</w:t>
            </w:r>
          </w:p>
          <w:p w14:paraId="3DAA02B4" w14:textId="77777777" w:rsidR="006D2288" w:rsidRDefault="006D2288" w:rsidP="00B52815">
            <w:pPr>
              <w:rPr>
                <w:spacing w:val="8"/>
                <w:sz w:val="24"/>
              </w:rPr>
            </w:pPr>
            <w:r>
              <w:rPr>
                <w:sz w:val="24"/>
              </w:rPr>
              <w:t>右下</w:t>
            </w:r>
            <w:r>
              <w:rPr>
                <w:rFonts w:hint="eastAsia"/>
                <w:sz w:val="24"/>
              </w:rPr>
              <w:t>（</w:t>
            </w:r>
            <w:r>
              <w:rPr>
                <w:rFonts w:hint="eastAsia"/>
                <w:sz w:val="24"/>
              </w:rPr>
              <w:t>RL</w:t>
            </w:r>
            <w:r>
              <w:rPr>
                <w:rFonts w:hint="eastAsia"/>
                <w:sz w:val="24"/>
              </w:rPr>
              <w:t>）：右</w:t>
            </w:r>
            <w:r>
              <w:rPr>
                <w:sz w:val="24"/>
              </w:rPr>
              <w:t>锁骨中线剑突</w:t>
            </w:r>
            <w:r>
              <w:rPr>
                <w:spacing w:val="8"/>
                <w:sz w:val="24"/>
              </w:rPr>
              <w:t>水平处</w:t>
            </w:r>
            <w:r>
              <w:rPr>
                <w:rFonts w:hint="eastAsia"/>
                <w:spacing w:val="8"/>
                <w:sz w:val="24"/>
              </w:rPr>
              <w:t>；</w:t>
            </w:r>
          </w:p>
          <w:p w14:paraId="3E369672" w14:textId="77777777" w:rsidR="006D2288" w:rsidRDefault="006D2288" w:rsidP="00B52815">
            <w:pPr>
              <w:rPr>
                <w:spacing w:val="8"/>
                <w:sz w:val="24"/>
              </w:rPr>
            </w:pPr>
            <w:r>
              <w:rPr>
                <w:sz w:val="24"/>
              </w:rPr>
              <w:t>左下</w:t>
            </w:r>
            <w:r>
              <w:rPr>
                <w:spacing w:val="2"/>
                <w:sz w:val="24"/>
              </w:rPr>
              <w:t>（</w:t>
            </w:r>
            <w:r>
              <w:rPr>
                <w:rFonts w:hint="eastAsia"/>
                <w:spacing w:val="2"/>
                <w:sz w:val="24"/>
              </w:rPr>
              <w:t>LL</w:t>
            </w:r>
            <w:r>
              <w:rPr>
                <w:rFonts w:hint="eastAsia"/>
                <w:spacing w:val="2"/>
                <w:sz w:val="24"/>
              </w:rPr>
              <w:t>）：</w:t>
            </w:r>
            <w:r>
              <w:rPr>
                <w:sz w:val="24"/>
              </w:rPr>
              <w:t>左锁骨中线剑突</w:t>
            </w:r>
            <w:r>
              <w:rPr>
                <w:spacing w:val="8"/>
                <w:sz w:val="24"/>
              </w:rPr>
              <w:t>水平处；</w:t>
            </w:r>
          </w:p>
          <w:p w14:paraId="4F367233" w14:textId="77777777" w:rsidR="006D2288" w:rsidRDefault="006D2288" w:rsidP="00B52815">
            <w:pPr>
              <w:rPr>
                <w:spacing w:val="-2"/>
                <w:sz w:val="24"/>
              </w:rPr>
            </w:pPr>
            <w:r>
              <w:rPr>
                <w:spacing w:val="8"/>
                <w:sz w:val="24"/>
              </w:rPr>
              <w:t>胸导</w:t>
            </w:r>
            <w:r>
              <w:rPr>
                <w:spacing w:val="9"/>
                <w:sz w:val="24"/>
              </w:rPr>
              <w:t>（</w:t>
            </w:r>
            <w:r>
              <w:rPr>
                <w:spacing w:val="9"/>
                <w:sz w:val="24"/>
              </w:rPr>
              <w:t>C</w:t>
            </w:r>
            <w:r>
              <w:rPr>
                <w:rFonts w:hint="eastAsia"/>
                <w:spacing w:val="9"/>
                <w:sz w:val="24"/>
              </w:rPr>
              <w:t>）：</w:t>
            </w:r>
            <w:r>
              <w:rPr>
                <w:spacing w:val="7"/>
                <w:sz w:val="24"/>
              </w:rPr>
              <w:t>胸骨左缘第四肋间</w:t>
            </w:r>
          </w:p>
          <w:p w14:paraId="76C7DFBF" w14:textId="77777777" w:rsidR="006D2288" w:rsidRDefault="006D2288" w:rsidP="00B52815">
            <w:pPr>
              <w:numPr>
                <w:ilvl w:val="0"/>
                <w:numId w:val="2"/>
              </w:numPr>
              <w:rPr>
                <w:spacing w:val="-2"/>
                <w:sz w:val="24"/>
              </w:rPr>
            </w:pPr>
            <w:r>
              <w:rPr>
                <w:sz w:val="24"/>
              </w:rPr>
              <w:t>为患者系好衣扣</w:t>
            </w:r>
          </w:p>
          <w:p w14:paraId="6CDF9EB1" w14:textId="77777777" w:rsidR="006D2288" w:rsidRDefault="006D2288" w:rsidP="00B52815">
            <w:pPr>
              <w:rPr>
                <w:spacing w:val="-2"/>
                <w:sz w:val="24"/>
              </w:rPr>
            </w:pPr>
          </w:p>
        </w:tc>
        <w:tc>
          <w:tcPr>
            <w:tcW w:w="831" w:type="dxa"/>
          </w:tcPr>
          <w:p w14:paraId="59D7D353" w14:textId="77777777" w:rsidR="006D2288" w:rsidRDefault="006D2288" w:rsidP="00B52815">
            <w:pPr>
              <w:rPr>
                <w:sz w:val="24"/>
              </w:rPr>
            </w:pPr>
            <w:r>
              <w:rPr>
                <w:rFonts w:hint="eastAsia"/>
                <w:sz w:val="24"/>
              </w:rPr>
              <w:t>0.5</w:t>
            </w:r>
          </w:p>
          <w:p w14:paraId="47D30E10" w14:textId="77777777" w:rsidR="006D2288" w:rsidRDefault="006D2288" w:rsidP="00B52815">
            <w:pPr>
              <w:rPr>
                <w:sz w:val="24"/>
              </w:rPr>
            </w:pPr>
            <w:r>
              <w:rPr>
                <w:rFonts w:hint="eastAsia"/>
                <w:sz w:val="24"/>
              </w:rPr>
              <w:t>1</w:t>
            </w:r>
          </w:p>
          <w:p w14:paraId="06CF5FC5" w14:textId="77777777" w:rsidR="006D2288" w:rsidRDefault="006D2288" w:rsidP="00B52815">
            <w:pPr>
              <w:rPr>
                <w:sz w:val="24"/>
              </w:rPr>
            </w:pPr>
          </w:p>
          <w:p w14:paraId="5C99C7E1" w14:textId="77777777" w:rsidR="006D2288" w:rsidRDefault="006D2288" w:rsidP="00B52815">
            <w:pPr>
              <w:rPr>
                <w:sz w:val="24"/>
              </w:rPr>
            </w:pPr>
          </w:p>
          <w:p w14:paraId="1295EF3D" w14:textId="77777777" w:rsidR="006D2288" w:rsidRDefault="006D2288" w:rsidP="00B52815">
            <w:pPr>
              <w:rPr>
                <w:sz w:val="24"/>
              </w:rPr>
            </w:pPr>
          </w:p>
          <w:p w14:paraId="1D07AB3D" w14:textId="77777777" w:rsidR="006D2288" w:rsidRDefault="006D2288" w:rsidP="00B52815">
            <w:pPr>
              <w:rPr>
                <w:sz w:val="24"/>
              </w:rPr>
            </w:pPr>
          </w:p>
          <w:p w14:paraId="4A40FFDA" w14:textId="77777777" w:rsidR="006D2288" w:rsidRDefault="006D2288" w:rsidP="00B52815">
            <w:pPr>
              <w:rPr>
                <w:sz w:val="24"/>
              </w:rPr>
            </w:pPr>
          </w:p>
          <w:p w14:paraId="3AA42CFB" w14:textId="77777777" w:rsidR="006D2288" w:rsidRDefault="006D2288" w:rsidP="00B52815">
            <w:pPr>
              <w:rPr>
                <w:sz w:val="24"/>
              </w:rPr>
            </w:pPr>
          </w:p>
          <w:p w14:paraId="475E6A68" w14:textId="77777777" w:rsidR="006D2288" w:rsidRDefault="006D2288" w:rsidP="00B52815">
            <w:pPr>
              <w:rPr>
                <w:sz w:val="24"/>
              </w:rPr>
            </w:pPr>
            <w:r>
              <w:rPr>
                <w:rFonts w:hint="eastAsia"/>
                <w:sz w:val="24"/>
              </w:rPr>
              <w:t>0.5</w:t>
            </w:r>
          </w:p>
        </w:tc>
        <w:tc>
          <w:tcPr>
            <w:tcW w:w="1017" w:type="dxa"/>
          </w:tcPr>
          <w:p w14:paraId="0C24EDBA" w14:textId="77777777" w:rsidR="006D2288" w:rsidRDefault="006D2288" w:rsidP="00B52815"/>
        </w:tc>
      </w:tr>
      <w:tr w:rsidR="006D2288" w14:paraId="137AE0F6" w14:textId="77777777" w:rsidTr="00B52815">
        <w:trPr>
          <w:trHeight w:val="312"/>
        </w:trPr>
        <w:tc>
          <w:tcPr>
            <w:tcW w:w="768" w:type="dxa"/>
            <w:vMerge/>
          </w:tcPr>
          <w:p w14:paraId="1F8C2367" w14:textId="77777777" w:rsidR="006D2288" w:rsidRDefault="006D2288" w:rsidP="00B52815"/>
        </w:tc>
        <w:tc>
          <w:tcPr>
            <w:tcW w:w="1560" w:type="dxa"/>
          </w:tcPr>
          <w:p w14:paraId="5E36E13C" w14:textId="77777777" w:rsidR="006D2288" w:rsidRDefault="006D2288" w:rsidP="00B52815">
            <w:pPr>
              <w:pStyle w:val="TableParagraph"/>
              <w:spacing w:line="289" w:lineRule="exact"/>
              <w:ind w:left="74" w:right="67"/>
              <w:jc w:val="center"/>
              <w:rPr>
                <w:sz w:val="24"/>
              </w:rPr>
            </w:pPr>
          </w:p>
          <w:p w14:paraId="7A6BAB30" w14:textId="77777777" w:rsidR="006D2288" w:rsidRDefault="006D2288" w:rsidP="00B52815">
            <w:pPr>
              <w:pStyle w:val="TableParagraph"/>
              <w:spacing w:line="289" w:lineRule="exact"/>
              <w:ind w:left="74" w:right="67"/>
              <w:jc w:val="center"/>
              <w:rPr>
                <w:sz w:val="24"/>
              </w:rPr>
            </w:pPr>
          </w:p>
          <w:p w14:paraId="0F933BF6" w14:textId="77777777" w:rsidR="006D2288" w:rsidRDefault="006D2288" w:rsidP="00B52815">
            <w:pPr>
              <w:pStyle w:val="TableParagraph"/>
              <w:spacing w:line="289" w:lineRule="exact"/>
              <w:ind w:left="74" w:right="67"/>
              <w:jc w:val="center"/>
              <w:rPr>
                <w:sz w:val="24"/>
                <w:lang w:val="en-US"/>
              </w:rPr>
            </w:pPr>
            <w:r>
              <w:rPr>
                <w:sz w:val="24"/>
              </w:rPr>
              <w:t>SpO</w:t>
            </w:r>
            <w:r>
              <w:rPr>
                <w:position w:val="-2"/>
                <w:sz w:val="12"/>
              </w:rPr>
              <w:t xml:space="preserve">2 </w:t>
            </w:r>
            <w:r>
              <w:rPr>
                <w:sz w:val="24"/>
              </w:rPr>
              <w:t>和血压</w:t>
            </w:r>
            <w:r>
              <w:rPr>
                <w:rFonts w:hint="eastAsia"/>
                <w:sz w:val="24"/>
                <w:lang w:val="en-US"/>
              </w:rPr>
              <w:t>监测</w:t>
            </w:r>
          </w:p>
          <w:p w14:paraId="1E701905" w14:textId="77777777" w:rsidR="006D2288" w:rsidRDefault="006D2288" w:rsidP="00B52815">
            <w:pPr>
              <w:pStyle w:val="TableParagraph"/>
              <w:spacing w:line="289" w:lineRule="exact"/>
              <w:ind w:left="74" w:right="67"/>
              <w:jc w:val="center"/>
              <w:rPr>
                <w:sz w:val="24"/>
                <w:lang w:val="en-US"/>
              </w:rPr>
            </w:pPr>
            <w:r>
              <w:rPr>
                <w:rFonts w:hint="eastAsia"/>
                <w:sz w:val="24"/>
                <w:lang w:val="en-US"/>
              </w:rPr>
              <w:t>（1分）</w:t>
            </w:r>
          </w:p>
        </w:tc>
        <w:tc>
          <w:tcPr>
            <w:tcW w:w="4346" w:type="dxa"/>
          </w:tcPr>
          <w:p w14:paraId="4D7CA7B0" w14:textId="77777777" w:rsidR="006D2288" w:rsidRDefault="006D2288" w:rsidP="00B52815">
            <w:pPr>
              <w:numPr>
                <w:ilvl w:val="0"/>
                <w:numId w:val="2"/>
              </w:numPr>
              <w:rPr>
                <w:spacing w:val="-27"/>
                <w:sz w:val="24"/>
              </w:rPr>
            </w:pPr>
            <w:r>
              <w:rPr>
                <w:spacing w:val="-27"/>
                <w:sz w:val="24"/>
              </w:rPr>
              <w:t>将</w:t>
            </w:r>
            <w:r>
              <w:rPr>
                <w:spacing w:val="-27"/>
                <w:sz w:val="24"/>
              </w:rPr>
              <w:t xml:space="preserve"> </w:t>
            </w:r>
            <w:proofErr w:type="spellStart"/>
            <w:r>
              <w:rPr>
                <w:sz w:val="24"/>
              </w:rPr>
              <w:t>SpO</w:t>
            </w:r>
            <w:proofErr w:type="spellEnd"/>
            <w:r>
              <w:rPr>
                <w:position w:val="-3"/>
                <w:sz w:val="12"/>
              </w:rPr>
              <w:t>2</w:t>
            </w:r>
            <w:r>
              <w:rPr>
                <w:spacing w:val="-22"/>
                <w:position w:val="-3"/>
                <w:sz w:val="12"/>
              </w:rPr>
              <w:t xml:space="preserve"> </w:t>
            </w:r>
            <w:r>
              <w:rPr>
                <w:spacing w:val="6"/>
                <w:sz w:val="24"/>
              </w:rPr>
              <w:t>传感器安放在患者身体的合适</w:t>
            </w:r>
            <w:r>
              <w:rPr>
                <w:spacing w:val="8"/>
                <w:sz w:val="24"/>
              </w:rPr>
              <w:t>部位，红点照指甲，与血压计袖带相反肢体</w:t>
            </w:r>
          </w:p>
          <w:p w14:paraId="4239E0BB" w14:textId="77777777" w:rsidR="006D2288" w:rsidRDefault="006D2288" w:rsidP="00B52815">
            <w:pPr>
              <w:numPr>
                <w:ilvl w:val="0"/>
                <w:numId w:val="2"/>
              </w:numPr>
              <w:rPr>
                <w:spacing w:val="-2"/>
                <w:sz w:val="24"/>
              </w:rPr>
            </w:pPr>
            <w:r>
              <w:rPr>
                <w:spacing w:val="6"/>
                <w:sz w:val="24"/>
              </w:rPr>
              <w:t>测血压使被测肢体与心脏处于同一水</w:t>
            </w:r>
            <w:r>
              <w:rPr>
                <w:spacing w:val="8"/>
                <w:sz w:val="24"/>
              </w:rPr>
              <w:t>平；</w:t>
            </w:r>
            <w:proofErr w:type="gramStart"/>
            <w:r>
              <w:rPr>
                <w:spacing w:val="8"/>
                <w:sz w:val="24"/>
              </w:rPr>
              <w:t>伸肘并稍</w:t>
            </w:r>
            <w:proofErr w:type="gramEnd"/>
            <w:r>
              <w:rPr>
                <w:spacing w:val="8"/>
                <w:sz w:val="24"/>
              </w:rPr>
              <w:t>外展，将袖带平整地缠</w:t>
            </w:r>
            <w:r>
              <w:rPr>
                <w:spacing w:val="7"/>
                <w:sz w:val="24"/>
              </w:rPr>
              <w:t>于上臂中部；袖带下缘应距肘窝</w:t>
            </w:r>
            <w:r>
              <w:rPr>
                <w:spacing w:val="7"/>
                <w:sz w:val="24"/>
              </w:rPr>
              <w:t xml:space="preserve"> </w:t>
            </w:r>
            <w:r>
              <w:rPr>
                <w:sz w:val="24"/>
              </w:rPr>
              <w:t>2</w:t>
            </w:r>
            <w:r>
              <w:rPr>
                <w:sz w:val="24"/>
              </w:rPr>
              <w:t>～</w:t>
            </w:r>
            <w:r>
              <w:rPr>
                <w:sz w:val="24"/>
              </w:rPr>
              <w:t xml:space="preserve"> 3cm</w:t>
            </w:r>
            <w:r>
              <w:rPr>
                <w:sz w:val="24"/>
              </w:rPr>
              <w:t>；松紧以能放入一到两指为宜</w:t>
            </w:r>
          </w:p>
        </w:tc>
        <w:tc>
          <w:tcPr>
            <w:tcW w:w="831" w:type="dxa"/>
          </w:tcPr>
          <w:p w14:paraId="416F3EF3" w14:textId="77777777" w:rsidR="006D2288" w:rsidRDefault="006D2288" w:rsidP="00B52815">
            <w:pPr>
              <w:rPr>
                <w:sz w:val="24"/>
              </w:rPr>
            </w:pPr>
            <w:r>
              <w:rPr>
                <w:rFonts w:hint="eastAsia"/>
                <w:sz w:val="24"/>
              </w:rPr>
              <w:t>0.5</w:t>
            </w:r>
          </w:p>
          <w:p w14:paraId="63CEC206" w14:textId="77777777" w:rsidR="006D2288" w:rsidRDefault="006D2288" w:rsidP="00B52815">
            <w:pPr>
              <w:rPr>
                <w:sz w:val="24"/>
              </w:rPr>
            </w:pPr>
          </w:p>
          <w:p w14:paraId="0DF6408A" w14:textId="77777777" w:rsidR="006D2288" w:rsidRDefault="006D2288" w:rsidP="00B52815">
            <w:pPr>
              <w:rPr>
                <w:sz w:val="24"/>
              </w:rPr>
            </w:pPr>
          </w:p>
          <w:p w14:paraId="3B16B83D" w14:textId="77777777" w:rsidR="006D2288" w:rsidRDefault="006D2288" w:rsidP="00B52815">
            <w:pPr>
              <w:rPr>
                <w:sz w:val="24"/>
              </w:rPr>
            </w:pPr>
          </w:p>
          <w:p w14:paraId="71A6C849" w14:textId="77777777" w:rsidR="006D2288" w:rsidRDefault="006D2288" w:rsidP="00B52815">
            <w:pPr>
              <w:rPr>
                <w:sz w:val="24"/>
              </w:rPr>
            </w:pPr>
            <w:r>
              <w:rPr>
                <w:rFonts w:hint="eastAsia"/>
                <w:sz w:val="24"/>
              </w:rPr>
              <w:t>0.5</w:t>
            </w:r>
          </w:p>
        </w:tc>
        <w:tc>
          <w:tcPr>
            <w:tcW w:w="1017" w:type="dxa"/>
          </w:tcPr>
          <w:p w14:paraId="265E8757" w14:textId="77777777" w:rsidR="006D2288" w:rsidRDefault="006D2288" w:rsidP="00B52815"/>
        </w:tc>
      </w:tr>
      <w:tr w:rsidR="006D2288" w14:paraId="20827C2C" w14:textId="77777777" w:rsidTr="00B52815">
        <w:trPr>
          <w:trHeight w:val="312"/>
        </w:trPr>
        <w:tc>
          <w:tcPr>
            <w:tcW w:w="768" w:type="dxa"/>
            <w:vMerge/>
          </w:tcPr>
          <w:p w14:paraId="6C14F45D" w14:textId="77777777" w:rsidR="006D2288" w:rsidRDefault="006D2288" w:rsidP="00B52815"/>
        </w:tc>
        <w:tc>
          <w:tcPr>
            <w:tcW w:w="1560" w:type="dxa"/>
          </w:tcPr>
          <w:p w14:paraId="7AEF7A0F" w14:textId="77777777" w:rsidR="006D2288" w:rsidRDefault="006D2288" w:rsidP="00B52815">
            <w:pPr>
              <w:pStyle w:val="TableParagraph"/>
              <w:spacing w:before="82" w:line="285" w:lineRule="exact"/>
              <w:ind w:left="74" w:right="67"/>
              <w:jc w:val="center"/>
              <w:rPr>
                <w:sz w:val="24"/>
              </w:rPr>
            </w:pPr>
            <w:r>
              <w:rPr>
                <w:sz w:val="24"/>
              </w:rPr>
              <w:t>调节波形</w:t>
            </w:r>
          </w:p>
          <w:p w14:paraId="502A8F67" w14:textId="77777777" w:rsidR="006D2288" w:rsidRDefault="006D2288" w:rsidP="00B52815">
            <w:pPr>
              <w:pStyle w:val="TableParagraph"/>
              <w:spacing w:before="82" w:line="285" w:lineRule="exact"/>
              <w:ind w:left="74" w:right="67"/>
              <w:jc w:val="center"/>
              <w:rPr>
                <w:sz w:val="24"/>
                <w:lang w:val="en-US"/>
              </w:rPr>
            </w:pPr>
            <w:r>
              <w:rPr>
                <w:rFonts w:hint="eastAsia"/>
                <w:sz w:val="24"/>
              </w:rPr>
              <w:t>（</w:t>
            </w:r>
            <w:r>
              <w:rPr>
                <w:rFonts w:hint="eastAsia"/>
                <w:sz w:val="24"/>
                <w:lang w:val="en-US"/>
              </w:rPr>
              <w:t>0.5分）</w:t>
            </w:r>
          </w:p>
        </w:tc>
        <w:tc>
          <w:tcPr>
            <w:tcW w:w="4346" w:type="dxa"/>
          </w:tcPr>
          <w:p w14:paraId="0BCC494C" w14:textId="77777777" w:rsidR="006D2288" w:rsidRDefault="006D2288" w:rsidP="00B52815">
            <w:pPr>
              <w:numPr>
                <w:ilvl w:val="0"/>
                <w:numId w:val="2"/>
              </w:numPr>
              <w:rPr>
                <w:spacing w:val="-2"/>
                <w:sz w:val="24"/>
              </w:rPr>
            </w:pPr>
            <w:r>
              <w:rPr>
                <w:spacing w:val="1"/>
                <w:sz w:val="24"/>
              </w:rPr>
              <w:t>选择标准</w:t>
            </w:r>
            <w:r>
              <w:rPr>
                <w:spacing w:val="1"/>
                <w:sz w:val="24"/>
              </w:rPr>
              <w:t>Ⅱ</w:t>
            </w:r>
            <w:r>
              <w:rPr>
                <w:spacing w:val="1"/>
                <w:sz w:val="24"/>
              </w:rPr>
              <w:t>导联，清晰显示</w:t>
            </w:r>
            <w:r>
              <w:rPr>
                <w:spacing w:val="1"/>
                <w:sz w:val="24"/>
              </w:rPr>
              <w:t xml:space="preserve"> </w:t>
            </w:r>
            <w:r>
              <w:rPr>
                <w:sz w:val="24"/>
              </w:rPr>
              <w:t>P</w:t>
            </w:r>
            <w:r>
              <w:rPr>
                <w:spacing w:val="-9"/>
                <w:sz w:val="24"/>
              </w:rPr>
              <w:t xml:space="preserve"> </w:t>
            </w:r>
            <w:r>
              <w:rPr>
                <w:spacing w:val="-9"/>
                <w:sz w:val="24"/>
              </w:rPr>
              <w:t>波，调节波形大小</w:t>
            </w:r>
          </w:p>
        </w:tc>
        <w:tc>
          <w:tcPr>
            <w:tcW w:w="831" w:type="dxa"/>
          </w:tcPr>
          <w:p w14:paraId="3724AB26" w14:textId="77777777" w:rsidR="006D2288" w:rsidRDefault="006D2288" w:rsidP="00B52815">
            <w:pPr>
              <w:rPr>
                <w:sz w:val="24"/>
              </w:rPr>
            </w:pPr>
            <w:r>
              <w:rPr>
                <w:rFonts w:hint="eastAsia"/>
                <w:sz w:val="24"/>
              </w:rPr>
              <w:t>0.5</w:t>
            </w:r>
          </w:p>
        </w:tc>
        <w:tc>
          <w:tcPr>
            <w:tcW w:w="1017" w:type="dxa"/>
          </w:tcPr>
          <w:p w14:paraId="14C68FAC" w14:textId="77777777" w:rsidR="006D2288" w:rsidRDefault="006D2288" w:rsidP="00B52815"/>
        </w:tc>
      </w:tr>
      <w:tr w:rsidR="006D2288" w14:paraId="2459B050" w14:textId="77777777" w:rsidTr="00B52815">
        <w:trPr>
          <w:trHeight w:val="312"/>
        </w:trPr>
        <w:tc>
          <w:tcPr>
            <w:tcW w:w="768" w:type="dxa"/>
            <w:vMerge/>
          </w:tcPr>
          <w:p w14:paraId="48E270C9" w14:textId="77777777" w:rsidR="006D2288" w:rsidRDefault="006D2288" w:rsidP="00B52815"/>
        </w:tc>
        <w:tc>
          <w:tcPr>
            <w:tcW w:w="1560" w:type="dxa"/>
          </w:tcPr>
          <w:p w14:paraId="320DAFD4" w14:textId="77777777" w:rsidR="006D2288" w:rsidRDefault="006D2288" w:rsidP="00B52815">
            <w:pPr>
              <w:pStyle w:val="TableParagraph"/>
              <w:spacing w:before="95" w:line="284" w:lineRule="exact"/>
              <w:ind w:left="74" w:right="67"/>
              <w:jc w:val="center"/>
              <w:rPr>
                <w:sz w:val="24"/>
              </w:rPr>
            </w:pPr>
            <w:r>
              <w:rPr>
                <w:sz w:val="24"/>
              </w:rPr>
              <w:t>设定参数</w:t>
            </w:r>
          </w:p>
          <w:p w14:paraId="521F2591" w14:textId="77777777" w:rsidR="006D2288" w:rsidRDefault="006D2288" w:rsidP="00B52815">
            <w:pPr>
              <w:pStyle w:val="TableParagraph"/>
              <w:spacing w:line="305" w:lineRule="exact"/>
              <w:ind w:left="75" w:right="66"/>
              <w:jc w:val="center"/>
              <w:rPr>
                <w:sz w:val="24"/>
              </w:rPr>
            </w:pPr>
            <w:r>
              <w:rPr>
                <w:sz w:val="24"/>
              </w:rPr>
              <w:t>测量血压</w:t>
            </w:r>
          </w:p>
          <w:p w14:paraId="0FF10571" w14:textId="77777777" w:rsidR="006D2288" w:rsidRDefault="006D2288" w:rsidP="00B52815">
            <w:pPr>
              <w:pStyle w:val="TableParagraph"/>
              <w:spacing w:line="305" w:lineRule="exact"/>
              <w:ind w:left="75" w:right="66"/>
              <w:jc w:val="center"/>
              <w:rPr>
                <w:sz w:val="24"/>
                <w:lang w:val="en-US"/>
              </w:rPr>
            </w:pPr>
            <w:r>
              <w:rPr>
                <w:rFonts w:hint="eastAsia"/>
                <w:sz w:val="24"/>
              </w:rPr>
              <w:t>（</w:t>
            </w:r>
            <w:r>
              <w:rPr>
                <w:rFonts w:hint="eastAsia"/>
                <w:sz w:val="24"/>
                <w:lang w:val="en-US"/>
              </w:rPr>
              <w:t>1.5分）</w:t>
            </w:r>
          </w:p>
        </w:tc>
        <w:tc>
          <w:tcPr>
            <w:tcW w:w="4346" w:type="dxa"/>
          </w:tcPr>
          <w:p w14:paraId="2C6A8AC1" w14:textId="77777777" w:rsidR="006D2288" w:rsidRDefault="006D2288" w:rsidP="00B52815">
            <w:pPr>
              <w:numPr>
                <w:ilvl w:val="0"/>
                <w:numId w:val="2"/>
              </w:numPr>
              <w:rPr>
                <w:spacing w:val="6"/>
                <w:sz w:val="24"/>
              </w:rPr>
            </w:pPr>
            <w:r>
              <w:rPr>
                <w:spacing w:val="6"/>
                <w:sz w:val="24"/>
              </w:rPr>
              <w:t>打开报警系统，根据患者情况，设定正常成人各报警上下限参数</w:t>
            </w:r>
          </w:p>
          <w:p w14:paraId="0E59EBA1" w14:textId="77777777" w:rsidR="006D2288" w:rsidRDefault="006D2288" w:rsidP="00B52815">
            <w:pPr>
              <w:numPr>
                <w:ilvl w:val="0"/>
                <w:numId w:val="2"/>
              </w:numPr>
              <w:rPr>
                <w:spacing w:val="-2"/>
                <w:sz w:val="24"/>
              </w:rPr>
            </w:pPr>
            <w:r>
              <w:rPr>
                <w:sz w:val="24"/>
              </w:rPr>
              <w:t>按测量键；设定测量间隔时间</w:t>
            </w:r>
          </w:p>
        </w:tc>
        <w:tc>
          <w:tcPr>
            <w:tcW w:w="831" w:type="dxa"/>
          </w:tcPr>
          <w:p w14:paraId="2AB126FA" w14:textId="77777777" w:rsidR="006D2288" w:rsidRDefault="006D2288" w:rsidP="00B52815">
            <w:pPr>
              <w:rPr>
                <w:sz w:val="24"/>
              </w:rPr>
            </w:pPr>
            <w:r>
              <w:rPr>
                <w:rFonts w:hint="eastAsia"/>
                <w:sz w:val="24"/>
              </w:rPr>
              <w:t>1</w:t>
            </w:r>
          </w:p>
          <w:p w14:paraId="69311418" w14:textId="77777777" w:rsidR="006D2288" w:rsidRDefault="006D2288" w:rsidP="00B52815">
            <w:pPr>
              <w:rPr>
                <w:sz w:val="24"/>
              </w:rPr>
            </w:pPr>
          </w:p>
          <w:p w14:paraId="1ADCBD4E" w14:textId="77777777" w:rsidR="006D2288" w:rsidRDefault="006D2288" w:rsidP="00B52815">
            <w:pPr>
              <w:rPr>
                <w:sz w:val="24"/>
              </w:rPr>
            </w:pPr>
            <w:r>
              <w:rPr>
                <w:rFonts w:hint="eastAsia"/>
                <w:sz w:val="24"/>
              </w:rPr>
              <w:t>0.5</w:t>
            </w:r>
          </w:p>
        </w:tc>
        <w:tc>
          <w:tcPr>
            <w:tcW w:w="1017" w:type="dxa"/>
          </w:tcPr>
          <w:p w14:paraId="215711FC" w14:textId="77777777" w:rsidR="006D2288" w:rsidRDefault="006D2288" w:rsidP="00B52815"/>
        </w:tc>
      </w:tr>
      <w:tr w:rsidR="006D2288" w14:paraId="0DF3434A" w14:textId="77777777" w:rsidTr="00B52815">
        <w:trPr>
          <w:trHeight w:val="312"/>
        </w:trPr>
        <w:tc>
          <w:tcPr>
            <w:tcW w:w="768" w:type="dxa"/>
            <w:vMerge/>
          </w:tcPr>
          <w:p w14:paraId="1FCDB6A5" w14:textId="77777777" w:rsidR="006D2288" w:rsidRDefault="006D2288" w:rsidP="00B52815"/>
        </w:tc>
        <w:tc>
          <w:tcPr>
            <w:tcW w:w="1560" w:type="dxa"/>
          </w:tcPr>
          <w:p w14:paraId="31E499A8" w14:textId="77777777" w:rsidR="006D2288" w:rsidRDefault="006D2288" w:rsidP="00B52815">
            <w:pPr>
              <w:pStyle w:val="TableParagraph"/>
              <w:spacing w:before="81"/>
              <w:ind w:left="74" w:right="67"/>
              <w:jc w:val="center"/>
              <w:rPr>
                <w:sz w:val="24"/>
              </w:rPr>
            </w:pPr>
            <w:r>
              <w:rPr>
                <w:sz w:val="24"/>
              </w:rPr>
              <w:t>洗手</w:t>
            </w:r>
          </w:p>
          <w:p w14:paraId="29E780F9" w14:textId="77777777" w:rsidR="006D2288" w:rsidRDefault="006D2288" w:rsidP="00B52815">
            <w:pPr>
              <w:pStyle w:val="TableParagraph"/>
              <w:spacing w:line="305" w:lineRule="exact"/>
              <w:ind w:left="75" w:right="66"/>
              <w:rPr>
                <w:sz w:val="24"/>
              </w:rPr>
            </w:pPr>
            <w:r>
              <w:rPr>
                <w:sz w:val="24"/>
              </w:rPr>
              <w:t>（0.5 分）</w:t>
            </w:r>
          </w:p>
        </w:tc>
        <w:tc>
          <w:tcPr>
            <w:tcW w:w="4346" w:type="dxa"/>
          </w:tcPr>
          <w:p w14:paraId="314B9A1D" w14:textId="77777777" w:rsidR="006D2288" w:rsidRDefault="006D2288" w:rsidP="00B52815">
            <w:pPr>
              <w:numPr>
                <w:ilvl w:val="0"/>
                <w:numId w:val="2"/>
              </w:numPr>
              <w:rPr>
                <w:spacing w:val="-2"/>
                <w:sz w:val="24"/>
              </w:rPr>
            </w:pPr>
            <w:r>
              <w:rPr>
                <w:sz w:val="24"/>
              </w:rPr>
              <w:t>七步洗手法</w:t>
            </w:r>
          </w:p>
        </w:tc>
        <w:tc>
          <w:tcPr>
            <w:tcW w:w="831" w:type="dxa"/>
          </w:tcPr>
          <w:p w14:paraId="3C641337" w14:textId="77777777" w:rsidR="006D2288" w:rsidRDefault="006D2288" w:rsidP="00B52815">
            <w:pPr>
              <w:rPr>
                <w:sz w:val="24"/>
              </w:rPr>
            </w:pPr>
            <w:r>
              <w:rPr>
                <w:rFonts w:hint="eastAsia"/>
                <w:sz w:val="24"/>
              </w:rPr>
              <w:t>0.5</w:t>
            </w:r>
          </w:p>
        </w:tc>
        <w:tc>
          <w:tcPr>
            <w:tcW w:w="1017" w:type="dxa"/>
          </w:tcPr>
          <w:p w14:paraId="66420629" w14:textId="77777777" w:rsidR="006D2288" w:rsidRDefault="006D2288" w:rsidP="00B52815"/>
        </w:tc>
      </w:tr>
      <w:tr w:rsidR="006D2288" w14:paraId="451F2EAF" w14:textId="77777777" w:rsidTr="00B52815">
        <w:trPr>
          <w:trHeight w:val="312"/>
        </w:trPr>
        <w:tc>
          <w:tcPr>
            <w:tcW w:w="768" w:type="dxa"/>
            <w:vMerge/>
          </w:tcPr>
          <w:p w14:paraId="4869330B" w14:textId="77777777" w:rsidR="006D2288" w:rsidRDefault="006D2288" w:rsidP="00B52815"/>
        </w:tc>
        <w:tc>
          <w:tcPr>
            <w:tcW w:w="1560" w:type="dxa"/>
          </w:tcPr>
          <w:p w14:paraId="06D7F994" w14:textId="77777777" w:rsidR="006D2288" w:rsidRDefault="006D2288" w:rsidP="00B52815">
            <w:pPr>
              <w:pStyle w:val="TableParagraph"/>
              <w:spacing w:before="81" w:line="293" w:lineRule="exact"/>
              <w:ind w:left="74" w:right="67"/>
              <w:jc w:val="center"/>
              <w:rPr>
                <w:sz w:val="24"/>
              </w:rPr>
            </w:pPr>
            <w:r>
              <w:rPr>
                <w:sz w:val="24"/>
              </w:rPr>
              <w:t>心电图判读</w:t>
            </w:r>
          </w:p>
          <w:p w14:paraId="268E484E" w14:textId="77777777" w:rsidR="006D2288" w:rsidRDefault="006D2288" w:rsidP="00B52815">
            <w:pPr>
              <w:pStyle w:val="TableParagraph"/>
              <w:spacing w:line="305" w:lineRule="exact"/>
              <w:ind w:left="75" w:right="66"/>
              <w:rPr>
                <w:sz w:val="24"/>
              </w:rPr>
            </w:pPr>
            <w:r>
              <w:rPr>
                <w:sz w:val="24"/>
              </w:rPr>
              <w:t>(0.5 分)</w:t>
            </w:r>
          </w:p>
        </w:tc>
        <w:tc>
          <w:tcPr>
            <w:tcW w:w="4346" w:type="dxa"/>
          </w:tcPr>
          <w:p w14:paraId="3B78B240" w14:textId="77777777" w:rsidR="006D2288" w:rsidRDefault="006D2288" w:rsidP="00B52815">
            <w:pPr>
              <w:numPr>
                <w:ilvl w:val="0"/>
                <w:numId w:val="2"/>
              </w:numPr>
              <w:rPr>
                <w:spacing w:val="-2"/>
                <w:sz w:val="24"/>
              </w:rPr>
            </w:pPr>
            <w:r>
              <w:rPr>
                <w:spacing w:val="6"/>
                <w:sz w:val="24"/>
              </w:rPr>
              <w:t>根据所给常见异常心电图图示，进行准确判读</w:t>
            </w:r>
          </w:p>
        </w:tc>
        <w:tc>
          <w:tcPr>
            <w:tcW w:w="831" w:type="dxa"/>
          </w:tcPr>
          <w:p w14:paraId="205B19E4" w14:textId="77777777" w:rsidR="006D2288" w:rsidRDefault="006D2288" w:rsidP="00B52815">
            <w:pPr>
              <w:rPr>
                <w:sz w:val="24"/>
              </w:rPr>
            </w:pPr>
            <w:r>
              <w:rPr>
                <w:rFonts w:hint="eastAsia"/>
                <w:sz w:val="24"/>
              </w:rPr>
              <w:t>0.5</w:t>
            </w:r>
          </w:p>
        </w:tc>
        <w:tc>
          <w:tcPr>
            <w:tcW w:w="1017" w:type="dxa"/>
          </w:tcPr>
          <w:p w14:paraId="61FD1518" w14:textId="77777777" w:rsidR="006D2288" w:rsidRDefault="006D2288" w:rsidP="00B52815"/>
        </w:tc>
      </w:tr>
      <w:tr w:rsidR="006D2288" w14:paraId="5EEE3792" w14:textId="77777777" w:rsidTr="00B52815">
        <w:trPr>
          <w:trHeight w:val="312"/>
        </w:trPr>
        <w:tc>
          <w:tcPr>
            <w:tcW w:w="8522" w:type="dxa"/>
            <w:gridSpan w:val="5"/>
          </w:tcPr>
          <w:p w14:paraId="584EB7CE" w14:textId="77777777" w:rsidR="006D2288" w:rsidRDefault="006D2288" w:rsidP="00B52815">
            <w:pPr>
              <w:pStyle w:val="TableParagraph"/>
              <w:spacing w:before="3"/>
              <w:ind w:left="2835" w:right="2820"/>
              <w:jc w:val="center"/>
              <w:rPr>
                <w:rFonts w:ascii="微软雅黑" w:eastAsia="微软雅黑"/>
                <w:b/>
                <w:sz w:val="24"/>
              </w:rPr>
            </w:pPr>
            <w:r>
              <w:rPr>
                <w:rFonts w:ascii="微软雅黑" w:eastAsia="微软雅黑" w:hint="eastAsia"/>
                <w:b/>
                <w:sz w:val="24"/>
              </w:rPr>
              <w:t>静脉输液</w:t>
            </w:r>
          </w:p>
        </w:tc>
      </w:tr>
      <w:tr w:rsidR="006D2288" w14:paraId="7F6BF4F3" w14:textId="77777777" w:rsidTr="00B52815">
        <w:trPr>
          <w:trHeight w:val="312"/>
        </w:trPr>
        <w:tc>
          <w:tcPr>
            <w:tcW w:w="768" w:type="dxa"/>
            <w:vMerge w:val="restart"/>
          </w:tcPr>
          <w:p w14:paraId="73D6BECB" w14:textId="77777777" w:rsidR="006D2288" w:rsidRDefault="006D2288" w:rsidP="00B52815"/>
          <w:p w14:paraId="10625B06" w14:textId="77777777" w:rsidR="006D2288" w:rsidRDefault="006D2288" w:rsidP="00B52815"/>
          <w:p w14:paraId="284AB099" w14:textId="77777777" w:rsidR="006D2288" w:rsidRDefault="006D2288" w:rsidP="00B52815"/>
          <w:p w14:paraId="5465B8FE" w14:textId="77777777" w:rsidR="006D2288" w:rsidRDefault="006D2288" w:rsidP="00B52815"/>
          <w:p w14:paraId="5D76D930" w14:textId="77777777" w:rsidR="006D2288" w:rsidRDefault="006D2288" w:rsidP="00B52815">
            <w:pPr>
              <w:rPr>
                <w:rFonts w:ascii="微软雅黑" w:eastAsia="微软雅黑" w:hAnsi="宋体" w:cs="宋体"/>
                <w:b/>
                <w:sz w:val="24"/>
                <w:lang w:bidi="zh-CN"/>
              </w:rPr>
            </w:pPr>
            <w:r>
              <w:rPr>
                <w:rFonts w:ascii="微软雅黑" w:eastAsia="微软雅黑" w:hAnsi="宋体" w:cs="宋体" w:hint="eastAsia"/>
                <w:b/>
                <w:sz w:val="24"/>
                <w:lang w:bidi="zh-CN"/>
              </w:rPr>
              <w:t>静</w:t>
            </w:r>
          </w:p>
          <w:p w14:paraId="3376FC60" w14:textId="77777777" w:rsidR="006D2288" w:rsidRDefault="006D2288" w:rsidP="00B52815">
            <w:pPr>
              <w:rPr>
                <w:rFonts w:ascii="微软雅黑" w:eastAsia="微软雅黑" w:hAnsi="宋体" w:cs="宋体"/>
                <w:b/>
                <w:sz w:val="24"/>
                <w:lang w:bidi="zh-CN"/>
              </w:rPr>
            </w:pPr>
            <w:r>
              <w:rPr>
                <w:rFonts w:ascii="微软雅黑" w:eastAsia="微软雅黑" w:hAnsi="宋体" w:cs="宋体" w:hint="eastAsia"/>
                <w:b/>
                <w:sz w:val="24"/>
                <w:lang w:bidi="zh-CN"/>
              </w:rPr>
              <w:t>脉</w:t>
            </w:r>
          </w:p>
          <w:p w14:paraId="76BCC4F7" w14:textId="77777777" w:rsidR="006D2288" w:rsidRDefault="006D2288" w:rsidP="00B52815">
            <w:pPr>
              <w:rPr>
                <w:rFonts w:ascii="微软雅黑" w:eastAsia="微软雅黑" w:hAnsi="宋体" w:cs="宋体"/>
                <w:b/>
                <w:sz w:val="24"/>
                <w:lang w:bidi="zh-CN"/>
              </w:rPr>
            </w:pPr>
            <w:r>
              <w:rPr>
                <w:rFonts w:ascii="微软雅黑" w:eastAsia="微软雅黑" w:hAnsi="宋体" w:cs="宋体" w:hint="eastAsia"/>
                <w:b/>
                <w:sz w:val="24"/>
                <w:lang w:bidi="zh-CN"/>
              </w:rPr>
              <w:lastRenderedPageBreak/>
              <w:t>输</w:t>
            </w:r>
          </w:p>
          <w:p w14:paraId="42DD2C9E" w14:textId="77777777" w:rsidR="006D2288" w:rsidRDefault="006D2288" w:rsidP="00B52815">
            <w:r>
              <w:rPr>
                <w:rFonts w:ascii="微软雅黑" w:eastAsia="微软雅黑" w:hAnsi="宋体" w:cs="宋体" w:hint="eastAsia"/>
                <w:b/>
                <w:sz w:val="24"/>
                <w:lang w:bidi="zh-CN"/>
              </w:rPr>
              <w:t>液20.5分</w:t>
            </w:r>
          </w:p>
        </w:tc>
        <w:tc>
          <w:tcPr>
            <w:tcW w:w="1560" w:type="dxa"/>
          </w:tcPr>
          <w:p w14:paraId="3A059106" w14:textId="77777777" w:rsidR="006D2288" w:rsidRDefault="006D2288" w:rsidP="00B52815">
            <w:pPr>
              <w:pStyle w:val="TableParagraph"/>
              <w:spacing w:before="1"/>
              <w:ind w:left="215"/>
              <w:rPr>
                <w:sz w:val="24"/>
              </w:rPr>
            </w:pPr>
          </w:p>
          <w:p w14:paraId="0299750A" w14:textId="77777777" w:rsidR="006D2288" w:rsidRDefault="006D2288" w:rsidP="00B52815">
            <w:pPr>
              <w:pStyle w:val="TableParagraph"/>
              <w:spacing w:before="1"/>
              <w:ind w:left="215"/>
              <w:rPr>
                <w:sz w:val="24"/>
              </w:rPr>
            </w:pPr>
            <w:r>
              <w:rPr>
                <w:sz w:val="24"/>
              </w:rPr>
              <w:t>核对检查</w:t>
            </w:r>
          </w:p>
          <w:p w14:paraId="542BBCA6" w14:textId="77777777" w:rsidR="006D2288" w:rsidRDefault="006D2288" w:rsidP="00B52815">
            <w:pPr>
              <w:pStyle w:val="TableParagraph"/>
              <w:spacing w:line="305" w:lineRule="exact"/>
              <w:ind w:left="75" w:right="66"/>
              <w:rPr>
                <w:sz w:val="24"/>
              </w:rPr>
            </w:pPr>
            <w:r>
              <w:rPr>
                <w:sz w:val="24"/>
              </w:rPr>
              <w:t>（2</w:t>
            </w:r>
            <w:r>
              <w:rPr>
                <w:spacing w:val="-30"/>
                <w:sz w:val="24"/>
              </w:rPr>
              <w:t xml:space="preserve"> 分</w:t>
            </w:r>
            <w:r>
              <w:rPr>
                <w:sz w:val="24"/>
              </w:rPr>
              <w:t>）</w:t>
            </w:r>
          </w:p>
        </w:tc>
        <w:tc>
          <w:tcPr>
            <w:tcW w:w="4346" w:type="dxa"/>
          </w:tcPr>
          <w:p w14:paraId="2CF1191B" w14:textId="77777777" w:rsidR="006D2288" w:rsidRDefault="006D2288" w:rsidP="00B52815">
            <w:pPr>
              <w:numPr>
                <w:ilvl w:val="0"/>
                <w:numId w:val="2"/>
              </w:numPr>
              <w:rPr>
                <w:sz w:val="24"/>
              </w:rPr>
            </w:pPr>
            <w:r>
              <w:rPr>
                <w:sz w:val="24"/>
              </w:rPr>
              <w:t>七步洗手、戴口罩</w:t>
            </w:r>
          </w:p>
          <w:p w14:paraId="385CE166" w14:textId="77777777" w:rsidR="006D2288" w:rsidRDefault="006D2288" w:rsidP="00B52815">
            <w:pPr>
              <w:numPr>
                <w:ilvl w:val="0"/>
                <w:numId w:val="2"/>
              </w:numPr>
              <w:rPr>
                <w:spacing w:val="-2"/>
                <w:sz w:val="24"/>
              </w:rPr>
            </w:pPr>
            <w:r>
              <w:rPr>
                <w:sz w:val="24"/>
              </w:rPr>
              <w:t>二人核对医嘱、输液卡和瓶贴</w:t>
            </w:r>
          </w:p>
          <w:p w14:paraId="5E3FCF8F" w14:textId="77777777" w:rsidR="006D2288" w:rsidRDefault="006D2288" w:rsidP="00B52815">
            <w:pPr>
              <w:numPr>
                <w:ilvl w:val="0"/>
                <w:numId w:val="2"/>
              </w:numPr>
              <w:rPr>
                <w:spacing w:val="-2"/>
                <w:sz w:val="24"/>
              </w:rPr>
            </w:pPr>
            <w:r>
              <w:rPr>
                <w:sz w:val="24"/>
              </w:rPr>
              <w:t>核对药液标签</w:t>
            </w:r>
          </w:p>
          <w:p w14:paraId="510A820E" w14:textId="77777777" w:rsidR="006D2288" w:rsidRDefault="006D2288" w:rsidP="00B52815">
            <w:pPr>
              <w:numPr>
                <w:ilvl w:val="0"/>
                <w:numId w:val="2"/>
              </w:numPr>
              <w:rPr>
                <w:spacing w:val="-2"/>
                <w:sz w:val="24"/>
              </w:rPr>
            </w:pPr>
            <w:r>
              <w:rPr>
                <w:sz w:val="24"/>
              </w:rPr>
              <w:t>检查药液质量</w:t>
            </w:r>
          </w:p>
        </w:tc>
        <w:tc>
          <w:tcPr>
            <w:tcW w:w="831" w:type="dxa"/>
          </w:tcPr>
          <w:p w14:paraId="1B2C3C83" w14:textId="77777777" w:rsidR="006D2288" w:rsidRDefault="006D2288" w:rsidP="00B52815">
            <w:pPr>
              <w:rPr>
                <w:sz w:val="24"/>
              </w:rPr>
            </w:pPr>
            <w:r>
              <w:rPr>
                <w:rFonts w:hint="eastAsia"/>
                <w:sz w:val="24"/>
              </w:rPr>
              <w:t>0.5</w:t>
            </w:r>
          </w:p>
          <w:p w14:paraId="0B1A36E0" w14:textId="77777777" w:rsidR="006D2288" w:rsidRDefault="006D2288" w:rsidP="00B52815">
            <w:pPr>
              <w:rPr>
                <w:sz w:val="24"/>
              </w:rPr>
            </w:pPr>
            <w:r>
              <w:rPr>
                <w:rFonts w:hint="eastAsia"/>
                <w:sz w:val="24"/>
              </w:rPr>
              <w:t>0.5</w:t>
            </w:r>
          </w:p>
          <w:p w14:paraId="07B7D538" w14:textId="77777777" w:rsidR="006D2288" w:rsidRDefault="006D2288" w:rsidP="00B52815">
            <w:pPr>
              <w:rPr>
                <w:sz w:val="24"/>
              </w:rPr>
            </w:pPr>
            <w:r>
              <w:rPr>
                <w:rFonts w:hint="eastAsia"/>
                <w:sz w:val="24"/>
              </w:rPr>
              <w:t>0.5</w:t>
            </w:r>
          </w:p>
          <w:p w14:paraId="327B6E68" w14:textId="77777777" w:rsidR="006D2288" w:rsidRDefault="006D2288" w:rsidP="00B52815">
            <w:pPr>
              <w:rPr>
                <w:sz w:val="24"/>
              </w:rPr>
            </w:pPr>
            <w:r>
              <w:rPr>
                <w:rFonts w:hint="eastAsia"/>
                <w:sz w:val="24"/>
              </w:rPr>
              <w:t>0.5</w:t>
            </w:r>
          </w:p>
        </w:tc>
        <w:tc>
          <w:tcPr>
            <w:tcW w:w="1017" w:type="dxa"/>
          </w:tcPr>
          <w:p w14:paraId="444753F0" w14:textId="77777777" w:rsidR="006D2288" w:rsidRDefault="006D2288" w:rsidP="00B52815"/>
        </w:tc>
      </w:tr>
      <w:tr w:rsidR="006D2288" w14:paraId="7DB5FC2C" w14:textId="77777777" w:rsidTr="00B52815">
        <w:trPr>
          <w:trHeight w:val="312"/>
        </w:trPr>
        <w:tc>
          <w:tcPr>
            <w:tcW w:w="768" w:type="dxa"/>
            <w:vMerge/>
          </w:tcPr>
          <w:p w14:paraId="6BA11B84" w14:textId="77777777" w:rsidR="006D2288" w:rsidRDefault="006D2288" w:rsidP="00B52815"/>
        </w:tc>
        <w:tc>
          <w:tcPr>
            <w:tcW w:w="1560" w:type="dxa"/>
          </w:tcPr>
          <w:p w14:paraId="1EA97FEE" w14:textId="77777777" w:rsidR="006D2288" w:rsidRDefault="006D2288" w:rsidP="00B52815">
            <w:pPr>
              <w:pStyle w:val="TableParagraph"/>
              <w:ind w:left="215"/>
              <w:rPr>
                <w:sz w:val="24"/>
              </w:rPr>
            </w:pPr>
            <w:r>
              <w:rPr>
                <w:sz w:val="24"/>
              </w:rPr>
              <w:t>准备药液</w:t>
            </w:r>
          </w:p>
          <w:p w14:paraId="679D935E" w14:textId="77777777" w:rsidR="006D2288" w:rsidRDefault="006D2288" w:rsidP="00B52815">
            <w:pPr>
              <w:pStyle w:val="TableParagraph"/>
              <w:spacing w:line="305" w:lineRule="exact"/>
              <w:ind w:left="75" w:right="66"/>
              <w:rPr>
                <w:sz w:val="24"/>
              </w:rPr>
            </w:pPr>
            <w:r>
              <w:rPr>
                <w:sz w:val="24"/>
              </w:rPr>
              <w:t>（1</w:t>
            </w:r>
            <w:r>
              <w:rPr>
                <w:spacing w:val="-30"/>
                <w:sz w:val="24"/>
              </w:rPr>
              <w:t xml:space="preserve"> 分</w:t>
            </w:r>
            <w:r>
              <w:rPr>
                <w:sz w:val="24"/>
              </w:rPr>
              <w:t>）</w:t>
            </w:r>
          </w:p>
        </w:tc>
        <w:tc>
          <w:tcPr>
            <w:tcW w:w="4346" w:type="dxa"/>
          </w:tcPr>
          <w:p w14:paraId="232B690C" w14:textId="77777777" w:rsidR="006D2288" w:rsidRDefault="006D2288" w:rsidP="00B52815">
            <w:pPr>
              <w:numPr>
                <w:ilvl w:val="0"/>
                <w:numId w:val="2"/>
              </w:numPr>
              <w:rPr>
                <w:spacing w:val="-2"/>
                <w:sz w:val="24"/>
              </w:rPr>
            </w:pPr>
            <w:proofErr w:type="gramStart"/>
            <w:r>
              <w:rPr>
                <w:spacing w:val="-2"/>
                <w:sz w:val="24"/>
              </w:rPr>
              <w:t>贴瓶贴</w:t>
            </w:r>
            <w:proofErr w:type="gramEnd"/>
            <w:r>
              <w:rPr>
                <w:spacing w:val="-2"/>
                <w:sz w:val="24"/>
              </w:rPr>
              <w:t>，启瓶盖，两次消毒瓶塞至瓶</w:t>
            </w:r>
            <w:r>
              <w:rPr>
                <w:sz w:val="24"/>
              </w:rPr>
              <w:t>颈</w:t>
            </w:r>
          </w:p>
          <w:p w14:paraId="5369BA6A" w14:textId="77777777" w:rsidR="006D2288" w:rsidRDefault="006D2288" w:rsidP="00B52815">
            <w:pPr>
              <w:numPr>
                <w:ilvl w:val="0"/>
                <w:numId w:val="2"/>
              </w:numPr>
              <w:jc w:val="left"/>
              <w:rPr>
                <w:spacing w:val="-2"/>
                <w:sz w:val="24"/>
              </w:rPr>
            </w:pPr>
            <w:r>
              <w:rPr>
                <w:spacing w:val="-2"/>
                <w:sz w:val="24"/>
              </w:rPr>
              <w:t>检查输液器包装、有效期与质量，将</w:t>
            </w:r>
            <w:r>
              <w:rPr>
                <w:sz w:val="24"/>
              </w:rPr>
              <w:t>输液器针头插入瓶塞</w:t>
            </w:r>
          </w:p>
        </w:tc>
        <w:tc>
          <w:tcPr>
            <w:tcW w:w="831" w:type="dxa"/>
          </w:tcPr>
          <w:p w14:paraId="1A21522C" w14:textId="77777777" w:rsidR="006D2288" w:rsidRDefault="006D2288" w:rsidP="00B52815">
            <w:pPr>
              <w:rPr>
                <w:sz w:val="24"/>
              </w:rPr>
            </w:pPr>
            <w:r>
              <w:rPr>
                <w:rFonts w:hint="eastAsia"/>
                <w:sz w:val="24"/>
              </w:rPr>
              <w:t>0.5</w:t>
            </w:r>
          </w:p>
          <w:p w14:paraId="0B5A1769" w14:textId="77777777" w:rsidR="006D2288" w:rsidRDefault="006D2288" w:rsidP="00B52815">
            <w:pPr>
              <w:rPr>
                <w:sz w:val="24"/>
              </w:rPr>
            </w:pPr>
          </w:p>
          <w:p w14:paraId="1A40DE2E" w14:textId="77777777" w:rsidR="006D2288" w:rsidRDefault="006D2288" w:rsidP="00B52815">
            <w:pPr>
              <w:rPr>
                <w:sz w:val="24"/>
              </w:rPr>
            </w:pPr>
            <w:r>
              <w:rPr>
                <w:rFonts w:hint="eastAsia"/>
                <w:sz w:val="24"/>
              </w:rPr>
              <w:t>0.5</w:t>
            </w:r>
          </w:p>
        </w:tc>
        <w:tc>
          <w:tcPr>
            <w:tcW w:w="1017" w:type="dxa"/>
          </w:tcPr>
          <w:p w14:paraId="459845AE" w14:textId="77777777" w:rsidR="006D2288" w:rsidRDefault="006D2288" w:rsidP="00B52815"/>
        </w:tc>
      </w:tr>
      <w:tr w:rsidR="006D2288" w14:paraId="10857D46" w14:textId="77777777" w:rsidTr="00B52815">
        <w:trPr>
          <w:trHeight w:val="312"/>
        </w:trPr>
        <w:tc>
          <w:tcPr>
            <w:tcW w:w="768" w:type="dxa"/>
            <w:vMerge/>
          </w:tcPr>
          <w:p w14:paraId="49982DA1" w14:textId="77777777" w:rsidR="006D2288" w:rsidRDefault="006D2288" w:rsidP="00B52815"/>
        </w:tc>
        <w:tc>
          <w:tcPr>
            <w:tcW w:w="1560" w:type="dxa"/>
          </w:tcPr>
          <w:p w14:paraId="6E1B46E3" w14:textId="77777777" w:rsidR="006D2288" w:rsidRDefault="006D2288" w:rsidP="00B52815">
            <w:pPr>
              <w:pStyle w:val="TableParagraph"/>
              <w:ind w:left="215"/>
              <w:rPr>
                <w:sz w:val="24"/>
              </w:rPr>
            </w:pPr>
          </w:p>
          <w:p w14:paraId="277B64A8" w14:textId="77777777" w:rsidR="006D2288" w:rsidRDefault="006D2288" w:rsidP="00B52815">
            <w:pPr>
              <w:pStyle w:val="TableParagraph"/>
              <w:ind w:left="215"/>
              <w:rPr>
                <w:sz w:val="24"/>
              </w:rPr>
            </w:pPr>
            <w:r>
              <w:rPr>
                <w:sz w:val="24"/>
              </w:rPr>
              <w:t>核对解释</w:t>
            </w:r>
          </w:p>
          <w:p w14:paraId="43D153FA" w14:textId="77777777" w:rsidR="006D2288" w:rsidRDefault="006D2288" w:rsidP="00B52815">
            <w:pPr>
              <w:pStyle w:val="TableParagraph"/>
              <w:spacing w:line="305" w:lineRule="exact"/>
              <w:ind w:left="75" w:right="66"/>
              <w:rPr>
                <w:sz w:val="24"/>
              </w:rPr>
            </w:pPr>
            <w:r>
              <w:rPr>
                <w:sz w:val="24"/>
              </w:rPr>
              <w:t>（2</w:t>
            </w:r>
            <w:r>
              <w:rPr>
                <w:spacing w:val="-30"/>
                <w:sz w:val="24"/>
              </w:rPr>
              <w:t xml:space="preserve"> 分</w:t>
            </w:r>
            <w:r>
              <w:rPr>
                <w:sz w:val="24"/>
              </w:rPr>
              <w:t>）</w:t>
            </w:r>
          </w:p>
        </w:tc>
        <w:tc>
          <w:tcPr>
            <w:tcW w:w="4346" w:type="dxa"/>
          </w:tcPr>
          <w:p w14:paraId="508F7A95" w14:textId="77777777" w:rsidR="006D2288" w:rsidRDefault="006D2288" w:rsidP="00B52815">
            <w:pPr>
              <w:numPr>
                <w:ilvl w:val="0"/>
                <w:numId w:val="2"/>
              </w:numPr>
              <w:rPr>
                <w:spacing w:val="6"/>
                <w:sz w:val="24"/>
              </w:rPr>
            </w:pPr>
            <w:r>
              <w:rPr>
                <w:spacing w:val="6"/>
                <w:sz w:val="24"/>
              </w:rPr>
              <w:t>备齐用物携至患者床旁，核对患者信</w:t>
            </w:r>
            <w:r>
              <w:rPr>
                <w:spacing w:val="2"/>
                <w:sz w:val="24"/>
              </w:rPr>
              <w:t>息</w:t>
            </w:r>
            <w:r>
              <w:rPr>
                <w:sz w:val="24"/>
              </w:rPr>
              <w:t>（床号、姓名、住院</w:t>
            </w:r>
            <w:r>
              <w:rPr>
                <w:rFonts w:hint="eastAsia"/>
                <w:sz w:val="24"/>
              </w:rPr>
              <w:t>号），解释输液目的并取得配合</w:t>
            </w:r>
          </w:p>
          <w:p w14:paraId="2B5E7B06" w14:textId="77777777" w:rsidR="006D2288" w:rsidRDefault="006D2288" w:rsidP="00B52815">
            <w:pPr>
              <w:numPr>
                <w:ilvl w:val="0"/>
                <w:numId w:val="2"/>
              </w:numPr>
              <w:rPr>
                <w:spacing w:val="-2"/>
                <w:sz w:val="24"/>
              </w:rPr>
            </w:pPr>
            <w:r>
              <w:rPr>
                <w:sz w:val="24"/>
              </w:rPr>
              <w:t>评估患者皮肤、血管、肢体活动情况</w:t>
            </w:r>
          </w:p>
        </w:tc>
        <w:tc>
          <w:tcPr>
            <w:tcW w:w="831" w:type="dxa"/>
          </w:tcPr>
          <w:p w14:paraId="62A2674D" w14:textId="77777777" w:rsidR="006D2288" w:rsidRDefault="006D2288" w:rsidP="00B52815">
            <w:pPr>
              <w:rPr>
                <w:sz w:val="24"/>
              </w:rPr>
            </w:pPr>
            <w:r>
              <w:rPr>
                <w:rFonts w:hint="eastAsia"/>
                <w:sz w:val="24"/>
              </w:rPr>
              <w:t>1</w:t>
            </w:r>
          </w:p>
          <w:p w14:paraId="0B61D1D0" w14:textId="77777777" w:rsidR="006D2288" w:rsidRDefault="006D2288" w:rsidP="00B52815">
            <w:pPr>
              <w:rPr>
                <w:sz w:val="24"/>
              </w:rPr>
            </w:pPr>
          </w:p>
          <w:p w14:paraId="42BACE10" w14:textId="77777777" w:rsidR="006D2288" w:rsidRDefault="006D2288" w:rsidP="00B52815">
            <w:pPr>
              <w:rPr>
                <w:sz w:val="24"/>
              </w:rPr>
            </w:pPr>
          </w:p>
          <w:p w14:paraId="138009D1" w14:textId="77777777" w:rsidR="006D2288" w:rsidRDefault="006D2288" w:rsidP="00B52815">
            <w:pPr>
              <w:rPr>
                <w:sz w:val="24"/>
              </w:rPr>
            </w:pPr>
            <w:r>
              <w:rPr>
                <w:rFonts w:hint="eastAsia"/>
                <w:sz w:val="24"/>
              </w:rPr>
              <w:t>1</w:t>
            </w:r>
          </w:p>
        </w:tc>
        <w:tc>
          <w:tcPr>
            <w:tcW w:w="1017" w:type="dxa"/>
          </w:tcPr>
          <w:p w14:paraId="32054DC6" w14:textId="77777777" w:rsidR="006D2288" w:rsidRDefault="006D2288" w:rsidP="00B52815"/>
        </w:tc>
      </w:tr>
      <w:tr w:rsidR="006D2288" w14:paraId="76F0E8A9" w14:textId="77777777" w:rsidTr="00B52815">
        <w:trPr>
          <w:trHeight w:val="312"/>
        </w:trPr>
        <w:tc>
          <w:tcPr>
            <w:tcW w:w="768" w:type="dxa"/>
            <w:vMerge/>
          </w:tcPr>
          <w:p w14:paraId="6C239FD3" w14:textId="77777777" w:rsidR="006D2288" w:rsidRDefault="006D2288" w:rsidP="00B52815"/>
        </w:tc>
        <w:tc>
          <w:tcPr>
            <w:tcW w:w="1560" w:type="dxa"/>
          </w:tcPr>
          <w:p w14:paraId="2DB740BD" w14:textId="77777777" w:rsidR="006D2288" w:rsidRDefault="006D2288" w:rsidP="00B52815">
            <w:pPr>
              <w:pStyle w:val="TableParagraph"/>
              <w:spacing w:before="1"/>
              <w:ind w:left="215"/>
              <w:rPr>
                <w:sz w:val="24"/>
              </w:rPr>
            </w:pPr>
          </w:p>
          <w:p w14:paraId="6A3B5977" w14:textId="77777777" w:rsidR="006D2288" w:rsidRDefault="006D2288" w:rsidP="00B52815">
            <w:pPr>
              <w:pStyle w:val="TableParagraph"/>
              <w:spacing w:before="1"/>
              <w:ind w:left="215"/>
              <w:rPr>
                <w:sz w:val="24"/>
              </w:rPr>
            </w:pPr>
          </w:p>
          <w:p w14:paraId="01E41D06" w14:textId="77777777" w:rsidR="006D2288" w:rsidRDefault="006D2288" w:rsidP="00B52815">
            <w:pPr>
              <w:pStyle w:val="TableParagraph"/>
              <w:spacing w:before="1"/>
              <w:ind w:left="215"/>
              <w:rPr>
                <w:sz w:val="24"/>
              </w:rPr>
            </w:pPr>
            <w:r>
              <w:rPr>
                <w:sz w:val="24"/>
              </w:rPr>
              <w:t>初步排气</w:t>
            </w:r>
          </w:p>
          <w:p w14:paraId="273A2D26" w14:textId="77777777" w:rsidR="006D2288" w:rsidRDefault="006D2288" w:rsidP="00B52815">
            <w:pPr>
              <w:pStyle w:val="TableParagraph"/>
              <w:spacing w:line="305" w:lineRule="exact"/>
              <w:ind w:left="75" w:right="66"/>
              <w:rPr>
                <w:sz w:val="24"/>
              </w:rPr>
            </w:pPr>
            <w:r>
              <w:rPr>
                <w:sz w:val="24"/>
              </w:rPr>
              <w:t>（2</w:t>
            </w:r>
            <w:r>
              <w:rPr>
                <w:spacing w:val="-30"/>
                <w:sz w:val="24"/>
              </w:rPr>
              <w:t xml:space="preserve"> 分</w:t>
            </w:r>
            <w:r>
              <w:rPr>
                <w:sz w:val="24"/>
              </w:rPr>
              <w:t>）</w:t>
            </w:r>
          </w:p>
        </w:tc>
        <w:tc>
          <w:tcPr>
            <w:tcW w:w="4346" w:type="dxa"/>
          </w:tcPr>
          <w:p w14:paraId="7DE2C699" w14:textId="77777777" w:rsidR="006D2288" w:rsidRDefault="006D2288" w:rsidP="00B52815">
            <w:pPr>
              <w:numPr>
                <w:ilvl w:val="0"/>
                <w:numId w:val="2"/>
              </w:numPr>
              <w:rPr>
                <w:sz w:val="24"/>
              </w:rPr>
            </w:pPr>
            <w:r>
              <w:rPr>
                <w:rFonts w:hint="eastAsia"/>
                <w:sz w:val="24"/>
              </w:rPr>
              <w:t>关闭调节夹，旋紧头皮针连接处</w:t>
            </w:r>
          </w:p>
          <w:p w14:paraId="7FE9CA79" w14:textId="77777777" w:rsidR="006D2288" w:rsidRDefault="006D2288" w:rsidP="00B52815">
            <w:pPr>
              <w:numPr>
                <w:ilvl w:val="0"/>
                <w:numId w:val="2"/>
              </w:numPr>
              <w:rPr>
                <w:spacing w:val="-2"/>
                <w:sz w:val="24"/>
              </w:rPr>
            </w:pPr>
            <w:r>
              <w:rPr>
                <w:spacing w:val="6"/>
                <w:sz w:val="24"/>
              </w:rPr>
              <w:t>再次检查药液质量后挂输液瓶挂于输液架上</w:t>
            </w:r>
          </w:p>
          <w:p w14:paraId="47097D91" w14:textId="77777777" w:rsidR="006D2288" w:rsidRDefault="006D2288" w:rsidP="00B52815">
            <w:pPr>
              <w:numPr>
                <w:ilvl w:val="0"/>
                <w:numId w:val="2"/>
              </w:numPr>
              <w:rPr>
                <w:spacing w:val="-2"/>
                <w:sz w:val="24"/>
              </w:rPr>
            </w:pPr>
            <w:r>
              <w:rPr>
                <w:rFonts w:hint="eastAsia"/>
                <w:sz w:val="24"/>
              </w:rPr>
              <w:t>排气（首次排气原则不滴出药液）</w:t>
            </w:r>
          </w:p>
          <w:p w14:paraId="5222F605" w14:textId="77777777" w:rsidR="006D2288" w:rsidRDefault="006D2288" w:rsidP="00B52815">
            <w:pPr>
              <w:numPr>
                <w:ilvl w:val="0"/>
                <w:numId w:val="2"/>
              </w:numPr>
              <w:rPr>
                <w:spacing w:val="-2"/>
                <w:sz w:val="24"/>
              </w:rPr>
            </w:pPr>
            <w:r>
              <w:rPr>
                <w:sz w:val="24"/>
              </w:rPr>
              <w:t>检查有无气泡</w:t>
            </w:r>
          </w:p>
        </w:tc>
        <w:tc>
          <w:tcPr>
            <w:tcW w:w="831" w:type="dxa"/>
          </w:tcPr>
          <w:p w14:paraId="22450F8F" w14:textId="77777777" w:rsidR="006D2288" w:rsidRDefault="006D2288" w:rsidP="00B52815">
            <w:pPr>
              <w:rPr>
                <w:sz w:val="24"/>
              </w:rPr>
            </w:pPr>
            <w:r>
              <w:rPr>
                <w:rFonts w:hint="eastAsia"/>
                <w:sz w:val="24"/>
              </w:rPr>
              <w:t>0.5</w:t>
            </w:r>
          </w:p>
          <w:p w14:paraId="4E72B073" w14:textId="77777777" w:rsidR="006D2288" w:rsidRDefault="006D2288" w:rsidP="00B52815">
            <w:pPr>
              <w:rPr>
                <w:sz w:val="24"/>
              </w:rPr>
            </w:pPr>
            <w:r>
              <w:rPr>
                <w:rFonts w:hint="eastAsia"/>
                <w:sz w:val="24"/>
              </w:rPr>
              <w:t>0.5</w:t>
            </w:r>
          </w:p>
          <w:p w14:paraId="20E7FAE7" w14:textId="77777777" w:rsidR="006D2288" w:rsidRDefault="006D2288" w:rsidP="00B52815">
            <w:pPr>
              <w:rPr>
                <w:sz w:val="24"/>
              </w:rPr>
            </w:pPr>
          </w:p>
          <w:p w14:paraId="7E91428F" w14:textId="77777777" w:rsidR="006D2288" w:rsidRDefault="006D2288" w:rsidP="00B52815">
            <w:pPr>
              <w:rPr>
                <w:sz w:val="24"/>
              </w:rPr>
            </w:pPr>
            <w:r>
              <w:rPr>
                <w:rFonts w:hint="eastAsia"/>
                <w:sz w:val="24"/>
              </w:rPr>
              <w:t>0.5</w:t>
            </w:r>
          </w:p>
          <w:p w14:paraId="25B37591" w14:textId="77777777" w:rsidR="006D2288" w:rsidRDefault="006D2288" w:rsidP="00B52815">
            <w:pPr>
              <w:rPr>
                <w:sz w:val="24"/>
              </w:rPr>
            </w:pPr>
            <w:r>
              <w:rPr>
                <w:rFonts w:hint="eastAsia"/>
                <w:sz w:val="24"/>
              </w:rPr>
              <w:t>0.5</w:t>
            </w:r>
          </w:p>
        </w:tc>
        <w:tc>
          <w:tcPr>
            <w:tcW w:w="1017" w:type="dxa"/>
          </w:tcPr>
          <w:p w14:paraId="70B1FAD6" w14:textId="77777777" w:rsidR="006D2288" w:rsidRDefault="006D2288" w:rsidP="00B52815"/>
        </w:tc>
      </w:tr>
      <w:tr w:rsidR="006D2288" w14:paraId="7A592B7E" w14:textId="77777777" w:rsidTr="00B52815">
        <w:trPr>
          <w:trHeight w:val="312"/>
        </w:trPr>
        <w:tc>
          <w:tcPr>
            <w:tcW w:w="768" w:type="dxa"/>
            <w:vMerge/>
          </w:tcPr>
          <w:p w14:paraId="131AA497" w14:textId="77777777" w:rsidR="006D2288" w:rsidRDefault="006D2288" w:rsidP="00B52815"/>
        </w:tc>
        <w:tc>
          <w:tcPr>
            <w:tcW w:w="1560" w:type="dxa"/>
          </w:tcPr>
          <w:p w14:paraId="0028FED0" w14:textId="77777777" w:rsidR="006D2288" w:rsidRDefault="006D2288" w:rsidP="00B52815">
            <w:pPr>
              <w:pStyle w:val="TableParagraph"/>
              <w:ind w:left="215"/>
              <w:rPr>
                <w:sz w:val="24"/>
              </w:rPr>
            </w:pPr>
          </w:p>
          <w:p w14:paraId="3FC42FC1" w14:textId="77777777" w:rsidR="006D2288" w:rsidRDefault="006D2288" w:rsidP="00B52815">
            <w:pPr>
              <w:pStyle w:val="TableParagraph"/>
              <w:ind w:left="215"/>
              <w:rPr>
                <w:sz w:val="24"/>
              </w:rPr>
            </w:pPr>
          </w:p>
          <w:p w14:paraId="6468CFD0" w14:textId="77777777" w:rsidR="006D2288" w:rsidRDefault="006D2288" w:rsidP="00B52815">
            <w:pPr>
              <w:pStyle w:val="TableParagraph"/>
              <w:ind w:left="215"/>
              <w:rPr>
                <w:sz w:val="24"/>
              </w:rPr>
            </w:pPr>
            <w:r>
              <w:rPr>
                <w:sz w:val="24"/>
              </w:rPr>
              <w:t>皮肤消毒</w:t>
            </w:r>
          </w:p>
          <w:p w14:paraId="23F9387A" w14:textId="77777777" w:rsidR="006D2288" w:rsidRDefault="006D2288" w:rsidP="00B52815">
            <w:pPr>
              <w:pStyle w:val="TableParagraph"/>
              <w:spacing w:line="305" w:lineRule="exact"/>
              <w:ind w:left="75" w:right="66"/>
              <w:jc w:val="center"/>
              <w:rPr>
                <w:sz w:val="24"/>
              </w:rPr>
            </w:pPr>
            <w:r>
              <w:rPr>
                <w:sz w:val="24"/>
              </w:rPr>
              <w:t>（2</w:t>
            </w:r>
            <w:r>
              <w:rPr>
                <w:spacing w:val="-30"/>
                <w:sz w:val="24"/>
              </w:rPr>
              <w:t xml:space="preserve"> 分</w:t>
            </w:r>
            <w:r>
              <w:rPr>
                <w:sz w:val="24"/>
              </w:rPr>
              <w:t>）</w:t>
            </w:r>
          </w:p>
        </w:tc>
        <w:tc>
          <w:tcPr>
            <w:tcW w:w="4346" w:type="dxa"/>
          </w:tcPr>
          <w:p w14:paraId="2AF878F6" w14:textId="77777777" w:rsidR="006D2288" w:rsidRDefault="006D2288" w:rsidP="00B52815">
            <w:pPr>
              <w:numPr>
                <w:ilvl w:val="0"/>
                <w:numId w:val="2"/>
              </w:numPr>
              <w:rPr>
                <w:spacing w:val="-2"/>
                <w:sz w:val="24"/>
              </w:rPr>
            </w:pPr>
            <w:r>
              <w:rPr>
                <w:spacing w:val="-2"/>
                <w:sz w:val="24"/>
              </w:rPr>
              <w:t>协助患者取舒适体位，垫小垫枕与治</w:t>
            </w:r>
            <w:r>
              <w:rPr>
                <w:sz w:val="24"/>
              </w:rPr>
              <w:t>疗</w:t>
            </w:r>
            <w:proofErr w:type="gramStart"/>
            <w:r>
              <w:rPr>
                <w:sz w:val="24"/>
              </w:rPr>
              <w:t>巾</w:t>
            </w:r>
            <w:proofErr w:type="gramEnd"/>
          </w:p>
          <w:p w14:paraId="19454AA3" w14:textId="77777777" w:rsidR="006D2288" w:rsidRDefault="006D2288" w:rsidP="00B52815">
            <w:pPr>
              <w:numPr>
                <w:ilvl w:val="0"/>
                <w:numId w:val="2"/>
              </w:numPr>
              <w:rPr>
                <w:spacing w:val="-2"/>
                <w:sz w:val="24"/>
              </w:rPr>
            </w:pPr>
            <w:r>
              <w:rPr>
                <w:spacing w:val="-2"/>
                <w:sz w:val="24"/>
              </w:rPr>
              <w:t>选择静脉，扎止血带</w:t>
            </w:r>
            <w:r>
              <w:rPr>
                <w:spacing w:val="-2"/>
                <w:sz w:val="24"/>
              </w:rPr>
              <w:t>(</w:t>
            </w:r>
            <w:r>
              <w:rPr>
                <w:spacing w:val="-2"/>
                <w:sz w:val="24"/>
              </w:rPr>
              <w:t>距穿刺点上方</w:t>
            </w:r>
            <w:r>
              <w:rPr>
                <w:rFonts w:hint="eastAsia"/>
                <w:spacing w:val="-2"/>
                <w:sz w:val="24"/>
              </w:rPr>
              <w:t>6</w:t>
            </w:r>
            <w:r>
              <w:rPr>
                <w:rFonts w:hint="eastAsia"/>
                <w:spacing w:val="-2"/>
                <w:sz w:val="24"/>
              </w:rPr>
              <w:t>～</w:t>
            </w:r>
            <w:r>
              <w:rPr>
                <w:rFonts w:hint="eastAsia"/>
                <w:spacing w:val="-2"/>
                <w:sz w:val="24"/>
              </w:rPr>
              <w:t>10cm</w:t>
            </w:r>
            <w:r>
              <w:rPr>
                <w:sz w:val="24"/>
              </w:rPr>
              <w:t>)</w:t>
            </w:r>
          </w:p>
          <w:p w14:paraId="124D1DD1" w14:textId="77777777" w:rsidR="006D2288" w:rsidRDefault="006D2288" w:rsidP="00B52815">
            <w:pPr>
              <w:numPr>
                <w:ilvl w:val="0"/>
                <w:numId w:val="2"/>
              </w:numPr>
              <w:rPr>
                <w:spacing w:val="-2"/>
                <w:sz w:val="24"/>
              </w:rPr>
            </w:pPr>
            <w:r>
              <w:rPr>
                <w:spacing w:val="4"/>
                <w:sz w:val="24"/>
              </w:rPr>
              <w:t>消毒皮肤（直径</w:t>
            </w:r>
            <w:r>
              <w:rPr>
                <w:spacing w:val="4"/>
                <w:sz w:val="24"/>
              </w:rPr>
              <w:t>≥</w:t>
            </w:r>
            <w:r>
              <w:rPr>
                <w:rFonts w:hint="eastAsia"/>
                <w:spacing w:val="2"/>
                <w:sz w:val="24"/>
              </w:rPr>
              <w:t>5</w:t>
            </w:r>
            <w:r>
              <w:rPr>
                <w:spacing w:val="2"/>
                <w:sz w:val="24"/>
              </w:rPr>
              <w:t>cm</w:t>
            </w:r>
            <w:r>
              <w:rPr>
                <w:spacing w:val="2"/>
                <w:sz w:val="24"/>
              </w:rPr>
              <w:t>；</w:t>
            </w:r>
            <w:r>
              <w:rPr>
                <w:spacing w:val="2"/>
                <w:sz w:val="24"/>
              </w:rPr>
              <w:t>2</w:t>
            </w:r>
            <w:r>
              <w:rPr>
                <w:spacing w:val="-7"/>
                <w:sz w:val="24"/>
              </w:rPr>
              <w:t xml:space="preserve"> </w:t>
            </w:r>
            <w:r>
              <w:rPr>
                <w:spacing w:val="-7"/>
                <w:sz w:val="24"/>
              </w:rPr>
              <w:t>次消毒或遵循消毒剂使用说明书）</w:t>
            </w:r>
          </w:p>
        </w:tc>
        <w:tc>
          <w:tcPr>
            <w:tcW w:w="831" w:type="dxa"/>
          </w:tcPr>
          <w:p w14:paraId="337DA328" w14:textId="77777777" w:rsidR="006D2288" w:rsidRDefault="006D2288" w:rsidP="00B52815">
            <w:pPr>
              <w:rPr>
                <w:sz w:val="24"/>
              </w:rPr>
            </w:pPr>
            <w:r>
              <w:rPr>
                <w:rFonts w:hint="eastAsia"/>
                <w:sz w:val="24"/>
              </w:rPr>
              <w:t>0.5</w:t>
            </w:r>
          </w:p>
          <w:p w14:paraId="75E91343" w14:textId="77777777" w:rsidR="006D2288" w:rsidRDefault="006D2288" w:rsidP="00B52815">
            <w:pPr>
              <w:rPr>
                <w:sz w:val="24"/>
              </w:rPr>
            </w:pPr>
          </w:p>
          <w:p w14:paraId="0994FA76" w14:textId="77777777" w:rsidR="006D2288" w:rsidRDefault="006D2288" w:rsidP="00B52815">
            <w:pPr>
              <w:rPr>
                <w:sz w:val="24"/>
              </w:rPr>
            </w:pPr>
            <w:r>
              <w:rPr>
                <w:rFonts w:hint="eastAsia"/>
                <w:sz w:val="24"/>
              </w:rPr>
              <w:t>0.5</w:t>
            </w:r>
          </w:p>
          <w:p w14:paraId="335943EE" w14:textId="77777777" w:rsidR="006D2288" w:rsidRDefault="006D2288" w:rsidP="00B52815">
            <w:pPr>
              <w:rPr>
                <w:sz w:val="24"/>
              </w:rPr>
            </w:pPr>
          </w:p>
          <w:p w14:paraId="028FCABF" w14:textId="77777777" w:rsidR="006D2288" w:rsidRDefault="006D2288" w:rsidP="00B52815">
            <w:pPr>
              <w:rPr>
                <w:sz w:val="24"/>
              </w:rPr>
            </w:pPr>
            <w:r>
              <w:rPr>
                <w:rFonts w:hint="eastAsia"/>
                <w:sz w:val="24"/>
              </w:rPr>
              <w:t>1</w:t>
            </w:r>
          </w:p>
        </w:tc>
        <w:tc>
          <w:tcPr>
            <w:tcW w:w="1017" w:type="dxa"/>
          </w:tcPr>
          <w:p w14:paraId="6161A739" w14:textId="77777777" w:rsidR="006D2288" w:rsidRDefault="006D2288" w:rsidP="00B52815"/>
        </w:tc>
      </w:tr>
      <w:tr w:rsidR="006D2288" w14:paraId="0C79E8B8" w14:textId="77777777" w:rsidTr="00B52815">
        <w:trPr>
          <w:trHeight w:val="312"/>
        </w:trPr>
        <w:tc>
          <w:tcPr>
            <w:tcW w:w="768" w:type="dxa"/>
            <w:vMerge/>
          </w:tcPr>
          <w:p w14:paraId="49E6864C" w14:textId="77777777" w:rsidR="006D2288" w:rsidRDefault="006D2288" w:rsidP="00B52815"/>
        </w:tc>
        <w:tc>
          <w:tcPr>
            <w:tcW w:w="1560" w:type="dxa"/>
          </w:tcPr>
          <w:p w14:paraId="2BBADF76" w14:textId="77777777" w:rsidR="006D2288" w:rsidRDefault="006D2288" w:rsidP="00B52815">
            <w:pPr>
              <w:pStyle w:val="TableParagraph"/>
              <w:rPr>
                <w:sz w:val="24"/>
              </w:rPr>
            </w:pPr>
          </w:p>
          <w:p w14:paraId="3B1B8124" w14:textId="77777777" w:rsidR="006D2288" w:rsidRDefault="006D2288" w:rsidP="00B52815">
            <w:pPr>
              <w:pStyle w:val="TableParagraph"/>
              <w:spacing w:before="11"/>
              <w:rPr>
                <w:sz w:val="18"/>
              </w:rPr>
            </w:pPr>
          </w:p>
          <w:p w14:paraId="293622AA" w14:textId="77777777" w:rsidR="006D2288" w:rsidRDefault="006D2288" w:rsidP="00B52815">
            <w:pPr>
              <w:pStyle w:val="TableParagraph"/>
              <w:ind w:left="215"/>
              <w:rPr>
                <w:sz w:val="24"/>
              </w:rPr>
            </w:pPr>
            <w:r>
              <w:rPr>
                <w:sz w:val="24"/>
              </w:rPr>
              <w:t>静脉穿刺</w:t>
            </w:r>
          </w:p>
          <w:p w14:paraId="1CDC8C68" w14:textId="77777777" w:rsidR="006D2288" w:rsidRDefault="006D2288" w:rsidP="00B52815">
            <w:pPr>
              <w:pStyle w:val="TableParagraph"/>
              <w:spacing w:before="5"/>
              <w:ind w:left="126"/>
              <w:rPr>
                <w:sz w:val="24"/>
              </w:rPr>
            </w:pPr>
            <w:r>
              <w:rPr>
                <w:sz w:val="24"/>
              </w:rPr>
              <w:t>（3.5</w:t>
            </w:r>
            <w:r>
              <w:rPr>
                <w:spacing w:val="-30"/>
                <w:sz w:val="24"/>
              </w:rPr>
              <w:t xml:space="preserve"> 分</w:t>
            </w:r>
            <w:r>
              <w:rPr>
                <w:sz w:val="24"/>
              </w:rPr>
              <w:t>）</w:t>
            </w:r>
          </w:p>
        </w:tc>
        <w:tc>
          <w:tcPr>
            <w:tcW w:w="4346" w:type="dxa"/>
          </w:tcPr>
          <w:p w14:paraId="5403318B" w14:textId="77777777" w:rsidR="006D2288" w:rsidRDefault="006D2288" w:rsidP="00B52815">
            <w:pPr>
              <w:numPr>
                <w:ilvl w:val="0"/>
                <w:numId w:val="2"/>
              </w:numPr>
              <w:rPr>
                <w:sz w:val="24"/>
              </w:rPr>
            </w:pPr>
            <w:r>
              <w:rPr>
                <w:sz w:val="24"/>
              </w:rPr>
              <w:t>再次核对</w:t>
            </w:r>
          </w:p>
          <w:p w14:paraId="19909171" w14:textId="77777777" w:rsidR="006D2288" w:rsidRDefault="006D2288" w:rsidP="00B52815">
            <w:pPr>
              <w:numPr>
                <w:ilvl w:val="0"/>
                <w:numId w:val="2"/>
              </w:numPr>
              <w:rPr>
                <w:spacing w:val="-2"/>
                <w:sz w:val="24"/>
              </w:rPr>
            </w:pPr>
            <w:r>
              <w:rPr>
                <w:spacing w:val="-2"/>
                <w:sz w:val="24"/>
              </w:rPr>
              <w:t>去除针套，再次排气至有少量药液滴</w:t>
            </w:r>
            <w:r>
              <w:rPr>
                <w:sz w:val="24"/>
              </w:rPr>
              <w:t>出</w:t>
            </w:r>
          </w:p>
          <w:p w14:paraId="5A285DC3" w14:textId="77777777" w:rsidR="006D2288" w:rsidRDefault="006D2288" w:rsidP="00B52815">
            <w:pPr>
              <w:numPr>
                <w:ilvl w:val="0"/>
                <w:numId w:val="2"/>
              </w:numPr>
              <w:rPr>
                <w:spacing w:val="-2"/>
                <w:sz w:val="24"/>
              </w:rPr>
            </w:pPr>
            <w:r>
              <w:rPr>
                <w:sz w:val="24"/>
              </w:rPr>
              <w:t>检查有无气泡</w:t>
            </w:r>
          </w:p>
          <w:p w14:paraId="59A1E724" w14:textId="77777777" w:rsidR="006D2288" w:rsidRDefault="006D2288" w:rsidP="00B52815">
            <w:pPr>
              <w:numPr>
                <w:ilvl w:val="0"/>
                <w:numId w:val="2"/>
              </w:numPr>
              <w:rPr>
                <w:spacing w:val="-2"/>
                <w:sz w:val="24"/>
              </w:rPr>
            </w:pPr>
            <w:r>
              <w:rPr>
                <w:sz w:val="24"/>
              </w:rPr>
              <w:t>固定血管，</w:t>
            </w:r>
            <w:proofErr w:type="gramStart"/>
            <w:r>
              <w:rPr>
                <w:sz w:val="24"/>
              </w:rPr>
              <w:t>嘱</w:t>
            </w:r>
            <w:proofErr w:type="gramEnd"/>
            <w:r>
              <w:rPr>
                <w:sz w:val="24"/>
              </w:rPr>
              <w:t>患者握拳，进针</w:t>
            </w:r>
          </w:p>
          <w:p w14:paraId="332D4019" w14:textId="77777777" w:rsidR="006D2288" w:rsidRDefault="006D2288" w:rsidP="00B52815">
            <w:pPr>
              <w:numPr>
                <w:ilvl w:val="0"/>
                <w:numId w:val="2"/>
              </w:numPr>
              <w:rPr>
                <w:spacing w:val="-2"/>
                <w:sz w:val="24"/>
              </w:rPr>
            </w:pPr>
            <w:r>
              <w:rPr>
                <w:spacing w:val="-2"/>
                <w:sz w:val="24"/>
              </w:rPr>
              <w:t>见回血后，降低角度进针少许</w:t>
            </w:r>
          </w:p>
          <w:p w14:paraId="6A00C7C3" w14:textId="77777777" w:rsidR="006D2288" w:rsidRDefault="006D2288" w:rsidP="00B52815">
            <w:pPr>
              <w:rPr>
                <w:spacing w:val="-2"/>
                <w:sz w:val="24"/>
              </w:rPr>
            </w:pPr>
          </w:p>
        </w:tc>
        <w:tc>
          <w:tcPr>
            <w:tcW w:w="831" w:type="dxa"/>
          </w:tcPr>
          <w:p w14:paraId="3AFC6506" w14:textId="77777777" w:rsidR="006D2288" w:rsidRDefault="006D2288" w:rsidP="00B52815">
            <w:pPr>
              <w:rPr>
                <w:sz w:val="24"/>
              </w:rPr>
            </w:pPr>
            <w:r>
              <w:rPr>
                <w:rFonts w:hint="eastAsia"/>
                <w:sz w:val="24"/>
              </w:rPr>
              <w:t>0.5</w:t>
            </w:r>
          </w:p>
          <w:p w14:paraId="7FBC6135" w14:textId="77777777" w:rsidR="006D2288" w:rsidRDefault="006D2288" w:rsidP="00B52815">
            <w:pPr>
              <w:rPr>
                <w:sz w:val="24"/>
              </w:rPr>
            </w:pPr>
            <w:r>
              <w:rPr>
                <w:rFonts w:hint="eastAsia"/>
                <w:sz w:val="24"/>
              </w:rPr>
              <w:t>0.5</w:t>
            </w:r>
          </w:p>
          <w:p w14:paraId="78EA19C6" w14:textId="77777777" w:rsidR="006D2288" w:rsidRDefault="006D2288" w:rsidP="00B52815">
            <w:pPr>
              <w:rPr>
                <w:sz w:val="24"/>
              </w:rPr>
            </w:pPr>
          </w:p>
          <w:p w14:paraId="47EBB3F2" w14:textId="77777777" w:rsidR="006D2288" w:rsidRDefault="006D2288" w:rsidP="00B52815">
            <w:pPr>
              <w:rPr>
                <w:sz w:val="24"/>
              </w:rPr>
            </w:pPr>
            <w:r>
              <w:rPr>
                <w:rFonts w:hint="eastAsia"/>
                <w:sz w:val="24"/>
              </w:rPr>
              <w:t>0.5</w:t>
            </w:r>
          </w:p>
          <w:p w14:paraId="38631DDC" w14:textId="77777777" w:rsidR="006D2288" w:rsidRDefault="006D2288" w:rsidP="00B52815">
            <w:pPr>
              <w:rPr>
                <w:sz w:val="24"/>
              </w:rPr>
            </w:pPr>
            <w:r>
              <w:rPr>
                <w:rFonts w:hint="eastAsia"/>
                <w:sz w:val="24"/>
              </w:rPr>
              <w:t>1</w:t>
            </w:r>
          </w:p>
          <w:p w14:paraId="4D7D5DAF" w14:textId="77777777" w:rsidR="006D2288" w:rsidRDefault="006D2288" w:rsidP="00B52815">
            <w:pPr>
              <w:rPr>
                <w:sz w:val="24"/>
              </w:rPr>
            </w:pPr>
            <w:r>
              <w:rPr>
                <w:rFonts w:hint="eastAsia"/>
                <w:sz w:val="24"/>
              </w:rPr>
              <w:t>1</w:t>
            </w:r>
          </w:p>
        </w:tc>
        <w:tc>
          <w:tcPr>
            <w:tcW w:w="1017" w:type="dxa"/>
          </w:tcPr>
          <w:p w14:paraId="5D7FD777" w14:textId="77777777" w:rsidR="006D2288" w:rsidRDefault="006D2288" w:rsidP="00B52815"/>
        </w:tc>
      </w:tr>
      <w:tr w:rsidR="006D2288" w14:paraId="15B81624" w14:textId="77777777" w:rsidTr="00B52815">
        <w:trPr>
          <w:trHeight w:val="312"/>
        </w:trPr>
        <w:tc>
          <w:tcPr>
            <w:tcW w:w="768" w:type="dxa"/>
            <w:vMerge/>
          </w:tcPr>
          <w:p w14:paraId="3BE19151" w14:textId="77777777" w:rsidR="006D2288" w:rsidRDefault="006D2288" w:rsidP="00B52815"/>
        </w:tc>
        <w:tc>
          <w:tcPr>
            <w:tcW w:w="1560" w:type="dxa"/>
          </w:tcPr>
          <w:p w14:paraId="5790AC49" w14:textId="77777777" w:rsidR="006D2288" w:rsidRDefault="006D2288" w:rsidP="00B52815">
            <w:pPr>
              <w:pStyle w:val="TableParagraph"/>
              <w:spacing w:before="1"/>
              <w:ind w:left="215"/>
              <w:rPr>
                <w:sz w:val="24"/>
              </w:rPr>
            </w:pPr>
            <w:r>
              <w:rPr>
                <w:sz w:val="24"/>
              </w:rPr>
              <w:t>固定针头</w:t>
            </w:r>
          </w:p>
          <w:p w14:paraId="642E60E2" w14:textId="77777777" w:rsidR="006D2288" w:rsidRDefault="006D2288" w:rsidP="00B52815">
            <w:pPr>
              <w:pStyle w:val="TableParagraph"/>
              <w:spacing w:line="305" w:lineRule="exact"/>
              <w:ind w:left="75" w:right="66"/>
              <w:rPr>
                <w:sz w:val="24"/>
              </w:rPr>
            </w:pPr>
            <w:r>
              <w:rPr>
                <w:sz w:val="24"/>
              </w:rPr>
              <w:t>（2</w:t>
            </w:r>
            <w:r>
              <w:rPr>
                <w:spacing w:val="-30"/>
                <w:sz w:val="24"/>
              </w:rPr>
              <w:t xml:space="preserve"> 分</w:t>
            </w:r>
            <w:r>
              <w:rPr>
                <w:sz w:val="24"/>
              </w:rPr>
              <w:t>）</w:t>
            </w:r>
          </w:p>
        </w:tc>
        <w:tc>
          <w:tcPr>
            <w:tcW w:w="4346" w:type="dxa"/>
          </w:tcPr>
          <w:p w14:paraId="62479B50" w14:textId="77777777" w:rsidR="006D2288" w:rsidRDefault="006D2288" w:rsidP="00B52815">
            <w:pPr>
              <w:numPr>
                <w:ilvl w:val="0"/>
                <w:numId w:val="2"/>
              </w:numPr>
              <w:rPr>
                <w:spacing w:val="6"/>
                <w:sz w:val="24"/>
              </w:rPr>
            </w:pPr>
            <w:r>
              <w:rPr>
                <w:spacing w:val="6"/>
                <w:sz w:val="24"/>
              </w:rPr>
              <w:t>穿刺成功后，松开止血带，打开调节器，</w:t>
            </w:r>
            <w:proofErr w:type="gramStart"/>
            <w:r>
              <w:rPr>
                <w:spacing w:val="6"/>
                <w:sz w:val="24"/>
              </w:rPr>
              <w:t>嘱</w:t>
            </w:r>
            <w:proofErr w:type="gramEnd"/>
            <w:r>
              <w:rPr>
                <w:spacing w:val="6"/>
                <w:sz w:val="24"/>
              </w:rPr>
              <w:t>患者松拳</w:t>
            </w:r>
          </w:p>
          <w:p w14:paraId="701E2466" w14:textId="77777777" w:rsidR="006D2288" w:rsidRDefault="006D2288" w:rsidP="00B52815">
            <w:pPr>
              <w:numPr>
                <w:ilvl w:val="0"/>
                <w:numId w:val="2"/>
              </w:numPr>
              <w:rPr>
                <w:spacing w:val="-2"/>
                <w:sz w:val="24"/>
              </w:rPr>
            </w:pPr>
            <w:r>
              <w:rPr>
                <w:rFonts w:hint="eastAsia"/>
                <w:spacing w:val="11"/>
                <w:sz w:val="24"/>
              </w:rPr>
              <w:t>待液体滴入通畅后用输液</w:t>
            </w:r>
            <w:proofErr w:type="gramStart"/>
            <w:r>
              <w:rPr>
                <w:rFonts w:hint="eastAsia"/>
                <w:spacing w:val="11"/>
                <w:sz w:val="24"/>
              </w:rPr>
              <w:t>贴固定</w:t>
            </w:r>
            <w:proofErr w:type="gramEnd"/>
          </w:p>
        </w:tc>
        <w:tc>
          <w:tcPr>
            <w:tcW w:w="831" w:type="dxa"/>
          </w:tcPr>
          <w:p w14:paraId="4F67632D" w14:textId="77777777" w:rsidR="006D2288" w:rsidRDefault="006D2288" w:rsidP="00B52815">
            <w:pPr>
              <w:rPr>
                <w:sz w:val="24"/>
              </w:rPr>
            </w:pPr>
            <w:r>
              <w:rPr>
                <w:rFonts w:hint="eastAsia"/>
                <w:sz w:val="24"/>
              </w:rPr>
              <w:t>1</w:t>
            </w:r>
          </w:p>
          <w:p w14:paraId="4C549495" w14:textId="77777777" w:rsidR="006D2288" w:rsidRDefault="006D2288" w:rsidP="00B52815">
            <w:pPr>
              <w:rPr>
                <w:sz w:val="24"/>
              </w:rPr>
            </w:pPr>
          </w:p>
          <w:p w14:paraId="63D4ECCC" w14:textId="77777777" w:rsidR="006D2288" w:rsidRDefault="006D2288" w:rsidP="00B52815">
            <w:pPr>
              <w:rPr>
                <w:sz w:val="24"/>
              </w:rPr>
            </w:pPr>
            <w:r>
              <w:rPr>
                <w:rFonts w:hint="eastAsia"/>
                <w:sz w:val="24"/>
              </w:rPr>
              <w:t>1</w:t>
            </w:r>
          </w:p>
        </w:tc>
        <w:tc>
          <w:tcPr>
            <w:tcW w:w="1017" w:type="dxa"/>
          </w:tcPr>
          <w:p w14:paraId="7A8D31B0" w14:textId="77777777" w:rsidR="006D2288" w:rsidRDefault="006D2288" w:rsidP="00B52815"/>
        </w:tc>
      </w:tr>
      <w:tr w:rsidR="006D2288" w14:paraId="427783EA" w14:textId="77777777" w:rsidTr="00B52815">
        <w:trPr>
          <w:trHeight w:val="312"/>
        </w:trPr>
        <w:tc>
          <w:tcPr>
            <w:tcW w:w="768" w:type="dxa"/>
            <w:vMerge/>
          </w:tcPr>
          <w:p w14:paraId="52361774" w14:textId="77777777" w:rsidR="006D2288" w:rsidRDefault="006D2288" w:rsidP="00B52815"/>
        </w:tc>
        <w:tc>
          <w:tcPr>
            <w:tcW w:w="1560" w:type="dxa"/>
          </w:tcPr>
          <w:p w14:paraId="002E95B6" w14:textId="77777777" w:rsidR="006D2288" w:rsidRDefault="006D2288" w:rsidP="00B52815">
            <w:pPr>
              <w:pStyle w:val="TableParagraph"/>
              <w:ind w:left="215"/>
              <w:rPr>
                <w:sz w:val="24"/>
              </w:rPr>
            </w:pPr>
          </w:p>
          <w:p w14:paraId="16320F0F" w14:textId="77777777" w:rsidR="006D2288" w:rsidRDefault="006D2288" w:rsidP="00B52815">
            <w:pPr>
              <w:pStyle w:val="TableParagraph"/>
              <w:ind w:left="215"/>
              <w:rPr>
                <w:sz w:val="24"/>
              </w:rPr>
            </w:pPr>
          </w:p>
          <w:p w14:paraId="19785ED0" w14:textId="77777777" w:rsidR="006D2288" w:rsidRDefault="006D2288" w:rsidP="00B52815">
            <w:pPr>
              <w:pStyle w:val="TableParagraph"/>
              <w:ind w:left="215"/>
              <w:rPr>
                <w:sz w:val="24"/>
              </w:rPr>
            </w:pPr>
            <w:r>
              <w:rPr>
                <w:sz w:val="24"/>
              </w:rPr>
              <w:t>调节滴速</w:t>
            </w:r>
          </w:p>
          <w:p w14:paraId="39DA016C" w14:textId="77777777" w:rsidR="006D2288" w:rsidRDefault="006D2288" w:rsidP="00B52815">
            <w:pPr>
              <w:pStyle w:val="TableParagraph"/>
              <w:spacing w:line="305" w:lineRule="exact"/>
              <w:ind w:left="75" w:right="66"/>
              <w:rPr>
                <w:sz w:val="24"/>
              </w:rPr>
            </w:pPr>
            <w:r>
              <w:rPr>
                <w:sz w:val="24"/>
              </w:rPr>
              <w:t>（</w:t>
            </w:r>
            <w:r>
              <w:rPr>
                <w:rFonts w:hint="eastAsia"/>
                <w:sz w:val="24"/>
                <w:lang w:val="en-US"/>
              </w:rPr>
              <w:t>3</w:t>
            </w:r>
            <w:r>
              <w:rPr>
                <w:spacing w:val="-30"/>
                <w:sz w:val="24"/>
              </w:rPr>
              <w:t>分</w:t>
            </w:r>
            <w:r>
              <w:rPr>
                <w:sz w:val="24"/>
              </w:rPr>
              <w:t>）</w:t>
            </w:r>
          </w:p>
        </w:tc>
        <w:tc>
          <w:tcPr>
            <w:tcW w:w="4346" w:type="dxa"/>
          </w:tcPr>
          <w:p w14:paraId="7B75708B" w14:textId="77777777" w:rsidR="006D2288" w:rsidRDefault="006D2288" w:rsidP="00B52815">
            <w:pPr>
              <w:numPr>
                <w:ilvl w:val="0"/>
                <w:numId w:val="2"/>
              </w:numPr>
              <w:rPr>
                <w:spacing w:val="6"/>
                <w:sz w:val="24"/>
              </w:rPr>
            </w:pPr>
            <w:r>
              <w:rPr>
                <w:spacing w:val="6"/>
                <w:sz w:val="24"/>
              </w:rPr>
              <w:t>根据患者的年龄、病情和药物性质调节滴速（口述）</w:t>
            </w:r>
          </w:p>
          <w:p w14:paraId="636B6E85" w14:textId="77777777" w:rsidR="006D2288" w:rsidRDefault="006D2288" w:rsidP="00B52815">
            <w:pPr>
              <w:numPr>
                <w:ilvl w:val="0"/>
                <w:numId w:val="2"/>
              </w:numPr>
              <w:rPr>
                <w:spacing w:val="-2"/>
                <w:sz w:val="24"/>
              </w:rPr>
            </w:pPr>
            <w:r>
              <w:rPr>
                <w:spacing w:val="-7"/>
                <w:sz w:val="24"/>
              </w:rPr>
              <w:t>调节滴速时间至少</w:t>
            </w:r>
            <w:r>
              <w:rPr>
                <w:spacing w:val="-7"/>
                <w:sz w:val="24"/>
              </w:rPr>
              <w:t xml:space="preserve"> </w:t>
            </w:r>
            <w:r>
              <w:rPr>
                <w:sz w:val="24"/>
              </w:rPr>
              <w:t>15</w:t>
            </w:r>
            <w:r>
              <w:rPr>
                <w:spacing w:val="-8"/>
                <w:sz w:val="24"/>
              </w:rPr>
              <w:t xml:space="preserve"> </w:t>
            </w:r>
            <w:r>
              <w:rPr>
                <w:spacing w:val="-8"/>
                <w:sz w:val="24"/>
              </w:rPr>
              <w:t>秒，并报告滴速</w:t>
            </w:r>
          </w:p>
          <w:p w14:paraId="2B7BBF0E" w14:textId="77777777" w:rsidR="006D2288" w:rsidRDefault="006D2288" w:rsidP="00B52815">
            <w:pPr>
              <w:numPr>
                <w:ilvl w:val="0"/>
                <w:numId w:val="2"/>
              </w:numPr>
              <w:rPr>
                <w:spacing w:val="-2"/>
                <w:sz w:val="24"/>
              </w:rPr>
            </w:pPr>
            <w:r>
              <w:rPr>
                <w:sz w:val="24"/>
              </w:rPr>
              <w:t>操作后核对患者</w:t>
            </w:r>
          </w:p>
          <w:p w14:paraId="455D54A7" w14:textId="77777777" w:rsidR="006D2288" w:rsidRDefault="006D2288" w:rsidP="00B52815">
            <w:pPr>
              <w:numPr>
                <w:ilvl w:val="0"/>
                <w:numId w:val="2"/>
              </w:numPr>
              <w:rPr>
                <w:sz w:val="24"/>
              </w:rPr>
            </w:pPr>
            <w:r>
              <w:rPr>
                <w:sz w:val="24"/>
              </w:rPr>
              <w:t>告知注意事项</w:t>
            </w:r>
          </w:p>
        </w:tc>
        <w:tc>
          <w:tcPr>
            <w:tcW w:w="831" w:type="dxa"/>
          </w:tcPr>
          <w:p w14:paraId="288558F8" w14:textId="77777777" w:rsidR="006D2288" w:rsidRDefault="006D2288" w:rsidP="00B52815">
            <w:pPr>
              <w:rPr>
                <w:sz w:val="24"/>
              </w:rPr>
            </w:pPr>
            <w:r>
              <w:rPr>
                <w:rFonts w:hint="eastAsia"/>
                <w:sz w:val="24"/>
              </w:rPr>
              <w:t>0.5</w:t>
            </w:r>
          </w:p>
          <w:p w14:paraId="1EB2F4D1" w14:textId="77777777" w:rsidR="006D2288" w:rsidRDefault="006D2288" w:rsidP="00B52815">
            <w:pPr>
              <w:rPr>
                <w:sz w:val="24"/>
              </w:rPr>
            </w:pPr>
          </w:p>
          <w:p w14:paraId="5266BDC8" w14:textId="77777777" w:rsidR="006D2288" w:rsidRDefault="006D2288" w:rsidP="00B52815">
            <w:pPr>
              <w:rPr>
                <w:sz w:val="24"/>
              </w:rPr>
            </w:pPr>
            <w:r>
              <w:rPr>
                <w:rFonts w:hint="eastAsia"/>
                <w:sz w:val="24"/>
              </w:rPr>
              <w:t>1</w:t>
            </w:r>
          </w:p>
          <w:p w14:paraId="4A8B82EA" w14:textId="77777777" w:rsidR="006D2288" w:rsidRDefault="006D2288" w:rsidP="00B52815">
            <w:pPr>
              <w:rPr>
                <w:sz w:val="24"/>
              </w:rPr>
            </w:pPr>
          </w:p>
          <w:p w14:paraId="652A1C01" w14:textId="77777777" w:rsidR="006D2288" w:rsidRDefault="006D2288" w:rsidP="00B52815">
            <w:pPr>
              <w:rPr>
                <w:sz w:val="24"/>
              </w:rPr>
            </w:pPr>
            <w:r>
              <w:rPr>
                <w:rFonts w:hint="eastAsia"/>
                <w:sz w:val="24"/>
              </w:rPr>
              <w:t>0.5</w:t>
            </w:r>
          </w:p>
          <w:p w14:paraId="1B8139C4" w14:textId="77777777" w:rsidR="006D2288" w:rsidRDefault="006D2288" w:rsidP="00B52815">
            <w:pPr>
              <w:rPr>
                <w:sz w:val="24"/>
              </w:rPr>
            </w:pPr>
            <w:r>
              <w:rPr>
                <w:rFonts w:hint="eastAsia"/>
                <w:sz w:val="24"/>
              </w:rPr>
              <w:t>1</w:t>
            </w:r>
          </w:p>
        </w:tc>
        <w:tc>
          <w:tcPr>
            <w:tcW w:w="1017" w:type="dxa"/>
          </w:tcPr>
          <w:p w14:paraId="4791E128" w14:textId="77777777" w:rsidR="006D2288" w:rsidRDefault="006D2288" w:rsidP="00B52815"/>
        </w:tc>
      </w:tr>
      <w:tr w:rsidR="006D2288" w14:paraId="6124F0E4" w14:textId="77777777" w:rsidTr="00B52815">
        <w:trPr>
          <w:trHeight w:val="312"/>
        </w:trPr>
        <w:tc>
          <w:tcPr>
            <w:tcW w:w="768" w:type="dxa"/>
            <w:vMerge/>
          </w:tcPr>
          <w:p w14:paraId="7E0C6D50" w14:textId="77777777" w:rsidR="006D2288" w:rsidRDefault="006D2288" w:rsidP="00B52815"/>
        </w:tc>
        <w:tc>
          <w:tcPr>
            <w:tcW w:w="1560" w:type="dxa"/>
          </w:tcPr>
          <w:p w14:paraId="3DCA96F1" w14:textId="77777777" w:rsidR="006D2288" w:rsidRDefault="006D2288" w:rsidP="00B52815">
            <w:pPr>
              <w:pStyle w:val="TableParagraph"/>
              <w:spacing w:before="5"/>
              <w:rPr>
                <w:sz w:val="18"/>
              </w:rPr>
            </w:pPr>
          </w:p>
          <w:p w14:paraId="200D5F37" w14:textId="77777777" w:rsidR="006D2288" w:rsidRDefault="006D2288" w:rsidP="00B52815">
            <w:pPr>
              <w:pStyle w:val="TableParagraph"/>
              <w:spacing w:line="285" w:lineRule="exact"/>
              <w:ind w:left="74" w:right="67"/>
              <w:jc w:val="center"/>
              <w:rPr>
                <w:sz w:val="24"/>
              </w:rPr>
            </w:pPr>
            <w:r>
              <w:rPr>
                <w:sz w:val="24"/>
              </w:rPr>
              <w:t>整理记录</w:t>
            </w:r>
          </w:p>
          <w:p w14:paraId="3C0A7548" w14:textId="77777777" w:rsidR="006D2288" w:rsidRDefault="006D2288" w:rsidP="00B52815">
            <w:pPr>
              <w:pStyle w:val="TableParagraph"/>
              <w:spacing w:line="305" w:lineRule="exact"/>
              <w:ind w:left="75" w:right="66"/>
              <w:rPr>
                <w:sz w:val="24"/>
              </w:rPr>
            </w:pPr>
            <w:r>
              <w:rPr>
                <w:sz w:val="24"/>
              </w:rPr>
              <w:t>（</w:t>
            </w:r>
            <w:r>
              <w:rPr>
                <w:rFonts w:hint="eastAsia"/>
                <w:sz w:val="24"/>
                <w:lang w:val="en-US"/>
              </w:rPr>
              <w:t>3</w:t>
            </w:r>
            <w:r>
              <w:rPr>
                <w:sz w:val="24"/>
              </w:rPr>
              <w:t xml:space="preserve"> 分）</w:t>
            </w:r>
          </w:p>
        </w:tc>
        <w:tc>
          <w:tcPr>
            <w:tcW w:w="4346" w:type="dxa"/>
          </w:tcPr>
          <w:p w14:paraId="78421CC0" w14:textId="77777777" w:rsidR="006D2288" w:rsidRDefault="006D2288" w:rsidP="00B52815">
            <w:pPr>
              <w:numPr>
                <w:ilvl w:val="0"/>
                <w:numId w:val="3"/>
              </w:numPr>
              <w:rPr>
                <w:spacing w:val="-2"/>
                <w:sz w:val="24"/>
              </w:rPr>
            </w:pPr>
            <w:r>
              <w:rPr>
                <w:spacing w:val="-2"/>
                <w:sz w:val="24"/>
              </w:rPr>
              <w:t>安置患者于安全舒适体位，放呼叫器</w:t>
            </w:r>
            <w:r>
              <w:rPr>
                <w:sz w:val="24"/>
              </w:rPr>
              <w:t>于易取处，整理</w:t>
            </w:r>
            <w:proofErr w:type="gramStart"/>
            <w:r>
              <w:rPr>
                <w:sz w:val="24"/>
              </w:rPr>
              <w:t>床单位</w:t>
            </w:r>
            <w:proofErr w:type="gramEnd"/>
            <w:r>
              <w:rPr>
                <w:sz w:val="24"/>
              </w:rPr>
              <w:t>及用物</w:t>
            </w:r>
          </w:p>
          <w:p w14:paraId="1B55EA89" w14:textId="77777777" w:rsidR="006D2288" w:rsidRDefault="006D2288" w:rsidP="00B52815">
            <w:pPr>
              <w:numPr>
                <w:ilvl w:val="0"/>
                <w:numId w:val="3"/>
              </w:numPr>
              <w:rPr>
                <w:sz w:val="24"/>
              </w:rPr>
            </w:pPr>
            <w:r>
              <w:rPr>
                <w:sz w:val="24"/>
              </w:rPr>
              <w:t>七步洗手，记录输液执行记录卡</w:t>
            </w:r>
          </w:p>
          <w:p w14:paraId="4A135C1E" w14:textId="77777777" w:rsidR="006D2288" w:rsidRDefault="006D2288" w:rsidP="00B52815">
            <w:pPr>
              <w:numPr>
                <w:ilvl w:val="0"/>
                <w:numId w:val="3"/>
              </w:numPr>
              <w:rPr>
                <w:sz w:val="24"/>
              </w:rPr>
            </w:pPr>
            <w:r>
              <w:rPr>
                <w:rFonts w:hint="eastAsia"/>
                <w:sz w:val="24"/>
              </w:rPr>
              <w:t>15</w:t>
            </w:r>
            <w:r>
              <w:rPr>
                <w:rFonts w:hint="eastAsia"/>
                <w:sz w:val="24"/>
              </w:rPr>
              <w:t>～</w:t>
            </w:r>
            <w:r>
              <w:rPr>
                <w:rFonts w:hint="eastAsia"/>
                <w:sz w:val="24"/>
              </w:rPr>
              <w:t>30</w:t>
            </w:r>
            <w:r>
              <w:rPr>
                <w:rFonts w:hint="eastAsia"/>
                <w:sz w:val="24"/>
              </w:rPr>
              <w:t>分钟巡视病房一次（口述）</w:t>
            </w:r>
          </w:p>
          <w:p w14:paraId="63C1B646" w14:textId="77777777" w:rsidR="006D2288" w:rsidRDefault="006D2288" w:rsidP="00B52815">
            <w:pPr>
              <w:rPr>
                <w:sz w:val="24"/>
              </w:rPr>
            </w:pPr>
            <w:r>
              <w:rPr>
                <w:rFonts w:ascii="微软雅黑" w:eastAsia="微软雅黑" w:hint="eastAsia"/>
                <w:b/>
                <w:sz w:val="24"/>
              </w:rPr>
              <w:t>报告操作完毕（计时结束）</w:t>
            </w:r>
          </w:p>
        </w:tc>
        <w:tc>
          <w:tcPr>
            <w:tcW w:w="831" w:type="dxa"/>
          </w:tcPr>
          <w:p w14:paraId="197A914B" w14:textId="77777777" w:rsidR="006D2288" w:rsidRDefault="006D2288" w:rsidP="00B52815">
            <w:pPr>
              <w:rPr>
                <w:sz w:val="24"/>
              </w:rPr>
            </w:pPr>
            <w:r>
              <w:rPr>
                <w:rFonts w:hint="eastAsia"/>
                <w:sz w:val="24"/>
              </w:rPr>
              <w:t>1</w:t>
            </w:r>
          </w:p>
          <w:p w14:paraId="0E24B960" w14:textId="77777777" w:rsidR="006D2288" w:rsidRDefault="006D2288" w:rsidP="00B52815">
            <w:pPr>
              <w:rPr>
                <w:sz w:val="24"/>
              </w:rPr>
            </w:pPr>
          </w:p>
          <w:p w14:paraId="31E84429" w14:textId="77777777" w:rsidR="006D2288" w:rsidRDefault="006D2288" w:rsidP="00B52815">
            <w:pPr>
              <w:rPr>
                <w:sz w:val="24"/>
              </w:rPr>
            </w:pPr>
            <w:r>
              <w:rPr>
                <w:rFonts w:hint="eastAsia"/>
                <w:sz w:val="24"/>
              </w:rPr>
              <w:t>1.5</w:t>
            </w:r>
          </w:p>
          <w:p w14:paraId="368B99C9" w14:textId="77777777" w:rsidR="006D2288" w:rsidRDefault="006D2288" w:rsidP="00B52815">
            <w:pPr>
              <w:rPr>
                <w:sz w:val="24"/>
              </w:rPr>
            </w:pPr>
            <w:r>
              <w:rPr>
                <w:rFonts w:hint="eastAsia"/>
                <w:sz w:val="24"/>
              </w:rPr>
              <w:t>0.5</w:t>
            </w:r>
          </w:p>
        </w:tc>
        <w:tc>
          <w:tcPr>
            <w:tcW w:w="1017" w:type="dxa"/>
          </w:tcPr>
          <w:p w14:paraId="24977309" w14:textId="77777777" w:rsidR="006D2288" w:rsidRDefault="006D2288" w:rsidP="00B52815"/>
        </w:tc>
      </w:tr>
      <w:tr w:rsidR="006D2288" w14:paraId="353887FE" w14:textId="77777777" w:rsidTr="00B52815">
        <w:trPr>
          <w:trHeight w:val="342"/>
        </w:trPr>
        <w:tc>
          <w:tcPr>
            <w:tcW w:w="768" w:type="dxa"/>
            <w:vMerge w:val="restart"/>
          </w:tcPr>
          <w:p w14:paraId="613A45C0" w14:textId="77777777" w:rsidR="006D2288" w:rsidRDefault="006D2288" w:rsidP="00B52815">
            <w:pPr>
              <w:pStyle w:val="TableParagraph"/>
              <w:spacing w:before="6" w:line="360" w:lineRule="exact"/>
              <w:ind w:left="6"/>
              <w:jc w:val="center"/>
              <w:rPr>
                <w:rFonts w:ascii="微软雅黑" w:eastAsia="微软雅黑"/>
                <w:b/>
                <w:sz w:val="24"/>
                <w:lang w:val="en-US"/>
              </w:rPr>
            </w:pPr>
          </w:p>
          <w:p w14:paraId="1392B84F" w14:textId="77777777" w:rsidR="006D2288" w:rsidRDefault="006D2288" w:rsidP="00B52815">
            <w:pPr>
              <w:pStyle w:val="TableParagraph"/>
              <w:spacing w:before="6" w:line="360" w:lineRule="exact"/>
              <w:ind w:left="6"/>
              <w:jc w:val="center"/>
              <w:rPr>
                <w:rFonts w:ascii="微软雅黑" w:eastAsia="微软雅黑"/>
                <w:b/>
                <w:sz w:val="24"/>
                <w:lang w:val="en-US"/>
              </w:rPr>
            </w:pPr>
            <w:proofErr w:type="gramStart"/>
            <w:r>
              <w:rPr>
                <w:rFonts w:ascii="微软雅黑" w:eastAsia="微软雅黑" w:hint="eastAsia"/>
                <w:b/>
                <w:sz w:val="24"/>
                <w:lang w:val="en-US"/>
              </w:rPr>
              <w:t>综</w:t>
            </w:r>
            <w:proofErr w:type="gramEnd"/>
          </w:p>
          <w:p w14:paraId="7EB57534" w14:textId="77777777" w:rsidR="006D2288" w:rsidRDefault="006D2288" w:rsidP="00B52815">
            <w:pPr>
              <w:pStyle w:val="TableParagraph"/>
              <w:spacing w:before="6" w:line="360" w:lineRule="exact"/>
              <w:ind w:left="6"/>
              <w:jc w:val="center"/>
              <w:rPr>
                <w:rFonts w:ascii="微软雅黑" w:eastAsia="微软雅黑"/>
                <w:b/>
                <w:sz w:val="24"/>
                <w:lang w:val="en-US"/>
              </w:rPr>
            </w:pPr>
            <w:r>
              <w:rPr>
                <w:rFonts w:ascii="微软雅黑" w:eastAsia="微软雅黑" w:hint="eastAsia"/>
                <w:b/>
                <w:sz w:val="24"/>
                <w:lang w:val="en-US"/>
              </w:rPr>
              <w:t>合</w:t>
            </w:r>
          </w:p>
          <w:p w14:paraId="125E492D" w14:textId="77777777" w:rsidR="006D2288" w:rsidRDefault="006D2288" w:rsidP="00B52815">
            <w:pPr>
              <w:pStyle w:val="TableParagraph"/>
              <w:spacing w:before="6" w:line="360" w:lineRule="exact"/>
              <w:ind w:left="6"/>
              <w:jc w:val="center"/>
              <w:rPr>
                <w:rFonts w:ascii="微软雅黑" w:eastAsia="微软雅黑"/>
                <w:b/>
                <w:sz w:val="24"/>
                <w:lang w:val="en-US"/>
              </w:rPr>
            </w:pPr>
            <w:r>
              <w:rPr>
                <w:rFonts w:ascii="微软雅黑" w:eastAsia="微软雅黑" w:hint="eastAsia"/>
                <w:b/>
                <w:sz w:val="24"/>
                <w:lang w:val="en-US"/>
              </w:rPr>
              <w:t>评</w:t>
            </w:r>
          </w:p>
          <w:p w14:paraId="4629EB6F" w14:textId="77777777" w:rsidR="006D2288" w:rsidRDefault="006D2288" w:rsidP="00B52815">
            <w:pPr>
              <w:pStyle w:val="TableParagraph"/>
              <w:spacing w:before="6" w:line="360" w:lineRule="exact"/>
              <w:ind w:left="6"/>
              <w:jc w:val="center"/>
              <w:rPr>
                <w:rFonts w:ascii="微软雅黑" w:eastAsia="微软雅黑"/>
                <w:b/>
                <w:sz w:val="24"/>
                <w:lang w:val="en-US"/>
              </w:rPr>
            </w:pPr>
            <w:r>
              <w:rPr>
                <w:rFonts w:ascii="微软雅黑" w:eastAsia="微软雅黑" w:hint="eastAsia"/>
                <w:b/>
                <w:sz w:val="24"/>
                <w:lang w:val="en-US"/>
              </w:rPr>
              <w:lastRenderedPageBreak/>
              <w:t>价</w:t>
            </w:r>
          </w:p>
          <w:p w14:paraId="5139E1FB" w14:textId="77777777" w:rsidR="006D2288" w:rsidRDefault="006D2288" w:rsidP="00B52815">
            <w:pPr>
              <w:pStyle w:val="TableParagraph"/>
              <w:spacing w:before="6" w:line="360" w:lineRule="exact"/>
              <w:ind w:left="6"/>
              <w:jc w:val="center"/>
              <w:rPr>
                <w:rFonts w:ascii="微软雅黑" w:eastAsia="微软雅黑"/>
                <w:b/>
                <w:sz w:val="24"/>
                <w:lang w:val="en-US"/>
              </w:rPr>
            </w:pPr>
          </w:p>
          <w:p w14:paraId="349F4029" w14:textId="77777777" w:rsidR="006D2288" w:rsidRDefault="006D2288" w:rsidP="00B52815">
            <w:pPr>
              <w:pStyle w:val="TableParagraph"/>
              <w:spacing w:before="6" w:line="360" w:lineRule="exact"/>
              <w:ind w:left="6"/>
              <w:jc w:val="center"/>
              <w:rPr>
                <w:rFonts w:ascii="微软雅黑" w:eastAsia="微软雅黑"/>
                <w:b/>
                <w:sz w:val="24"/>
                <w:lang w:val="en-US"/>
              </w:rPr>
            </w:pPr>
            <w:r>
              <w:rPr>
                <w:rFonts w:ascii="微软雅黑" w:eastAsia="微软雅黑" w:hint="eastAsia"/>
                <w:b/>
                <w:sz w:val="24"/>
                <w:lang w:val="en-US"/>
              </w:rPr>
              <w:t>6</w:t>
            </w:r>
          </w:p>
          <w:p w14:paraId="5C6D46E6" w14:textId="77777777" w:rsidR="006D2288" w:rsidRDefault="006D2288" w:rsidP="00B52815">
            <w:pPr>
              <w:pStyle w:val="TableParagraph"/>
              <w:spacing w:before="6" w:line="360" w:lineRule="exact"/>
              <w:ind w:left="6"/>
              <w:jc w:val="center"/>
              <w:rPr>
                <w:lang w:val="en-US"/>
              </w:rPr>
            </w:pPr>
            <w:r>
              <w:rPr>
                <w:rFonts w:ascii="微软雅黑" w:eastAsia="微软雅黑" w:hint="eastAsia"/>
                <w:b/>
                <w:sz w:val="24"/>
                <w:lang w:val="en-US"/>
              </w:rPr>
              <w:t>分</w:t>
            </w:r>
          </w:p>
        </w:tc>
        <w:tc>
          <w:tcPr>
            <w:tcW w:w="1560" w:type="dxa"/>
          </w:tcPr>
          <w:p w14:paraId="6745D5DF" w14:textId="77777777" w:rsidR="006D2288" w:rsidRDefault="006D2288" w:rsidP="00B52815">
            <w:pPr>
              <w:pStyle w:val="TableParagraph"/>
              <w:spacing w:before="115" w:line="285" w:lineRule="exact"/>
              <w:ind w:left="74" w:right="67"/>
              <w:jc w:val="center"/>
              <w:rPr>
                <w:sz w:val="24"/>
              </w:rPr>
            </w:pPr>
            <w:r>
              <w:rPr>
                <w:sz w:val="24"/>
              </w:rPr>
              <w:lastRenderedPageBreak/>
              <w:t>人文关怀</w:t>
            </w:r>
          </w:p>
          <w:p w14:paraId="7D2AB090" w14:textId="77777777" w:rsidR="006D2288" w:rsidRDefault="006D2288" w:rsidP="00B52815">
            <w:pPr>
              <w:pStyle w:val="TableParagraph"/>
              <w:spacing w:line="305" w:lineRule="exact"/>
              <w:ind w:left="75" w:right="66"/>
              <w:rPr>
                <w:sz w:val="24"/>
              </w:rPr>
            </w:pPr>
            <w:r>
              <w:rPr>
                <w:sz w:val="24"/>
              </w:rPr>
              <w:t>（1 分）</w:t>
            </w:r>
          </w:p>
        </w:tc>
        <w:tc>
          <w:tcPr>
            <w:tcW w:w="4346" w:type="dxa"/>
          </w:tcPr>
          <w:p w14:paraId="69C47B5F" w14:textId="77777777" w:rsidR="006D2288" w:rsidRDefault="006D2288" w:rsidP="00B52815">
            <w:pPr>
              <w:numPr>
                <w:ilvl w:val="0"/>
                <w:numId w:val="3"/>
              </w:numPr>
              <w:rPr>
                <w:sz w:val="24"/>
              </w:rPr>
            </w:pPr>
            <w:r>
              <w:rPr>
                <w:sz w:val="24"/>
              </w:rPr>
              <w:t>注意保护患者安全和职业防护</w:t>
            </w:r>
          </w:p>
          <w:p w14:paraId="31BDDD7B" w14:textId="77777777" w:rsidR="006D2288" w:rsidRDefault="006D2288" w:rsidP="00B52815">
            <w:pPr>
              <w:numPr>
                <w:ilvl w:val="0"/>
                <w:numId w:val="3"/>
              </w:numPr>
              <w:rPr>
                <w:sz w:val="24"/>
              </w:rPr>
            </w:pPr>
            <w:r>
              <w:rPr>
                <w:sz w:val="24"/>
              </w:rPr>
              <w:t>沟通有效、充分体现人文关怀</w:t>
            </w:r>
          </w:p>
        </w:tc>
        <w:tc>
          <w:tcPr>
            <w:tcW w:w="831" w:type="dxa"/>
          </w:tcPr>
          <w:p w14:paraId="5BE675B9" w14:textId="77777777" w:rsidR="006D2288" w:rsidRDefault="006D2288" w:rsidP="00B52815">
            <w:pPr>
              <w:rPr>
                <w:sz w:val="24"/>
              </w:rPr>
            </w:pPr>
            <w:r>
              <w:rPr>
                <w:rFonts w:hint="eastAsia"/>
                <w:sz w:val="24"/>
              </w:rPr>
              <w:t>0.5</w:t>
            </w:r>
          </w:p>
          <w:p w14:paraId="333F2355" w14:textId="77777777" w:rsidR="006D2288" w:rsidRDefault="006D2288" w:rsidP="00B52815">
            <w:pPr>
              <w:rPr>
                <w:sz w:val="24"/>
              </w:rPr>
            </w:pPr>
            <w:r>
              <w:rPr>
                <w:rFonts w:hint="eastAsia"/>
                <w:sz w:val="24"/>
              </w:rPr>
              <w:t>0.5</w:t>
            </w:r>
          </w:p>
        </w:tc>
        <w:tc>
          <w:tcPr>
            <w:tcW w:w="1017" w:type="dxa"/>
          </w:tcPr>
          <w:p w14:paraId="183B47A7" w14:textId="77777777" w:rsidR="006D2288" w:rsidRDefault="006D2288" w:rsidP="00B52815"/>
        </w:tc>
      </w:tr>
      <w:tr w:rsidR="006D2288" w14:paraId="22EF55CA" w14:textId="77777777" w:rsidTr="00B52815">
        <w:trPr>
          <w:trHeight w:val="312"/>
        </w:trPr>
        <w:tc>
          <w:tcPr>
            <w:tcW w:w="768" w:type="dxa"/>
            <w:vMerge/>
          </w:tcPr>
          <w:p w14:paraId="54C5E933" w14:textId="77777777" w:rsidR="006D2288" w:rsidRDefault="006D2288" w:rsidP="00B52815"/>
        </w:tc>
        <w:tc>
          <w:tcPr>
            <w:tcW w:w="1560" w:type="dxa"/>
          </w:tcPr>
          <w:p w14:paraId="47901FC5" w14:textId="77777777" w:rsidR="006D2288" w:rsidRDefault="006D2288" w:rsidP="00B52815">
            <w:pPr>
              <w:pStyle w:val="TableParagraph"/>
              <w:spacing w:before="115" w:line="272" w:lineRule="exact"/>
              <w:ind w:left="74" w:right="67"/>
              <w:jc w:val="center"/>
              <w:rPr>
                <w:sz w:val="24"/>
              </w:rPr>
            </w:pPr>
          </w:p>
          <w:p w14:paraId="7F1FA506" w14:textId="77777777" w:rsidR="006D2288" w:rsidRDefault="006D2288" w:rsidP="00B52815">
            <w:pPr>
              <w:pStyle w:val="TableParagraph"/>
              <w:spacing w:before="115" w:line="272" w:lineRule="exact"/>
              <w:ind w:left="74" w:right="67"/>
              <w:jc w:val="center"/>
              <w:rPr>
                <w:sz w:val="24"/>
              </w:rPr>
            </w:pPr>
          </w:p>
          <w:p w14:paraId="7C0ADCEC" w14:textId="77777777" w:rsidR="006D2288" w:rsidRDefault="006D2288" w:rsidP="00B52815">
            <w:pPr>
              <w:pStyle w:val="TableParagraph"/>
              <w:spacing w:before="115" w:line="272" w:lineRule="exact"/>
              <w:ind w:left="74" w:right="67"/>
              <w:jc w:val="center"/>
              <w:rPr>
                <w:sz w:val="24"/>
              </w:rPr>
            </w:pPr>
            <w:r>
              <w:rPr>
                <w:sz w:val="24"/>
              </w:rPr>
              <w:lastRenderedPageBreak/>
              <w:t>关键环节</w:t>
            </w:r>
          </w:p>
          <w:p w14:paraId="47CA52C7" w14:textId="77777777" w:rsidR="006D2288" w:rsidRDefault="006D2288" w:rsidP="00B52815">
            <w:pPr>
              <w:pStyle w:val="TableParagraph"/>
              <w:spacing w:line="305" w:lineRule="exact"/>
              <w:ind w:left="75" w:right="66"/>
              <w:rPr>
                <w:sz w:val="24"/>
              </w:rPr>
            </w:pPr>
            <w:r>
              <w:rPr>
                <w:sz w:val="24"/>
              </w:rPr>
              <w:t>（5 分）</w:t>
            </w:r>
          </w:p>
        </w:tc>
        <w:tc>
          <w:tcPr>
            <w:tcW w:w="4346" w:type="dxa"/>
          </w:tcPr>
          <w:p w14:paraId="37D67EAD" w14:textId="77777777" w:rsidR="006D2288" w:rsidRDefault="006D2288" w:rsidP="00B52815">
            <w:pPr>
              <w:numPr>
                <w:ilvl w:val="0"/>
                <w:numId w:val="3"/>
              </w:numPr>
              <w:rPr>
                <w:spacing w:val="6"/>
                <w:sz w:val="24"/>
              </w:rPr>
            </w:pPr>
            <w:r>
              <w:rPr>
                <w:spacing w:val="6"/>
                <w:sz w:val="24"/>
              </w:rPr>
              <w:lastRenderedPageBreak/>
              <w:t>临床思维：根据案例，护理措施全面正确</w:t>
            </w:r>
          </w:p>
          <w:p w14:paraId="3AC67948" w14:textId="77777777" w:rsidR="006D2288" w:rsidRDefault="006D2288" w:rsidP="00B52815">
            <w:pPr>
              <w:numPr>
                <w:ilvl w:val="0"/>
                <w:numId w:val="3"/>
              </w:numPr>
              <w:rPr>
                <w:sz w:val="24"/>
              </w:rPr>
            </w:pPr>
            <w:r>
              <w:rPr>
                <w:spacing w:val="-6"/>
                <w:sz w:val="24"/>
              </w:rPr>
              <w:t>正确完成</w:t>
            </w:r>
            <w:r>
              <w:rPr>
                <w:spacing w:val="-6"/>
                <w:sz w:val="24"/>
              </w:rPr>
              <w:t xml:space="preserve"> </w:t>
            </w:r>
            <w:r>
              <w:rPr>
                <w:sz w:val="24"/>
              </w:rPr>
              <w:t xml:space="preserve">5 </w:t>
            </w:r>
            <w:proofErr w:type="gramStart"/>
            <w:r>
              <w:rPr>
                <w:sz w:val="24"/>
              </w:rPr>
              <w:t>个</w:t>
            </w:r>
            <w:proofErr w:type="gramEnd"/>
            <w:r>
              <w:rPr>
                <w:sz w:val="24"/>
              </w:rPr>
              <w:t>循环复苏，人工呼吸</w:t>
            </w:r>
            <w:r>
              <w:rPr>
                <w:sz w:val="24"/>
              </w:rPr>
              <w:lastRenderedPageBreak/>
              <w:t>与</w:t>
            </w:r>
            <w:r>
              <w:rPr>
                <w:spacing w:val="9"/>
                <w:sz w:val="24"/>
              </w:rPr>
              <w:t>心脏按压指标显示有效（</w:t>
            </w:r>
            <w:r>
              <w:rPr>
                <w:spacing w:val="7"/>
                <w:sz w:val="24"/>
              </w:rPr>
              <w:t>以打印单为准）</w:t>
            </w:r>
          </w:p>
          <w:p w14:paraId="6B278F1A" w14:textId="77777777" w:rsidR="006D2288" w:rsidRDefault="006D2288" w:rsidP="00B52815">
            <w:pPr>
              <w:numPr>
                <w:ilvl w:val="0"/>
                <w:numId w:val="3"/>
              </w:numPr>
              <w:rPr>
                <w:sz w:val="24"/>
              </w:rPr>
            </w:pPr>
            <w:r>
              <w:rPr>
                <w:sz w:val="24"/>
              </w:rPr>
              <w:t>查对到位</w:t>
            </w:r>
          </w:p>
          <w:p w14:paraId="67A9D161" w14:textId="77777777" w:rsidR="006D2288" w:rsidRDefault="006D2288" w:rsidP="00B52815">
            <w:pPr>
              <w:numPr>
                <w:ilvl w:val="0"/>
                <w:numId w:val="3"/>
              </w:numPr>
              <w:rPr>
                <w:sz w:val="24"/>
              </w:rPr>
            </w:pPr>
            <w:r>
              <w:rPr>
                <w:sz w:val="24"/>
              </w:rPr>
              <w:t>无菌观念强</w:t>
            </w:r>
          </w:p>
          <w:p w14:paraId="78D256AB" w14:textId="77777777" w:rsidR="006D2288" w:rsidRDefault="006D2288" w:rsidP="00B52815">
            <w:pPr>
              <w:numPr>
                <w:ilvl w:val="0"/>
                <w:numId w:val="3"/>
              </w:numPr>
              <w:rPr>
                <w:sz w:val="24"/>
              </w:rPr>
            </w:pPr>
            <w:r>
              <w:rPr>
                <w:sz w:val="24"/>
              </w:rPr>
              <w:t>安全意识强</w:t>
            </w:r>
          </w:p>
          <w:p w14:paraId="3853D58F" w14:textId="77777777" w:rsidR="006D2288" w:rsidRDefault="006D2288" w:rsidP="00B52815">
            <w:pPr>
              <w:numPr>
                <w:ilvl w:val="0"/>
                <w:numId w:val="3"/>
              </w:numPr>
              <w:rPr>
                <w:sz w:val="24"/>
              </w:rPr>
            </w:pPr>
            <w:r>
              <w:rPr>
                <w:sz w:val="24"/>
              </w:rPr>
              <w:t>团队分工协作体现明显</w:t>
            </w:r>
          </w:p>
        </w:tc>
        <w:tc>
          <w:tcPr>
            <w:tcW w:w="831" w:type="dxa"/>
          </w:tcPr>
          <w:p w14:paraId="0334971C" w14:textId="77777777" w:rsidR="006D2288" w:rsidRDefault="006D2288" w:rsidP="00B52815">
            <w:pPr>
              <w:rPr>
                <w:sz w:val="24"/>
              </w:rPr>
            </w:pPr>
            <w:r>
              <w:rPr>
                <w:rFonts w:hint="eastAsia"/>
                <w:sz w:val="24"/>
              </w:rPr>
              <w:lastRenderedPageBreak/>
              <w:t>1</w:t>
            </w:r>
          </w:p>
          <w:p w14:paraId="1395BD94" w14:textId="77777777" w:rsidR="006D2288" w:rsidRDefault="006D2288" w:rsidP="00B52815">
            <w:pPr>
              <w:rPr>
                <w:sz w:val="24"/>
              </w:rPr>
            </w:pPr>
          </w:p>
          <w:p w14:paraId="72969747" w14:textId="77777777" w:rsidR="006D2288" w:rsidRDefault="006D2288" w:rsidP="00B52815">
            <w:pPr>
              <w:rPr>
                <w:sz w:val="24"/>
              </w:rPr>
            </w:pPr>
            <w:r>
              <w:rPr>
                <w:rFonts w:hint="eastAsia"/>
                <w:sz w:val="24"/>
              </w:rPr>
              <w:t>1.5</w:t>
            </w:r>
          </w:p>
          <w:p w14:paraId="16367EB3" w14:textId="77777777" w:rsidR="006D2288" w:rsidRDefault="006D2288" w:rsidP="00B52815">
            <w:pPr>
              <w:rPr>
                <w:sz w:val="24"/>
              </w:rPr>
            </w:pPr>
          </w:p>
          <w:p w14:paraId="43A74EE7" w14:textId="77777777" w:rsidR="006D2288" w:rsidRDefault="006D2288" w:rsidP="00B52815">
            <w:pPr>
              <w:rPr>
                <w:sz w:val="24"/>
              </w:rPr>
            </w:pPr>
          </w:p>
          <w:p w14:paraId="048ABE67" w14:textId="77777777" w:rsidR="006D2288" w:rsidRDefault="006D2288" w:rsidP="00B52815">
            <w:pPr>
              <w:rPr>
                <w:sz w:val="24"/>
              </w:rPr>
            </w:pPr>
            <w:r>
              <w:rPr>
                <w:rFonts w:hint="eastAsia"/>
                <w:sz w:val="24"/>
              </w:rPr>
              <w:t>0.5</w:t>
            </w:r>
          </w:p>
          <w:p w14:paraId="59B717A9" w14:textId="77777777" w:rsidR="006D2288" w:rsidRDefault="006D2288" w:rsidP="00B52815">
            <w:pPr>
              <w:rPr>
                <w:sz w:val="24"/>
              </w:rPr>
            </w:pPr>
            <w:r>
              <w:rPr>
                <w:rFonts w:hint="eastAsia"/>
                <w:sz w:val="24"/>
              </w:rPr>
              <w:t>0.5</w:t>
            </w:r>
          </w:p>
          <w:p w14:paraId="6013889B" w14:textId="77777777" w:rsidR="006D2288" w:rsidRDefault="006D2288" w:rsidP="00B52815">
            <w:pPr>
              <w:rPr>
                <w:sz w:val="24"/>
              </w:rPr>
            </w:pPr>
            <w:r>
              <w:rPr>
                <w:rFonts w:hint="eastAsia"/>
                <w:sz w:val="24"/>
              </w:rPr>
              <w:t>0.5</w:t>
            </w:r>
          </w:p>
          <w:p w14:paraId="686C96D2" w14:textId="77777777" w:rsidR="006D2288" w:rsidRDefault="006D2288" w:rsidP="00B52815">
            <w:pPr>
              <w:rPr>
                <w:sz w:val="24"/>
              </w:rPr>
            </w:pPr>
            <w:r>
              <w:rPr>
                <w:rFonts w:hint="eastAsia"/>
                <w:sz w:val="24"/>
              </w:rPr>
              <w:t>1</w:t>
            </w:r>
          </w:p>
        </w:tc>
        <w:tc>
          <w:tcPr>
            <w:tcW w:w="1017" w:type="dxa"/>
          </w:tcPr>
          <w:p w14:paraId="28E2E170" w14:textId="77777777" w:rsidR="006D2288" w:rsidRDefault="006D2288" w:rsidP="00B52815"/>
        </w:tc>
      </w:tr>
      <w:tr w:rsidR="006D2288" w14:paraId="6FF28F38" w14:textId="77777777" w:rsidTr="00B52815">
        <w:trPr>
          <w:trHeight w:val="219"/>
        </w:trPr>
        <w:tc>
          <w:tcPr>
            <w:tcW w:w="2328" w:type="dxa"/>
            <w:gridSpan w:val="2"/>
          </w:tcPr>
          <w:p w14:paraId="52BAE087" w14:textId="77777777" w:rsidR="006D2288" w:rsidRDefault="006D2288" w:rsidP="00B52815">
            <w:pPr>
              <w:pStyle w:val="TableParagraph"/>
              <w:spacing w:line="360" w:lineRule="auto"/>
              <w:ind w:left="75" w:right="66"/>
              <w:rPr>
                <w:sz w:val="24"/>
              </w:rPr>
            </w:pPr>
            <w:r>
              <w:rPr>
                <w:rFonts w:hint="eastAsia"/>
                <w:sz w:val="24"/>
                <w:lang w:val="en-US"/>
              </w:rPr>
              <w:t>操作时间</w:t>
            </w:r>
          </w:p>
        </w:tc>
        <w:tc>
          <w:tcPr>
            <w:tcW w:w="4346" w:type="dxa"/>
          </w:tcPr>
          <w:p w14:paraId="66447315" w14:textId="77777777" w:rsidR="006D2288" w:rsidRDefault="006D2288" w:rsidP="00B52815">
            <w:pPr>
              <w:spacing w:line="360" w:lineRule="auto"/>
              <w:rPr>
                <w:sz w:val="24"/>
              </w:rPr>
            </w:pPr>
            <w:r>
              <w:rPr>
                <w:rFonts w:hint="eastAsia"/>
                <w:sz w:val="24"/>
                <w:u w:val="single"/>
              </w:rPr>
              <w:t xml:space="preserve">        </w:t>
            </w:r>
            <w:r>
              <w:rPr>
                <w:rFonts w:hint="eastAsia"/>
                <w:sz w:val="24"/>
              </w:rPr>
              <w:t>分钟</w:t>
            </w:r>
          </w:p>
        </w:tc>
        <w:tc>
          <w:tcPr>
            <w:tcW w:w="831" w:type="dxa"/>
          </w:tcPr>
          <w:p w14:paraId="6AFFD6E0" w14:textId="77777777" w:rsidR="006D2288" w:rsidRDefault="006D2288" w:rsidP="00B52815">
            <w:pPr>
              <w:spacing w:line="360" w:lineRule="auto"/>
              <w:rPr>
                <w:sz w:val="24"/>
              </w:rPr>
            </w:pPr>
          </w:p>
        </w:tc>
        <w:tc>
          <w:tcPr>
            <w:tcW w:w="1017" w:type="dxa"/>
          </w:tcPr>
          <w:p w14:paraId="73E33EF1" w14:textId="77777777" w:rsidR="006D2288" w:rsidRDefault="006D2288" w:rsidP="00B52815">
            <w:pPr>
              <w:spacing w:line="360" w:lineRule="auto"/>
              <w:rPr>
                <w:sz w:val="24"/>
              </w:rPr>
            </w:pPr>
          </w:p>
        </w:tc>
      </w:tr>
      <w:tr w:rsidR="006D2288" w14:paraId="0BE6D5E4" w14:textId="77777777" w:rsidTr="00B52815">
        <w:trPr>
          <w:trHeight w:val="312"/>
        </w:trPr>
        <w:tc>
          <w:tcPr>
            <w:tcW w:w="2328" w:type="dxa"/>
            <w:gridSpan w:val="2"/>
          </w:tcPr>
          <w:p w14:paraId="476D584C" w14:textId="77777777" w:rsidR="006D2288" w:rsidRDefault="006D2288" w:rsidP="00B52815">
            <w:pPr>
              <w:pStyle w:val="TableParagraph"/>
              <w:spacing w:line="360" w:lineRule="auto"/>
              <w:ind w:left="75" w:right="66"/>
              <w:rPr>
                <w:sz w:val="24"/>
                <w:lang w:val="en-US"/>
              </w:rPr>
            </w:pPr>
            <w:r>
              <w:rPr>
                <w:rFonts w:hint="eastAsia"/>
                <w:sz w:val="24"/>
                <w:lang w:val="en-US"/>
              </w:rPr>
              <w:t>项目总分</w:t>
            </w:r>
          </w:p>
        </w:tc>
        <w:tc>
          <w:tcPr>
            <w:tcW w:w="4346" w:type="dxa"/>
          </w:tcPr>
          <w:p w14:paraId="48E12650" w14:textId="77777777" w:rsidR="006D2288" w:rsidRDefault="006D2288" w:rsidP="00B52815">
            <w:pPr>
              <w:spacing w:line="360" w:lineRule="auto"/>
              <w:rPr>
                <w:sz w:val="24"/>
              </w:rPr>
            </w:pPr>
          </w:p>
        </w:tc>
        <w:tc>
          <w:tcPr>
            <w:tcW w:w="831" w:type="dxa"/>
          </w:tcPr>
          <w:p w14:paraId="0087A894" w14:textId="77777777" w:rsidR="006D2288" w:rsidRDefault="006D2288" w:rsidP="00B52815">
            <w:pPr>
              <w:spacing w:line="360" w:lineRule="auto"/>
              <w:rPr>
                <w:sz w:val="24"/>
              </w:rPr>
            </w:pPr>
            <w:r>
              <w:rPr>
                <w:rFonts w:hint="eastAsia"/>
                <w:sz w:val="24"/>
              </w:rPr>
              <w:t>55</w:t>
            </w:r>
          </w:p>
        </w:tc>
        <w:tc>
          <w:tcPr>
            <w:tcW w:w="1017" w:type="dxa"/>
          </w:tcPr>
          <w:p w14:paraId="6F5ADD40" w14:textId="77777777" w:rsidR="006D2288" w:rsidRDefault="006D2288" w:rsidP="00B52815">
            <w:pPr>
              <w:spacing w:line="360" w:lineRule="auto"/>
              <w:rPr>
                <w:sz w:val="24"/>
              </w:rPr>
            </w:pPr>
          </w:p>
        </w:tc>
      </w:tr>
      <w:tr w:rsidR="006D2288" w14:paraId="0E35A56A" w14:textId="77777777" w:rsidTr="00B52815">
        <w:trPr>
          <w:trHeight w:val="312"/>
        </w:trPr>
        <w:tc>
          <w:tcPr>
            <w:tcW w:w="2328" w:type="dxa"/>
            <w:gridSpan w:val="2"/>
          </w:tcPr>
          <w:p w14:paraId="31A85196" w14:textId="77777777" w:rsidR="006D2288" w:rsidRDefault="006D2288" w:rsidP="00B52815">
            <w:pPr>
              <w:pStyle w:val="TableParagraph"/>
              <w:spacing w:line="360" w:lineRule="auto"/>
              <w:ind w:left="75" w:right="66"/>
              <w:rPr>
                <w:sz w:val="24"/>
                <w:lang w:val="en-US"/>
              </w:rPr>
            </w:pPr>
            <w:r>
              <w:rPr>
                <w:rFonts w:hint="eastAsia"/>
                <w:sz w:val="24"/>
                <w:lang w:val="en-US"/>
              </w:rPr>
              <w:t>选手得分</w:t>
            </w:r>
          </w:p>
        </w:tc>
        <w:tc>
          <w:tcPr>
            <w:tcW w:w="4346" w:type="dxa"/>
          </w:tcPr>
          <w:p w14:paraId="214EC574" w14:textId="77777777" w:rsidR="006D2288" w:rsidRDefault="006D2288" w:rsidP="00B52815">
            <w:pPr>
              <w:spacing w:line="360" w:lineRule="auto"/>
              <w:rPr>
                <w:sz w:val="24"/>
              </w:rPr>
            </w:pPr>
          </w:p>
        </w:tc>
        <w:tc>
          <w:tcPr>
            <w:tcW w:w="831" w:type="dxa"/>
          </w:tcPr>
          <w:p w14:paraId="65F9C470" w14:textId="77777777" w:rsidR="006D2288" w:rsidRDefault="006D2288" w:rsidP="00B52815">
            <w:pPr>
              <w:spacing w:line="360" w:lineRule="auto"/>
              <w:rPr>
                <w:sz w:val="24"/>
              </w:rPr>
            </w:pPr>
          </w:p>
        </w:tc>
        <w:tc>
          <w:tcPr>
            <w:tcW w:w="1017" w:type="dxa"/>
          </w:tcPr>
          <w:p w14:paraId="39F1D999" w14:textId="77777777" w:rsidR="006D2288" w:rsidRDefault="006D2288" w:rsidP="00B52815">
            <w:pPr>
              <w:spacing w:line="360" w:lineRule="auto"/>
              <w:rPr>
                <w:sz w:val="24"/>
              </w:rPr>
            </w:pPr>
          </w:p>
        </w:tc>
      </w:tr>
    </w:tbl>
    <w:p w14:paraId="3B179D63" w14:textId="77777777" w:rsidR="006D2288" w:rsidRDefault="006D2288" w:rsidP="006D2288">
      <w:r>
        <w:rPr>
          <w:rFonts w:hint="eastAsia"/>
        </w:rPr>
        <w:t xml:space="preserve">                                                 </w:t>
      </w:r>
    </w:p>
    <w:p w14:paraId="13FDBC8E" w14:textId="77777777" w:rsidR="006D2288" w:rsidRDefault="006D2288" w:rsidP="006D2288">
      <w:pPr>
        <w:ind w:firstLineChars="2400" w:firstLine="5760"/>
        <w:rPr>
          <w:sz w:val="24"/>
        </w:rPr>
      </w:pPr>
      <w:r>
        <w:rPr>
          <w:rFonts w:hint="eastAsia"/>
          <w:sz w:val="24"/>
        </w:rPr>
        <w:t>裁判签名：</w:t>
      </w:r>
    </w:p>
    <w:p w14:paraId="0837420C" w14:textId="77777777" w:rsidR="006D2288" w:rsidRDefault="006D2288" w:rsidP="006D2288">
      <w:pPr>
        <w:ind w:firstLineChars="2400" w:firstLine="5760"/>
        <w:rPr>
          <w:sz w:val="24"/>
        </w:rPr>
      </w:pPr>
    </w:p>
    <w:p w14:paraId="4AED6B26" w14:textId="77777777" w:rsidR="006D2288" w:rsidRDefault="006D2288" w:rsidP="006D2288">
      <w:pPr>
        <w:rPr>
          <w:sz w:val="24"/>
        </w:rPr>
      </w:pPr>
    </w:p>
    <w:p w14:paraId="113471C4" w14:textId="77777777" w:rsidR="006D2288" w:rsidRDefault="006D2288" w:rsidP="006D2288">
      <w:pPr>
        <w:ind w:firstLineChars="2400" w:firstLine="5760"/>
        <w:rPr>
          <w:sz w:val="24"/>
        </w:rPr>
      </w:pPr>
    </w:p>
    <w:p w14:paraId="23FD2154" w14:textId="77777777" w:rsidR="006D2288" w:rsidRDefault="006D2288" w:rsidP="006D2288">
      <w:pPr>
        <w:ind w:firstLineChars="2400" w:firstLine="5760"/>
        <w:rPr>
          <w:sz w:val="24"/>
        </w:rPr>
      </w:pPr>
    </w:p>
    <w:p w14:paraId="40F4650A" w14:textId="77777777" w:rsidR="006D2288" w:rsidRDefault="006D2288" w:rsidP="006D2288">
      <w:pPr>
        <w:ind w:firstLineChars="2400" w:firstLine="5760"/>
        <w:rPr>
          <w:sz w:val="24"/>
        </w:rPr>
      </w:pPr>
    </w:p>
    <w:p w14:paraId="7AD4FC15" w14:textId="77777777" w:rsidR="006D2288" w:rsidRDefault="006D2288" w:rsidP="006D2288">
      <w:pPr>
        <w:ind w:firstLineChars="2400" w:firstLine="5760"/>
        <w:rPr>
          <w:sz w:val="24"/>
        </w:rPr>
      </w:pPr>
    </w:p>
    <w:p w14:paraId="57D7AE75" w14:textId="77777777" w:rsidR="006D2288" w:rsidRDefault="006D2288" w:rsidP="006D2288">
      <w:pPr>
        <w:ind w:firstLineChars="2400" w:firstLine="5760"/>
        <w:rPr>
          <w:sz w:val="24"/>
        </w:rPr>
      </w:pPr>
    </w:p>
    <w:p w14:paraId="084CB006" w14:textId="77777777" w:rsidR="006D2288" w:rsidRDefault="006D2288" w:rsidP="006D2288">
      <w:pPr>
        <w:ind w:firstLineChars="2400" w:firstLine="5760"/>
        <w:rPr>
          <w:sz w:val="24"/>
        </w:rPr>
      </w:pPr>
    </w:p>
    <w:p w14:paraId="010990C7" w14:textId="77777777" w:rsidR="006D2288" w:rsidRDefault="006D2288" w:rsidP="006D2288">
      <w:pPr>
        <w:ind w:firstLineChars="2400" w:firstLine="5760"/>
        <w:rPr>
          <w:sz w:val="24"/>
        </w:rPr>
      </w:pPr>
    </w:p>
    <w:p w14:paraId="6703D76A" w14:textId="77777777" w:rsidR="006D2288" w:rsidRDefault="006D2288" w:rsidP="006D2288">
      <w:pPr>
        <w:ind w:firstLineChars="2400" w:firstLine="5760"/>
        <w:rPr>
          <w:sz w:val="24"/>
        </w:rPr>
      </w:pPr>
    </w:p>
    <w:p w14:paraId="196BF566" w14:textId="77777777" w:rsidR="006D2288" w:rsidRDefault="006D2288" w:rsidP="006D2288">
      <w:pPr>
        <w:ind w:firstLineChars="2400" w:firstLine="5760"/>
        <w:rPr>
          <w:sz w:val="24"/>
        </w:rPr>
      </w:pPr>
    </w:p>
    <w:p w14:paraId="5DB1FA9B" w14:textId="77777777" w:rsidR="006D2288" w:rsidRDefault="006D2288" w:rsidP="006D2288">
      <w:pPr>
        <w:ind w:firstLineChars="2400" w:firstLine="5760"/>
        <w:rPr>
          <w:sz w:val="24"/>
        </w:rPr>
      </w:pPr>
    </w:p>
    <w:p w14:paraId="0FE80120" w14:textId="77777777" w:rsidR="006D2288" w:rsidRDefault="006D2288" w:rsidP="006D2288">
      <w:pPr>
        <w:ind w:firstLineChars="2400" w:firstLine="5760"/>
        <w:rPr>
          <w:sz w:val="24"/>
        </w:rPr>
      </w:pPr>
    </w:p>
    <w:p w14:paraId="527FE2EB" w14:textId="77777777" w:rsidR="006D2288" w:rsidRDefault="006D2288" w:rsidP="006D2288">
      <w:pPr>
        <w:ind w:firstLineChars="2400" w:firstLine="5760"/>
        <w:rPr>
          <w:sz w:val="24"/>
        </w:rPr>
      </w:pPr>
    </w:p>
    <w:p w14:paraId="0F31375A" w14:textId="77777777" w:rsidR="006D2288" w:rsidRDefault="006D2288" w:rsidP="006D2288">
      <w:pPr>
        <w:ind w:firstLineChars="2400" w:firstLine="5760"/>
        <w:rPr>
          <w:sz w:val="24"/>
        </w:rPr>
      </w:pPr>
    </w:p>
    <w:p w14:paraId="6E253356" w14:textId="77777777" w:rsidR="006D2288" w:rsidRDefault="006D2288" w:rsidP="006D2288">
      <w:pPr>
        <w:ind w:firstLineChars="2400" w:firstLine="5760"/>
        <w:rPr>
          <w:sz w:val="24"/>
        </w:rPr>
      </w:pPr>
    </w:p>
    <w:p w14:paraId="242F5A90" w14:textId="77777777" w:rsidR="006D2288" w:rsidRDefault="006D2288" w:rsidP="006D2288">
      <w:pPr>
        <w:spacing w:line="560" w:lineRule="exact"/>
        <w:rPr>
          <w:rFonts w:ascii="仿宋_GB2312" w:eastAsia="仿宋_GB2312" w:hAnsi="宋体" w:cs="宋体"/>
          <w:b/>
          <w:bCs/>
          <w:sz w:val="28"/>
          <w:szCs w:val="28"/>
        </w:rPr>
      </w:pPr>
      <w:r>
        <w:rPr>
          <w:rFonts w:ascii="仿宋_GB2312" w:eastAsia="仿宋_GB2312" w:hAnsi="宋体" w:cs="宋体" w:hint="eastAsia"/>
          <w:b/>
          <w:bCs/>
          <w:sz w:val="28"/>
          <w:szCs w:val="28"/>
        </w:rPr>
        <w:t>2.第二赛道：脑卒中气管切开患者气道护理（气道湿化+ 翻身叩背+吸痰）</w:t>
      </w:r>
    </w:p>
    <w:p w14:paraId="47B20494" w14:textId="77777777" w:rsidR="006D2288" w:rsidRDefault="006D2288" w:rsidP="006D2288">
      <w:pPr>
        <w:spacing w:line="560" w:lineRule="exact"/>
        <w:rPr>
          <w:rFonts w:ascii="仿宋_GB2312" w:eastAsia="仿宋_GB2312" w:hAnsi="宋体" w:cs="宋体"/>
          <w:b/>
          <w:bCs/>
          <w:sz w:val="28"/>
          <w:szCs w:val="28"/>
        </w:rPr>
      </w:pPr>
      <w:r>
        <w:rPr>
          <w:rFonts w:ascii="仿宋_GB2312" w:eastAsia="仿宋_GB2312" w:hAnsi="宋体" w:cs="宋体" w:hint="eastAsia"/>
          <w:b/>
          <w:bCs/>
          <w:sz w:val="28"/>
          <w:szCs w:val="28"/>
        </w:rPr>
        <w:t>准备时间：15 分钟，完成时间：15 分钟内完成</w:t>
      </w:r>
    </w:p>
    <w:p w14:paraId="1366796F" w14:textId="77777777" w:rsidR="006D2288" w:rsidRDefault="006D2288" w:rsidP="006D2288">
      <w:pPr>
        <w:pStyle w:val="ac"/>
        <w:tabs>
          <w:tab w:val="left" w:pos="3020"/>
        </w:tabs>
        <w:spacing w:before="2" w:after="33"/>
        <w:ind w:left="0"/>
        <w:rPr>
          <w:b/>
          <w:bCs/>
        </w:rPr>
      </w:pPr>
    </w:p>
    <w:p w14:paraId="5D4D5EBB" w14:textId="77777777" w:rsidR="006D2288" w:rsidRDefault="006D2288" w:rsidP="006D2288">
      <w:pPr>
        <w:pStyle w:val="ac"/>
        <w:tabs>
          <w:tab w:val="left" w:pos="3020"/>
        </w:tabs>
        <w:spacing w:before="2" w:after="33"/>
        <w:ind w:left="220"/>
        <w:rPr>
          <w:b/>
          <w:bCs/>
        </w:rPr>
      </w:pPr>
      <w:r>
        <w:rPr>
          <w:b/>
          <w:bCs/>
        </w:rPr>
        <w:t>选</w:t>
      </w:r>
      <w:r>
        <w:rPr>
          <w:b/>
          <w:bCs/>
          <w:spacing w:val="-3"/>
        </w:rPr>
        <w:t>手</w:t>
      </w:r>
      <w:r>
        <w:rPr>
          <w:b/>
          <w:bCs/>
        </w:rPr>
        <w:t>赛位</w:t>
      </w:r>
      <w:r>
        <w:rPr>
          <w:b/>
          <w:bCs/>
          <w:spacing w:val="-3"/>
        </w:rPr>
        <w:t>号</w:t>
      </w:r>
      <w:r>
        <w:rPr>
          <w:b/>
          <w:bCs/>
        </w:rPr>
        <w:t>：</w:t>
      </w:r>
      <w:r>
        <w:rPr>
          <w:b/>
          <w:bCs/>
        </w:rPr>
        <w:tab/>
      </w:r>
      <w:r>
        <w:rPr>
          <w:rFonts w:hint="eastAsia"/>
          <w:b/>
          <w:bCs/>
          <w:lang w:val="en-US"/>
        </w:rPr>
        <w:t xml:space="preserve">    </w:t>
      </w:r>
      <w:proofErr w:type="gramStart"/>
      <w:r>
        <w:rPr>
          <w:b/>
          <w:bCs/>
        </w:rPr>
        <w:t>赛</w:t>
      </w:r>
      <w:r>
        <w:rPr>
          <w:b/>
          <w:bCs/>
          <w:spacing w:val="-3"/>
        </w:rPr>
        <w:t>室</w:t>
      </w:r>
      <w:r>
        <w:rPr>
          <w:b/>
          <w:bCs/>
        </w:rPr>
        <w:t>号</w:t>
      </w:r>
      <w:proofErr w:type="gramEnd"/>
      <w:r>
        <w:rPr>
          <w:b/>
          <w:bCs/>
        </w:rPr>
        <w:t>：</w:t>
      </w:r>
    </w:p>
    <w:tbl>
      <w:tblPr>
        <w:tblStyle w:val="af6"/>
        <w:tblW w:w="0" w:type="auto"/>
        <w:tblInd w:w="220" w:type="dxa"/>
        <w:tblLayout w:type="fixed"/>
        <w:tblLook w:val="04A0" w:firstRow="1" w:lastRow="0" w:firstColumn="1" w:lastColumn="0" w:noHBand="0" w:noVBand="1"/>
      </w:tblPr>
      <w:tblGrid>
        <w:gridCol w:w="739"/>
        <w:gridCol w:w="1843"/>
        <w:gridCol w:w="283"/>
        <w:gridCol w:w="3686"/>
        <w:gridCol w:w="141"/>
        <w:gridCol w:w="567"/>
        <w:gridCol w:w="142"/>
        <w:gridCol w:w="901"/>
      </w:tblGrid>
      <w:tr w:rsidR="006D2288" w14:paraId="544BC963" w14:textId="77777777" w:rsidTr="00B52815">
        <w:trPr>
          <w:trHeight w:val="750"/>
        </w:trPr>
        <w:tc>
          <w:tcPr>
            <w:tcW w:w="739" w:type="dxa"/>
          </w:tcPr>
          <w:p w14:paraId="7C3809BE" w14:textId="77777777" w:rsidR="006D2288" w:rsidRDefault="006D2288" w:rsidP="00B52815">
            <w:pPr>
              <w:pStyle w:val="ac"/>
              <w:tabs>
                <w:tab w:val="left" w:pos="3020"/>
              </w:tabs>
              <w:spacing w:before="2" w:after="33"/>
              <w:ind w:left="0"/>
              <w:rPr>
                <w:rFonts w:ascii="微软雅黑" w:eastAsia="微软雅黑"/>
                <w:b/>
                <w:sz w:val="24"/>
              </w:rPr>
            </w:pPr>
            <w:r>
              <w:rPr>
                <w:rFonts w:ascii="微软雅黑" w:eastAsia="微软雅黑" w:hint="eastAsia"/>
                <w:b/>
                <w:sz w:val="24"/>
              </w:rPr>
              <w:t>项目</w:t>
            </w:r>
          </w:p>
          <w:p w14:paraId="0CDAA7C0" w14:textId="77777777" w:rsidR="006D2288" w:rsidRDefault="006D2288" w:rsidP="00B52815">
            <w:pPr>
              <w:pStyle w:val="ac"/>
              <w:tabs>
                <w:tab w:val="left" w:pos="3020"/>
              </w:tabs>
              <w:spacing w:before="2" w:after="33"/>
              <w:ind w:left="0"/>
              <w:rPr>
                <w:b/>
                <w:bCs/>
              </w:rPr>
            </w:pPr>
            <w:r>
              <w:rPr>
                <w:rFonts w:ascii="微软雅黑" w:eastAsia="微软雅黑" w:hint="eastAsia"/>
                <w:b/>
                <w:sz w:val="24"/>
              </w:rPr>
              <w:t>名称</w:t>
            </w:r>
          </w:p>
        </w:tc>
        <w:tc>
          <w:tcPr>
            <w:tcW w:w="2126" w:type="dxa"/>
            <w:gridSpan w:val="2"/>
          </w:tcPr>
          <w:p w14:paraId="3B622F9E" w14:textId="77777777" w:rsidR="006D2288" w:rsidRDefault="006D2288" w:rsidP="00B52815">
            <w:pPr>
              <w:pStyle w:val="ac"/>
              <w:tabs>
                <w:tab w:val="left" w:pos="3020"/>
              </w:tabs>
              <w:spacing w:before="2" w:after="33"/>
              <w:ind w:left="0"/>
              <w:jc w:val="center"/>
              <w:rPr>
                <w:rFonts w:ascii="微软雅黑" w:eastAsia="微软雅黑"/>
                <w:b/>
                <w:sz w:val="24"/>
              </w:rPr>
            </w:pPr>
            <w:r>
              <w:rPr>
                <w:rFonts w:ascii="微软雅黑" w:eastAsia="微软雅黑" w:hint="eastAsia"/>
                <w:b/>
                <w:sz w:val="24"/>
              </w:rPr>
              <w:t>操作</w:t>
            </w:r>
          </w:p>
          <w:p w14:paraId="40C98316" w14:textId="77777777" w:rsidR="006D2288" w:rsidRDefault="006D2288" w:rsidP="00B52815">
            <w:pPr>
              <w:pStyle w:val="ac"/>
              <w:tabs>
                <w:tab w:val="left" w:pos="3020"/>
              </w:tabs>
              <w:spacing w:before="2" w:after="33"/>
              <w:ind w:left="0"/>
              <w:jc w:val="center"/>
              <w:rPr>
                <w:b/>
                <w:bCs/>
              </w:rPr>
            </w:pPr>
            <w:r>
              <w:rPr>
                <w:rFonts w:ascii="微软雅黑" w:eastAsia="微软雅黑" w:hint="eastAsia"/>
                <w:b/>
                <w:sz w:val="24"/>
              </w:rPr>
              <w:t>流程</w:t>
            </w:r>
          </w:p>
        </w:tc>
        <w:tc>
          <w:tcPr>
            <w:tcW w:w="3686" w:type="dxa"/>
          </w:tcPr>
          <w:p w14:paraId="0DB6AFCC" w14:textId="77777777" w:rsidR="006D2288" w:rsidRDefault="006D2288" w:rsidP="00B52815">
            <w:pPr>
              <w:pStyle w:val="ac"/>
              <w:tabs>
                <w:tab w:val="left" w:pos="3020"/>
              </w:tabs>
              <w:spacing w:before="2" w:after="33"/>
              <w:ind w:left="0"/>
              <w:jc w:val="center"/>
              <w:rPr>
                <w:rFonts w:ascii="微软雅黑" w:eastAsia="微软雅黑"/>
                <w:b/>
                <w:sz w:val="24"/>
              </w:rPr>
            </w:pPr>
            <w:r>
              <w:rPr>
                <w:rFonts w:ascii="微软雅黑" w:eastAsia="微软雅黑" w:hint="eastAsia"/>
                <w:b/>
                <w:sz w:val="24"/>
              </w:rPr>
              <w:t xml:space="preserve">技  术  </w:t>
            </w:r>
          </w:p>
          <w:p w14:paraId="3482DF8E" w14:textId="77777777" w:rsidR="006D2288" w:rsidRDefault="006D2288" w:rsidP="00B52815">
            <w:pPr>
              <w:pStyle w:val="ac"/>
              <w:tabs>
                <w:tab w:val="left" w:pos="3020"/>
              </w:tabs>
              <w:spacing w:before="2" w:after="33"/>
              <w:ind w:left="0"/>
              <w:jc w:val="center"/>
              <w:rPr>
                <w:b/>
                <w:bCs/>
              </w:rPr>
            </w:pPr>
            <w:r>
              <w:rPr>
                <w:rFonts w:ascii="微软雅黑" w:eastAsia="微软雅黑" w:hint="eastAsia"/>
                <w:b/>
                <w:sz w:val="24"/>
              </w:rPr>
              <w:t>要 求</w:t>
            </w:r>
          </w:p>
        </w:tc>
        <w:tc>
          <w:tcPr>
            <w:tcW w:w="708" w:type="dxa"/>
            <w:gridSpan w:val="2"/>
          </w:tcPr>
          <w:p w14:paraId="1BC71824" w14:textId="77777777" w:rsidR="006D2288" w:rsidRDefault="006D2288" w:rsidP="00B52815">
            <w:pPr>
              <w:pStyle w:val="ac"/>
              <w:tabs>
                <w:tab w:val="left" w:pos="3020"/>
              </w:tabs>
              <w:spacing w:before="2" w:after="33"/>
              <w:ind w:left="0"/>
              <w:jc w:val="center"/>
              <w:rPr>
                <w:b/>
                <w:bCs/>
              </w:rPr>
            </w:pPr>
            <w:r>
              <w:rPr>
                <w:rFonts w:ascii="微软雅黑" w:eastAsia="微软雅黑" w:hint="eastAsia"/>
                <w:b/>
                <w:sz w:val="24"/>
              </w:rPr>
              <w:t>分 值</w:t>
            </w:r>
          </w:p>
        </w:tc>
        <w:tc>
          <w:tcPr>
            <w:tcW w:w="1043" w:type="dxa"/>
            <w:gridSpan w:val="2"/>
          </w:tcPr>
          <w:p w14:paraId="3FF5D07B" w14:textId="77777777" w:rsidR="006D2288" w:rsidRDefault="006D2288" w:rsidP="00B52815">
            <w:pPr>
              <w:pStyle w:val="ac"/>
              <w:tabs>
                <w:tab w:val="left" w:pos="3020"/>
              </w:tabs>
              <w:spacing w:before="2" w:after="33"/>
              <w:ind w:left="0"/>
              <w:rPr>
                <w:b/>
                <w:bCs/>
              </w:rPr>
            </w:pPr>
            <w:r>
              <w:rPr>
                <w:rFonts w:ascii="微软雅黑" w:eastAsia="微软雅黑" w:hint="eastAsia"/>
                <w:b/>
                <w:sz w:val="24"/>
              </w:rPr>
              <w:t>扣分</w:t>
            </w:r>
          </w:p>
        </w:tc>
      </w:tr>
      <w:tr w:rsidR="006D2288" w14:paraId="2AA6EE2C" w14:textId="77777777" w:rsidTr="00B52815">
        <w:tc>
          <w:tcPr>
            <w:tcW w:w="8302" w:type="dxa"/>
            <w:gridSpan w:val="8"/>
          </w:tcPr>
          <w:p w14:paraId="7A79B879" w14:textId="77777777" w:rsidR="006D2288" w:rsidRDefault="006D2288" w:rsidP="00B52815">
            <w:pPr>
              <w:pStyle w:val="ac"/>
              <w:tabs>
                <w:tab w:val="left" w:pos="3482"/>
              </w:tabs>
              <w:spacing w:before="2" w:after="33"/>
              <w:ind w:left="0"/>
              <w:jc w:val="center"/>
              <w:rPr>
                <w:b/>
                <w:bCs/>
              </w:rPr>
            </w:pPr>
            <w:r>
              <w:rPr>
                <w:rFonts w:ascii="微软雅黑" w:eastAsia="微软雅黑" w:hint="eastAsia"/>
                <w:b/>
                <w:sz w:val="24"/>
              </w:rPr>
              <w:t>选手报告参赛号码，比赛计时开始</w:t>
            </w:r>
          </w:p>
        </w:tc>
      </w:tr>
      <w:tr w:rsidR="006D2288" w14:paraId="177002C9" w14:textId="77777777" w:rsidTr="00B52815">
        <w:trPr>
          <w:trHeight w:val="1117"/>
        </w:trPr>
        <w:tc>
          <w:tcPr>
            <w:tcW w:w="739" w:type="dxa"/>
            <w:vMerge w:val="restart"/>
          </w:tcPr>
          <w:p w14:paraId="610BDD55"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基</w:t>
            </w:r>
          </w:p>
          <w:p w14:paraId="1F36ED6F"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本</w:t>
            </w:r>
          </w:p>
          <w:p w14:paraId="193F6FDA"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要</w:t>
            </w:r>
          </w:p>
          <w:p w14:paraId="31B2BE56"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求</w:t>
            </w:r>
          </w:p>
          <w:p w14:paraId="313CAF4D"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 xml:space="preserve">1 </w:t>
            </w:r>
          </w:p>
          <w:p w14:paraId="001DF072"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分</w:t>
            </w:r>
          </w:p>
        </w:tc>
        <w:tc>
          <w:tcPr>
            <w:tcW w:w="5953" w:type="dxa"/>
            <w:gridSpan w:val="4"/>
          </w:tcPr>
          <w:p w14:paraId="179E063B" w14:textId="77777777" w:rsidR="006D2288" w:rsidRDefault="006D2288" w:rsidP="00B52815">
            <w:pPr>
              <w:pStyle w:val="ac"/>
              <w:tabs>
                <w:tab w:val="left" w:pos="3020"/>
              </w:tabs>
              <w:spacing w:before="2" w:after="33"/>
              <w:ind w:left="0"/>
              <w:jc w:val="center"/>
              <w:rPr>
                <w:sz w:val="24"/>
              </w:rPr>
            </w:pPr>
          </w:p>
          <w:p w14:paraId="2461BD7C" w14:textId="77777777" w:rsidR="006D2288" w:rsidRDefault="006D2288" w:rsidP="00B52815">
            <w:pPr>
              <w:pStyle w:val="ac"/>
              <w:tabs>
                <w:tab w:val="left" w:pos="3020"/>
              </w:tabs>
              <w:spacing w:before="2" w:after="33"/>
              <w:ind w:left="0"/>
              <w:jc w:val="center"/>
              <w:rPr>
                <w:b/>
                <w:bCs/>
              </w:rPr>
            </w:pPr>
            <w:r>
              <w:rPr>
                <w:sz w:val="24"/>
              </w:rPr>
              <w:t>行为举止，自我介绍，礼貌用语</w:t>
            </w:r>
          </w:p>
        </w:tc>
        <w:tc>
          <w:tcPr>
            <w:tcW w:w="709" w:type="dxa"/>
            <w:gridSpan w:val="2"/>
          </w:tcPr>
          <w:p w14:paraId="54AEFACB" w14:textId="77777777" w:rsidR="006D2288" w:rsidRDefault="006D2288" w:rsidP="00B52815">
            <w:pPr>
              <w:pStyle w:val="ac"/>
              <w:tabs>
                <w:tab w:val="left" w:pos="3020"/>
              </w:tabs>
              <w:spacing w:before="2" w:after="33"/>
              <w:ind w:left="0"/>
              <w:rPr>
                <w:sz w:val="24"/>
              </w:rPr>
            </w:pPr>
          </w:p>
          <w:p w14:paraId="57D82B5D" w14:textId="77777777" w:rsidR="006D2288" w:rsidRDefault="006D2288" w:rsidP="00B52815">
            <w:pPr>
              <w:pStyle w:val="ac"/>
              <w:tabs>
                <w:tab w:val="left" w:pos="3020"/>
              </w:tabs>
              <w:spacing w:before="2" w:after="33"/>
              <w:ind w:left="0"/>
              <w:rPr>
                <w:b/>
                <w:bCs/>
              </w:rPr>
            </w:pPr>
            <w:r>
              <w:rPr>
                <w:sz w:val="24"/>
              </w:rPr>
              <w:t>0.5</w:t>
            </w:r>
          </w:p>
        </w:tc>
        <w:tc>
          <w:tcPr>
            <w:tcW w:w="901" w:type="dxa"/>
          </w:tcPr>
          <w:p w14:paraId="1B048506" w14:textId="77777777" w:rsidR="006D2288" w:rsidRDefault="006D2288" w:rsidP="00B52815">
            <w:pPr>
              <w:pStyle w:val="ac"/>
              <w:tabs>
                <w:tab w:val="left" w:pos="3020"/>
              </w:tabs>
              <w:spacing w:before="2" w:after="33"/>
              <w:ind w:left="0"/>
              <w:rPr>
                <w:b/>
                <w:bCs/>
              </w:rPr>
            </w:pPr>
          </w:p>
        </w:tc>
      </w:tr>
      <w:tr w:rsidR="006D2288" w14:paraId="37F0B197" w14:textId="77777777" w:rsidTr="00B52815">
        <w:trPr>
          <w:trHeight w:val="542"/>
        </w:trPr>
        <w:tc>
          <w:tcPr>
            <w:tcW w:w="739" w:type="dxa"/>
            <w:vMerge/>
          </w:tcPr>
          <w:p w14:paraId="3F27970F" w14:textId="77777777" w:rsidR="006D2288" w:rsidRDefault="006D2288" w:rsidP="00B52815">
            <w:pPr>
              <w:pStyle w:val="ac"/>
              <w:tabs>
                <w:tab w:val="left" w:pos="3020"/>
              </w:tabs>
              <w:spacing w:before="2" w:after="33"/>
              <w:ind w:left="0"/>
              <w:rPr>
                <w:b/>
                <w:bCs/>
              </w:rPr>
            </w:pPr>
          </w:p>
        </w:tc>
        <w:tc>
          <w:tcPr>
            <w:tcW w:w="5953" w:type="dxa"/>
            <w:gridSpan w:val="4"/>
          </w:tcPr>
          <w:p w14:paraId="6CDB0392" w14:textId="77777777" w:rsidR="006D2288" w:rsidRDefault="006D2288" w:rsidP="00B52815">
            <w:pPr>
              <w:pStyle w:val="ac"/>
              <w:tabs>
                <w:tab w:val="left" w:pos="3020"/>
              </w:tabs>
              <w:spacing w:before="2" w:after="33"/>
              <w:ind w:left="0"/>
              <w:jc w:val="center"/>
              <w:rPr>
                <w:sz w:val="24"/>
              </w:rPr>
            </w:pPr>
          </w:p>
          <w:p w14:paraId="2924F22D" w14:textId="77777777" w:rsidR="006D2288" w:rsidRDefault="006D2288" w:rsidP="00B52815">
            <w:pPr>
              <w:pStyle w:val="ac"/>
              <w:tabs>
                <w:tab w:val="left" w:pos="3020"/>
              </w:tabs>
              <w:spacing w:before="2" w:after="33"/>
              <w:ind w:left="0"/>
              <w:jc w:val="center"/>
              <w:rPr>
                <w:b/>
                <w:bCs/>
              </w:rPr>
            </w:pPr>
            <w:r>
              <w:rPr>
                <w:sz w:val="24"/>
              </w:rPr>
              <w:t>结合案例现场评估（患者、环境、安全）</w:t>
            </w:r>
          </w:p>
          <w:p w14:paraId="096B5ED3" w14:textId="77777777" w:rsidR="006D2288" w:rsidRDefault="006D2288" w:rsidP="00B52815">
            <w:pPr>
              <w:rPr>
                <w:lang w:val="zh-CN" w:bidi="zh-CN"/>
              </w:rPr>
            </w:pPr>
          </w:p>
        </w:tc>
        <w:tc>
          <w:tcPr>
            <w:tcW w:w="709" w:type="dxa"/>
            <w:gridSpan w:val="2"/>
          </w:tcPr>
          <w:p w14:paraId="77217A26" w14:textId="77777777" w:rsidR="006D2288" w:rsidRDefault="006D2288" w:rsidP="00B52815">
            <w:pPr>
              <w:tabs>
                <w:tab w:val="left" w:pos="1397"/>
              </w:tabs>
              <w:rPr>
                <w:rFonts w:ascii="宋体" w:hAnsi="宋体" w:cs="宋体"/>
                <w:sz w:val="24"/>
                <w:szCs w:val="28"/>
                <w:lang w:val="zh-CN" w:bidi="zh-CN"/>
              </w:rPr>
            </w:pPr>
          </w:p>
          <w:p w14:paraId="5A57F82B" w14:textId="77777777" w:rsidR="006D2288" w:rsidRDefault="006D2288" w:rsidP="00B52815">
            <w:pPr>
              <w:tabs>
                <w:tab w:val="left" w:pos="1397"/>
              </w:tabs>
              <w:rPr>
                <w:rFonts w:ascii="宋体" w:hAnsi="宋体" w:cs="宋体"/>
                <w:sz w:val="24"/>
                <w:szCs w:val="28"/>
                <w:lang w:val="zh-CN" w:bidi="zh-CN"/>
              </w:rPr>
            </w:pPr>
            <w:r>
              <w:rPr>
                <w:rFonts w:ascii="宋体" w:hAnsi="宋体" w:cs="宋体"/>
                <w:sz w:val="24"/>
                <w:szCs w:val="28"/>
                <w:lang w:val="zh-CN" w:bidi="zh-CN"/>
              </w:rPr>
              <w:t>0.5</w:t>
            </w:r>
            <w:r>
              <w:rPr>
                <w:rFonts w:ascii="宋体" w:hAnsi="宋体" w:cs="宋体"/>
                <w:sz w:val="24"/>
                <w:szCs w:val="28"/>
                <w:lang w:val="zh-CN" w:bidi="zh-CN"/>
              </w:rPr>
              <w:tab/>
            </w:r>
          </w:p>
        </w:tc>
        <w:tc>
          <w:tcPr>
            <w:tcW w:w="901" w:type="dxa"/>
          </w:tcPr>
          <w:p w14:paraId="7BD866E7" w14:textId="77777777" w:rsidR="006D2288" w:rsidRDefault="006D2288" w:rsidP="00B52815">
            <w:pPr>
              <w:pStyle w:val="ac"/>
              <w:tabs>
                <w:tab w:val="left" w:pos="3020"/>
              </w:tabs>
              <w:spacing w:before="2" w:after="33"/>
              <w:ind w:left="0"/>
              <w:rPr>
                <w:b/>
                <w:bCs/>
              </w:rPr>
            </w:pPr>
          </w:p>
        </w:tc>
      </w:tr>
      <w:tr w:rsidR="006D2288" w14:paraId="3B9E12C5" w14:textId="77777777" w:rsidTr="00B52815">
        <w:trPr>
          <w:trHeight w:val="1570"/>
        </w:trPr>
        <w:tc>
          <w:tcPr>
            <w:tcW w:w="739" w:type="dxa"/>
            <w:vMerge w:val="restart"/>
          </w:tcPr>
          <w:p w14:paraId="27D9C97F" w14:textId="77777777" w:rsidR="006D2288" w:rsidRDefault="006D2288" w:rsidP="00B52815">
            <w:pPr>
              <w:pStyle w:val="ac"/>
              <w:tabs>
                <w:tab w:val="left" w:pos="3020"/>
              </w:tabs>
              <w:spacing w:before="2" w:after="33"/>
              <w:ind w:left="0"/>
              <w:rPr>
                <w:b/>
                <w:bCs/>
              </w:rPr>
            </w:pPr>
          </w:p>
          <w:p w14:paraId="6913C63B"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评</w:t>
            </w:r>
          </w:p>
          <w:p w14:paraId="36A8AF02" w14:textId="77777777" w:rsidR="006D2288" w:rsidRDefault="006D2288" w:rsidP="00B52815">
            <w:pPr>
              <w:pStyle w:val="TableParagraph"/>
              <w:spacing w:before="6" w:line="376" w:lineRule="exact"/>
              <w:ind w:left="11"/>
              <w:jc w:val="center"/>
              <w:rPr>
                <w:rFonts w:ascii="微软雅黑" w:eastAsia="微软雅黑"/>
                <w:b/>
                <w:sz w:val="24"/>
              </w:rPr>
            </w:pPr>
            <w:proofErr w:type="gramStart"/>
            <w:r>
              <w:rPr>
                <w:rFonts w:ascii="微软雅黑" w:eastAsia="微软雅黑" w:hint="eastAsia"/>
                <w:b/>
                <w:sz w:val="24"/>
              </w:rPr>
              <w:t>估</w:t>
            </w:r>
            <w:proofErr w:type="gramEnd"/>
          </w:p>
          <w:p w14:paraId="004EB6F3" w14:textId="77777777" w:rsidR="006D2288" w:rsidRDefault="006D2288" w:rsidP="00B52815">
            <w:pPr>
              <w:pStyle w:val="TableParagraph"/>
              <w:spacing w:before="6" w:line="376" w:lineRule="exact"/>
              <w:ind w:left="11"/>
              <w:jc w:val="center"/>
              <w:rPr>
                <w:rFonts w:ascii="微软雅黑" w:eastAsia="微软雅黑"/>
                <w:b/>
                <w:sz w:val="24"/>
              </w:rPr>
            </w:pPr>
          </w:p>
          <w:p w14:paraId="66CD25DF" w14:textId="77777777" w:rsidR="006D2288" w:rsidRDefault="006D2288" w:rsidP="00B52815">
            <w:pPr>
              <w:pStyle w:val="TableParagraph"/>
              <w:spacing w:before="6" w:line="376" w:lineRule="exact"/>
              <w:ind w:left="11"/>
              <w:jc w:val="center"/>
              <w:rPr>
                <w:b/>
                <w:bCs/>
              </w:rPr>
            </w:pPr>
            <w:r>
              <w:rPr>
                <w:rFonts w:ascii="微软雅黑" w:eastAsia="微软雅黑" w:hint="eastAsia"/>
                <w:b/>
                <w:sz w:val="24"/>
              </w:rPr>
              <w:t>3</w:t>
            </w:r>
            <w:r>
              <w:rPr>
                <w:rFonts w:ascii="微软雅黑" w:eastAsia="微软雅黑" w:hint="eastAsia"/>
                <w:b/>
                <w:sz w:val="24"/>
                <w:lang w:val="en-US"/>
              </w:rPr>
              <w:t>.</w:t>
            </w:r>
            <w:r>
              <w:rPr>
                <w:rFonts w:ascii="微软雅黑" w:eastAsia="微软雅黑" w:hint="eastAsia"/>
                <w:b/>
                <w:sz w:val="24"/>
              </w:rPr>
              <w:t>5分</w:t>
            </w:r>
          </w:p>
        </w:tc>
        <w:tc>
          <w:tcPr>
            <w:tcW w:w="1843" w:type="dxa"/>
          </w:tcPr>
          <w:p w14:paraId="6732D28C" w14:textId="77777777" w:rsidR="006D2288" w:rsidRDefault="006D2288" w:rsidP="00B52815">
            <w:pPr>
              <w:pStyle w:val="ac"/>
              <w:tabs>
                <w:tab w:val="left" w:pos="3020"/>
              </w:tabs>
              <w:spacing w:before="2" w:after="33"/>
              <w:ind w:left="0"/>
              <w:jc w:val="center"/>
              <w:rPr>
                <w:sz w:val="24"/>
              </w:rPr>
            </w:pPr>
          </w:p>
          <w:p w14:paraId="23C43AB9" w14:textId="77777777" w:rsidR="006D2288" w:rsidRDefault="006D2288" w:rsidP="00B52815">
            <w:pPr>
              <w:pStyle w:val="ac"/>
              <w:tabs>
                <w:tab w:val="left" w:pos="3020"/>
              </w:tabs>
              <w:spacing w:before="2" w:after="33"/>
              <w:ind w:left="0"/>
              <w:rPr>
                <w:sz w:val="24"/>
              </w:rPr>
            </w:pPr>
          </w:p>
          <w:p w14:paraId="3A0D9A55" w14:textId="77777777" w:rsidR="006D2288" w:rsidRDefault="006D2288" w:rsidP="00B52815">
            <w:pPr>
              <w:pStyle w:val="ac"/>
              <w:tabs>
                <w:tab w:val="left" w:pos="3020"/>
              </w:tabs>
              <w:spacing w:before="2" w:after="33"/>
              <w:ind w:left="0" w:firstLineChars="150" w:firstLine="360"/>
              <w:rPr>
                <w:sz w:val="24"/>
              </w:rPr>
            </w:pPr>
            <w:r>
              <w:rPr>
                <w:sz w:val="24"/>
              </w:rPr>
              <w:t>核对解释</w:t>
            </w:r>
          </w:p>
          <w:p w14:paraId="36E68187" w14:textId="77777777" w:rsidR="006D2288" w:rsidRDefault="006D2288" w:rsidP="00B52815">
            <w:pPr>
              <w:pStyle w:val="ac"/>
              <w:tabs>
                <w:tab w:val="left" w:pos="3020"/>
              </w:tabs>
              <w:spacing w:before="2" w:after="33"/>
              <w:ind w:left="0" w:firstLineChars="150" w:firstLine="360"/>
              <w:jc w:val="center"/>
              <w:rPr>
                <w:b/>
                <w:bCs/>
              </w:rPr>
            </w:pPr>
            <w:r>
              <w:rPr>
                <w:sz w:val="24"/>
              </w:rPr>
              <w:t>（1.5 分）</w:t>
            </w:r>
          </w:p>
        </w:tc>
        <w:tc>
          <w:tcPr>
            <w:tcW w:w="4110" w:type="dxa"/>
            <w:gridSpan w:val="3"/>
          </w:tcPr>
          <w:p w14:paraId="4403D8EE" w14:textId="77777777" w:rsidR="006D2288" w:rsidRDefault="006D2288" w:rsidP="00B52815">
            <w:pPr>
              <w:pStyle w:val="TableParagraph"/>
              <w:numPr>
                <w:ilvl w:val="0"/>
                <w:numId w:val="4"/>
              </w:numPr>
              <w:tabs>
                <w:tab w:val="left" w:pos="320"/>
              </w:tabs>
              <w:jc w:val="left"/>
              <w:rPr>
                <w:sz w:val="24"/>
              </w:rPr>
            </w:pPr>
            <w:r>
              <w:rPr>
                <w:sz w:val="24"/>
              </w:rPr>
              <w:t>七步洗手、戴口罩</w:t>
            </w:r>
          </w:p>
          <w:p w14:paraId="62A607D6" w14:textId="77777777" w:rsidR="006D2288" w:rsidRDefault="006D2288" w:rsidP="00B52815">
            <w:pPr>
              <w:pStyle w:val="TableParagraph"/>
              <w:numPr>
                <w:ilvl w:val="0"/>
                <w:numId w:val="4"/>
              </w:numPr>
              <w:tabs>
                <w:tab w:val="left" w:pos="320"/>
              </w:tabs>
              <w:spacing w:line="242" w:lineRule="auto"/>
              <w:ind w:right="459"/>
              <w:jc w:val="left"/>
              <w:rPr>
                <w:sz w:val="24"/>
              </w:rPr>
            </w:pPr>
            <w:r>
              <w:rPr>
                <w:sz w:val="24"/>
              </w:rPr>
              <w:t>核对患者信息（</w:t>
            </w:r>
            <w:r>
              <w:rPr>
                <w:spacing w:val="-3"/>
                <w:sz w:val="24"/>
              </w:rPr>
              <w:t>床号、姓名、住院</w:t>
            </w:r>
            <w:r>
              <w:rPr>
                <w:sz w:val="24"/>
              </w:rPr>
              <w:t>号）</w:t>
            </w:r>
          </w:p>
          <w:p w14:paraId="168793BB" w14:textId="77777777" w:rsidR="006D2288" w:rsidRDefault="006D2288" w:rsidP="00B52815">
            <w:pPr>
              <w:pStyle w:val="TableParagraph"/>
              <w:numPr>
                <w:ilvl w:val="0"/>
                <w:numId w:val="4"/>
              </w:numPr>
              <w:tabs>
                <w:tab w:val="left" w:pos="320"/>
              </w:tabs>
              <w:jc w:val="left"/>
              <w:rPr>
                <w:sz w:val="24"/>
              </w:rPr>
            </w:pPr>
            <w:r>
              <w:rPr>
                <w:sz w:val="24"/>
              </w:rPr>
              <w:t>向患者或家属解释并取得合作</w:t>
            </w:r>
          </w:p>
        </w:tc>
        <w:tc>
          <w:tcPr>
            <w:tcW w:w="709" w:type="dxa"/>
            <w:gridSpan w:val="2"/>
          </w:tcPr>
          <w:p w14:paraId="6A3B317E" w14:textId="77777777" w:rsidR="006D2288" w:rsidRDefault="006D2288" w:rsidP="00B52815">
            <w:pPr>
              <w:pStyle w:val="ac"/>
              <w:tabs>
                <w:tab w:val="left" w:pos="3020"/>
              </w:tabs>
              <w:ind w:left="0"/>
              <w:rPr>
                <w:sz w:val="24"/>
              </w:rPr>
            </w:pPr>
            <w:r>
              <w:rPr>
                <w:sz w:val="24"/>
              </w:rPr>
              <w:t>0.5</w:t>
            </w:r>
          </w:p>
          <w:p w14:paraId="7BE69054" w14:textId="77777777" w:rsidR="006D2288" w:rsidRDefault="006D2288" w:rsidP="00B52815">
            <w:pPr>
              <w:pStyle w:val="ac"/>
              <w:tabs>
                <w:tab w:val="left" w:pos="3020"/>
              </w:tabs>
              <w:ind w:left="0"/>
              <w:rPr>
                <w:sz w:val="24"/>
              </w:rPr>
            </w:pPr>
            <w:r>
              <w:rPr>
                <w:sz w:val="24"/>
              </w:rPr>
              <w:t>0.5</w:t>
            </w:r>
          </w:p>
          <w:p w14:paraId="573BD363" w14:textId="77777777" w:rsidR="006D2288" w:rsidRDefault="006D2288" w:rsidP="00B52815">
            <w:pPr>
              <w:pStyle w:val="ac"/>
              <w:tabs>
                <w:tab w:val="left" w:pos="3020"/>
              </w:tabs>
              <w:ind w:left="0"/>
              <w:rPr>
                <w:sz w:val="24"/>
              </w:rPr>
            </w:pPr>
          </w:p>
          <w:p w14:paraId="2D2953F5" w14:textId="77777777" w:rsidR="006D2288" w:rsidRDefault="006D2288" w:rsidP="00B52815">
            <w:pPr>
              <w:pStyle w:val="ac"/>
              <w:tabs>
                <w:tab w:val="left" w:pos="3020"/>
              </w:tabs>
              <w:ind w:left="0"/>
              <w:rPr>
                <w:sz w:val="24"/>
              </w:rPr>
            </w:pPr>
            <w:r>
              <w:rPr>
                <w:sz w:val="24"/>
              </w:rPr>
              <w:t>0.5</w:t>
            </w:r>
          </w:p>
        </w:tc>
        <w:tc>
          <w:tcPr>
            <w:tcW w:w="901" w:type="dxa"/>
          </w:tcPr>
          <w:p w14:paraId="2586B36D" w14:textId="77777777" w:rsidR="006D2288" w:rsidRDefault="006D2288" w:rsidP="00B52815">
            <w:pPr>
              <w:pStyle w:val="ac"/>
              <w:tabs>
                <w:tab w:val="left" w:pos="3020"/>
              </w:tabs>
              <w:spacing w:before="2" w:after="33"/>
              <w:ind w:left="0"/>
              <w:rPr>
                <w:b/>
                <w:bCs/>
              </w:rPr>
            </w:pPr>
          </w:p>
        </w:tc>
      </w:tr>
      <w:tr w:rsidR="006D2288" w14:paraId="49F57684" w14:textId="77777777" w:rsidTr="00B52815">
        <w:trPr>
          <w:trHeight w:val="3184"/>
        </w:trPr>
        <w:tc>
          <w:tcPr>
            <w:tcW w:w="739" w:type="dxa"/>
            <w:vMerge/>
          </w:tcPr>
          <w:p w14:paraId="3A42F5EB" w14:textId="77777777" w:rsidR="006D2288" w:rsidRDefault="006D2288" w:rsidP="00B52815">
            <w:pPr>
              <w:pStyle w:val="ac"/>
              <w:tabs>
                <w:tab w:val="left" w:pos="3020"/>
              </w:tabs>
              <w:spacing w:before="2" w:after="33"/>
              <w:ind w:left="0"/>
              <w:rPr>
                <w:b/>
                <w:bCs/>
              </w:rPr>
            </w:pPr>
          </w:p>
        </w:tc>
        <w:tc>
          <w:tcPr>
            <w:tcW w:w="1843" w:type="dxa"/>
          </w:tcPr>
          <w:p w14:paraId="35E116DB" w14:textId="77777777" w:rsidR="006D2288" w:rsidRDefault="006D2288" w:rsidP="00B52815">
            <w:pPr>
              <w:pStyle w:val="ac"/>
              <w:tabs>
                <w:tab w:val="left" w:pos="3020"/>
              </w:tabs>
              <w:spacing w:before="2" w:after="33"/>
              <w:ind w:left="0" w:firstLineChars="200" w:firstLine="480"/>
              <w:jc w:val="center"/>
              <w:rPr>
                <w:sz w:val="24"/>
              </w:rPr>
            </w:pPr>
          </w:p>
          <w:p w14:paraId="1736AB46" w14:textId="77777777" w:rsidR="006D2288" w:rsidRDefault="006D2288" w:rsidP="00B52815">
            <w:pPr>
              <w:pStyle w:val="ac"/>
              <w:tabs>
                <w:tab w:val="left" w:pos="3020"/>
              </w:tabs>
              <w:spacing w:before="2" w:after="33"/>
              <w:ind w:left="0" w:firstLineChars="200" w:firstLine="480"/>
              <w:jc w:val="center"/>
              <w:rPr>
                <w:sz w:val="24"/>
              </w:rPr>
            </w:pPr>
          </w:p>
          <w:p w14:paraId="27555C7F" w14:textId="77777777" w:rsidR="006D2288" w:rsidRDefault="006D2288" w:rsidP="00B52815">
            <w:pPr>
              <w:pStyle w:val="ac"/>
              <w:tabs>
                <w:tab w:val="left" w:pos="3020"/>
              </w:tabs>
              <w:spacing w:before="2" w:after="33"/>
              <w:ind w:left="0" w:firstLineChars="200" w:firstLine="480"/>
              <w:jc w:val="center"/>
              <w:rPr>
                <w:sz w:val="24"/>
              </w:rPr>
            </w:pPr>
          </w:p>
          <w:p w14:paraId="10CA333B" w14:textId="77777777" w:rsidR="006D2288" w:rsidRDefault="006D2288" w:rsidP="00B52815">
            <w:pPr>
              <w:pStyle w:val="ac"/>
              <w:tabs>
                <w:tab w:val="left" w:pos="3020"/>
              </w:tabs>
              <w:spacing w:before="2" w:after="33"/>
              <w:ind w:left="0" w:firstLineChars="200" w:firstLine="480"/>
              <w:jc w:val="center"/>
              <w:rPr>
                <w:sz w:val="24"/>
              </w:rPr>
            </w:pPr>
          </w:p>
          <w:p w14:paraId="381C0FAA" w14:textId="77777777" w:rsidR="006D2288" w:rsidRDefault="006D2288" w:rsidP="00B52815">
            <w:pPr>
              <w:pStyle w:val="ac"/>
              <w:tabs>
                <w:tab w:val="left" w:pos="3020"/>
              </w:tabs>
              <w:spacing w:before="2" w:after="33"/>
              <w:ind w:left="0" w:firstLineChars="200" w:firstLine="480"/>
              <w:jc w:val="center"/>
              <w:rPr>
                <w:sz w:val="24"/>
              </w:rPr>
            </w:pPr>
          </w:p>
          <w:p w14:paraId="2791AD33" w14:textId="77777777" w:rsidR="006D2288" w:rsidRDefault="006D2288" w:rsidP="00B52815">
            <w:pPr>
              <w:pStyle w:val="ac"/>
              <w:tabs>
                <w:tab w:val="left" w:pos="3020"/>
              </w:tabs>
              <w:spacing w:before="2" w:after="33"/>
              <w:ind w:left="0" w:firstLineChars="200" w:firstLine="480"/>
              <w:rPr>
                <w:sz w:val="24"/>
              </w:rPr>
            </w:pPr>
            <w:r>
              <w:rPr>
                <w:sz w:val="24"/>
              </w:rPr>
              <w:t>评估患者</w:t>
            </w:r>
          </w:p>
          <w:p w14:paraId="1AAE3919" w14:textId="77777777" w:rsidR="006D2288" w:rsidRDefault="006D2288" w:rsidP="00B52815">
            <w:pPr>
              <w:pStyle w:val="ac"/>
              <w:tabs>
                <w:tab w:val="left" w:pos="3020"/>
              </w:tabs>
              <w:spacing w:before="2" w:after="33"/>
              <w:ind w:left="0" w:firstLineChars="200" w:firstLine="480"/>
              <w:rPr>
                <w:sz w:val="24"/>
              </w:rPr>
            </w:pPr>
            <w:r>
              <w:rPr>
                <w:sz w:val="24"/>
              </w:rPr>
              <w:t>（2 分）</w:t>
            </w:r>
          </w:p>
        </w:tc>
        <w:tc>
          <w:tcPr>
            <w:tcW w:w="4110" w:type="dxa"/>
            <w:gridSpan w:val="3"/>
          </w:tcPr>
          <w:p w14:paraId="28D13712"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评估患者病情、意识、肢体活动能力、生命体征、SpO2</w:t>
            </w:r>
          </w:p>
          <w:p w14:paraId="7D3A6FD9"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肺部听诊</w:t>
            </w:r>
            <w:proofErr w:type="gramStart"/>
            <w:r>
              <w:rPr>
                <w:sz w:val="24"/>
              </w:rPr>
              <w:t>痰</w:t>
            </w:r>
            <w:proofErr w:type="gramEnd"/>
            <w:r>
              <w:rPr>
                <w:sz w:val="24"/>
              </w:rPr>
              <w:t>鸣音(带听诊器)，部位正确（左右锁骨中线上、中、下）</w:t>
            </w:r>
          </w:p>
          <w:p w14:paraId="45E1CE85"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评估气管套管固定情况、气管切口敷料,取下患者气管切开处辅料</w:t>
            </w:r>
          </w:p>
          <w:p w14:paraId="02BC935F" w14:textId="77777777" w:rsidR="006D2288" w:rsidRDefault="006D2288" w:rsidP="00B52815">
            <w:pPr>
              <w:pStyle w:val="TableParagraph"/>
              <w:numPr>
                <w:ilvl w:val="0"/>
                <w:numId w:val="4"/>
              </w:numPr>
              <w:tabs>
                <w:tab w:val="left" w:pos="320"/>
              </w:tabs>
              <w:spacing w:before="2" w:line="242" w:lineRule="auto"/>
              <w:ind w:right="459"/>
              <w:jc w:val="left"/>
              <w:rPr>
                <w:b/>
                <w:bCs/>
              </w:rPr>
            </w:pPr>
            <w:r>
              <w:rPr>
                <w:sz w:val="24"/>
              </w:rPr>
              <w:t>检查雾化装置性能，各配件是否齐全</w:t>
            </w:r>
          </w:p>
        </w:tc>
        <w:tc>
          <w:tcPr>
            <w:tcW w:w="709" w:type="dxa"/>
            <w:gridSpan w:val="2"/>
          </w:tcPr>
          <w:p w14:paraId="176E48D4" w14:textId="77777777" w:rsidR="006D2288" w:rsidRDefault="006D2288" w:rsidP="00B52815">
            <w:pPr>
              <w:pStyle w:val="ac"/>
              <w:tabs>
                <w:tab w:val="left" w:pos="3020"/>
              </w:tabs>
              <w:ind w:left="0"/>
              <w:rPr>
                <w:sz w:val="24"/>
              </w:rPr>
            </w:pPr>
            <w:r>
              <w:rPr>
                <w:sz w:val="24"/>
              </w:rPr>
              <w:t>0.5</w:t>
            </w:r>
          </w:p>
          <w:p w14:paraId="7CECB206" w14:textId="77777777" w:rsidR="006D2288" w:rsidRDefault="006D2288" w:rsidP="00B52815">
            <w:pPr>
              <w:pStyle w:val="ac"/>
              <w:tabs>
                <w:tab w:val="left" w:pos="3020"/>
              </w:tabs>
              <w:ind w:left="0"/>
              <w:rPr>
                <w:sz w:val="24"/>
              </w:rPr>
            </w:pPr>
          </w:p>
          <w:p w14:paraId="1F768C30" w14:textId="77777777" w:rsidR="006D2288" w:rsidRDefault="006D2288" w:rsidP="00B52815">
            <w:pPr>
              <w:pStyle w:val="ac"/>
              <w:tabs>
                <w:tab w:val="left" w:pos="3020"/>
              </w:tabs>
              <w:ind w:left="0"/>
              <w:rPr>
                <w:sz w:val="24"/>
              </w:rPr>
            </w:pPr>
            <w:r>
              <w:rPr>
                <w:sz w:val="24"/>
              </w:rPr>
              <w:t>0.5</w:t>
            </w:r>
          </w:p>
          <w:p w14:paraId="21ECD898" w14:textId="77777777" w:rsidR="006D2288" w:rsidRDefault="006D2288" w:rsidP="00B52815">
            <w:pPr>
              <w:pStyle w:val="ac"/>
              <w:tabs>
                <w:tab w:val="left" w:pos="3020"/>
              </w:tabs>
              <w:ind w:left="0"/>
              <w:rPr>
                <w:sz w:val="24"/>
              </w:rPr>
            </w:pPr>
          </w:p>
          <w:p w14:paraId="163DF9D1" w14:textId="77777777" w:rsidR="006D2288" w:rsidRDefault="006D2288" w:rsidP="00B52815">
            <w:pPr>
              <w:pStyle w:val="ac"/>
              <w:tabs>
                <w:tab w:val="left" w:pos="3020"/>
              </w:tabs>
              <w:ind w:left="0"/>
              <w:rPr>
                <w:sz w:val="24"/>
              </w:rPr>
            </w:pPr>
          </w:p>
          <w:p w14:paraId="62A57C0C" w14:textId="77777777" w:rsidR="006D2288" w:rsidRDefault="006D2288" w:rsidP="00B52815">
            <w:pPr>
              <w:pStyle w:val="ac"/>
              <w:tabs>
                <w:tab w:val="left" w:pos="3020"/>
              </w:tabs>
              <w:ind w:left="0"/>
              <w:rPr>
                <w:sz w:val="24"/>
              </w:rPr>
            </w:pPr>
            <w:r>
              <w:rPr>
                <w:sz w:val="24"/>
              </w:rPr>
              <w:t>0.5</w:t>
            </w:r>
          </w:p>
          <w:p w14:paraId="0194D040" w14:textId="77777777" w:rsidR="006D2288" w:rsidRDefault="006D2288" w:rsidP="00B52815">
            <w:pPr>
              <w:pStyle w:val="ac"/>
              <w:tabs>
                <w:tab w:val="left" w:pos="3020"/>
              </w:tabs>
              <w:ind w:left="0"/>
              <w:rPr>
                <w:sz w:val="24"/>
              </w:rPr>
            </w:pPr>
          </w:p>
          <w:p w14:paraId="4505CC57" w14:textId="77777777" w:rsidR="006D2288" w:rsidRDefault="006D2288" w:rsidP="00B52815">
            <w:pPr>
              <w:pStyle w:val="ac"/>
              <w:tabs>
                <w:tab w:val="left" w:pos="3020"/>
              </w:tabs>
              <w:ind w:left="0"/>
              <w:rPr>
                <w:sz w:val="24"/>
              </w:rPr>
            </w:pPr>
          </w:p>
          <w:p w14:paraId="0A7CFC14" w14:textId="77777777" w:rsidR="006D2288" w:rsidRDefault="006D2288" w:rsidP="00B52815">
            <w:pPr>
              <w:pStyle w:val="ac"/>
              <w:tabs>
                <w:tab w:val="left" w:pos="3020"/>
              </w:tabs>
              <w:ind w:left="0"/>
              <w:rPr>
                <w:sz w:val="24"/>
              </w:rPr>
            </w:pPr>
            <w:r>
              <w:rPr>
                <w:sz w:val="24"/>
              </w:rPr>
              <w:t>0.5</w:t>
            </w:r>
          </w:p>
        </w:tc>
        <w:tc>
          <w:tcPr>
            <w:tcW w:w="901" w:type="dxa"/>
          </w:tcPr>
          <w:p w14:paraId="77DF3B5E" w14:textId="77777777" w:rsidR="006D2288" w:rsidRDefault="006D2288" w:rsidP="00B52815">
            <w:pPr>
              <w:pStyle w:val="ac"/>
              <w:tabs>
                <w:tab w:val="left" w:pos="3020"/>
              </w:tabs>
              <w:spacing w:before="2" w:after="33"/>
              <w:ind w:left="0"/>
              <w:rPr>
                <w:b/>
                <w:bCs/>
              </w:rPr>
            </w:pPr>
          </w:p>
        </w:tc>
      </w:tr>
      <w:tr w:rsidR="006D2288" w14:paraId="125C71AA" w14:textId="77777777" w:rsidTr="00B52815">
        <w:trPr>
          <w:trHeight w:val="958"/>
        </w:trPr>
        <w:tc>
          <w:tcPr>
            <w:tcW w:w="739" w:type="dxa"/>
            <w:vMerge w:val="restart"/>
          </w:tcPr>
          <w:p w14:paraId="68D0790C"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气</w:t>
            </w:r>
          </w:p>
          <w:p w14:paraId="20C0AC0F"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道</w:t>
            </w:r>
          </w:p>
          <w:p w14:paraId="1A95881A"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lastRenderedPageBreak/>
              <w:t>湿</w:t>
            </w:r>
          </w:p>
          <w:p w14:paraId="75932050"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化</w:t>
            </w:r>
          </w:p>
          <w:p w14:paraId="284B9938"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操</w:t>
            </w:r>
          </w:p>
          <w:p w14:paraId="7741D26E"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作</w:t>
            </w:r>
          </w:p>
          <w:p w14:paraId="3332C50A"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过</w:t>
            </w:r>
          </w:p>
          <w:p w14:paraId="3DBDECDF"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程</w:t>
            </w:r>
          </w:p>
          <w:p w14:paraId="3A34F17E" w14:textId="77777777" w:rsidR="006D2288" w:rsidRDefault="006D2288" w:rsidP="00B52815">
            <w:pPr>
              <w:pStyle w:val="TableParagraph"/>
              <w:spacing w:before="6" w:line="376" w:lineRule="exact"/>
              <w:ind w:left="11"/>
              <w:jc w:val="center"/>
              <w:rPr>
                <w:rFonts w:ascii="微软雅黑" w:eastAsia="微软雅黑"/>
                <w:b/>
                <w:sz w:val="24"/>
              </w:rPr>
            </w:pPr>
          </w:p>
          <w:p w14:paraId="1C213762"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5.5 分</w:t>
            </w:r>
          </w:p>
        </w:tc>
        <w:tc>
          <w:tcPr>
            <w:tcW w:w="1843" w:type="dxa"/>
          </w:tcPr>
          <w:p w14:paraId="41565E74" w14:textId="77777777" w:rsidR="006D2288" w:rsidRDefault="006D2288" w:rsidP="00B52815">
            <w:pPr>
              <w:pStyle w:val="TableParagraph"/>
              <w:spacing w:before="106"/>
              <w:ind w:firstLineChars="100" w:firstLine="240"/>
              <w:jc w:val="center"/>
              <w:rPr>
                <w:sz w:val="24"/>
              </w:rPr>
            </w:pPr>
            <w:r>
              <w:rPr>
                <w:sz w:val="24"/>
              </w:rPr>
              <w:lastRenderedPageBreak/>
              <w:t>安置体位</w:t>
            </w:r>
          </w:p>
          <w:p w14:paraId="2972564B" w14:textId="77777777" w:rsidR="006D2288" w:rsidRDefault="006D2288" w:rsidP="00B52815">
            <w:pPr>
              <w:pStyle w:val="ac"/>
              <w:tabs>
                <w:tab w:val="left" w:pos="3020"/>
              </w:tabs>
              <w:spacing w:before="2" w:after="33"/>
              <w:ind w:left="0" w:firstLineChars="100" w:firstLine="240"/>
              <w:jc w:val="center"/>
              <w:rPr>
                <w:b/>
                <w:bCs/>
              </w:rPr>
            </w:pPr>
            <w:r>
              <w:rPr>
                <w:sz w:val="24"/>
              </w:rPr>
              <w:t>（1</w:t>
            </w:r>
            <w:r>
              <w:rPr>
                <w:spacing w:val="-30"/>
                <w:sz w:val="24"/>
              </w:rPr>
              <w:t xml:space="preserve"> 分</w:t>
            </w:r>
            <w:r>
              <w:rPr>
                <w:sz w:val="24"/>
              </w:rPr>
              <w:t>）</w:t>
            </w:r>
          </w:p>
        </w:tc>
        <w:tc>
          <w:tcPr>
            <w:tcW w:w="4110" w:type="dxa"/>
            <w:gridSpan w:val="3"/>
          </w:tcPr>
          <w:p w14:paraId="22654008"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协助患者取安全、舒适的体位</w:t>
            </w:r>
          </w:p>
          <w:p w14:paraId="21564302" w14:textId="77777777" w:rsidR="006D2288" w:rsidRDefault="006D2288" w:rsidP="00B52815">
            <w:pPr>
              <w:pStyle w:val="TableParagraph"/>
              <w:numPr>
                <w:ilvl w:val="0"/>
                <w:numId w:val="4"/>
              </w:numPr>
              <w:tabs>
                <w:tab w:val="left" w:pos="320"/>
              </w:tabs>
              <w:spacing w:before="2" w:line="242" w:lineRule="auto"/>
              <w:ind w:right="459"/>
              <w:jc w:val="left"/>
              <w:rPr>
                <w:sz w:val="24"/>
              </w:rPr>
            </w:pPr>
            <w:proofErr w:type="gramStart"/>
            <w:r>
              <w:rPr>
                <w:sz w:val="24"/>
              </w:rPr>
              <w:t>铺治疗巾于</w:t>
            </w:r>
            <w:proofErr w:type="gramEnd"/>
            <w:r>
              <w:rPr>
                <w:sz w:val="24"/>
              </w:rPr>
              <w:t>患者的颌下</w:t>
            </w:r>
          </w:p>
        </w:tc>
        <w:tc>
          <w:tcPr>
            <w:tcW w:w="709" w:type="dxa"/>
            <w:gridSpan w:val="2"/>
          </w:tcPr>
          <w:p w14:paraId="05555DE0" w14:textId="77777777" w:rsidR="006D2288" w:rsidRDefault="006D2288" w:rsidP="00B52815">
            <w:pPr>
              <w:pStyle w:val="ac"/>
              <w:tabs>
                <w:tab w:val="left" w:pos="3020"/>
              </w:tabs>
              <w:ind w:left="0"/>
              <w:rPr>
                <w:sz w:val="24"/>
              </w:rPr>
            </w:pPr>
            <w:r>
              <w:rPr>
                <w:sz w:val="24"/>
              </w:rPr>
              <w:t>0.5</w:t>
            </w:r>
          </w:p>
          <w:p w14:paraId="36FF0C0E" w14:textId="77777777" w:rsidR="006D2288" w:rsidRDefault="006D2288" w:rsidP="00B52815">
            <w:pPr>
              <w:pStyle w:val="ac"/>
              <w:tabs>
                <w:tab w:val="left" w:pos="3020"/>
              </w:tabs>
              <w:ind w:left="0"/>
              <w:rPr>
                <w:sz w:val="24"/>
              </w:rPr>
            </w:pPr>
            <w:r>
              <w:rPr>
                <w:rFonts w:hint="eastAsia"/>
                <w:sz w:val="24"/>
              </w:rPr>
              <w:t>0.5</w:t>
            </w:r>
          </w:p>
        </w:tc>
        <w:tc>
          <w:tcPr>
            <w:tcW w:w="901" w:type="dxa"/>
          </w:tcPr>
          <w:p w14:paraId="717E38F8" w14:textId="77777777" w:rsidR="006D2288" w:rsidRDefault="006D2288" w:rsidP="00B52815">
            <w:pPr>
              <w:pStyle w:val="ac"/>
              <w:tabs>
                <w:tab w:val="left" w:pos="3020"/>
              </w:tabs>
              <w:spacing w:before="2" w:after="33"/>
              <w:ind w:left="0"/>
              <w:rPr>
                <w:b/>
                <w:bCs/>
              </w:rPr>
            </w:pPr>
          </w:p>
        </w:tc>
      </w:tr>
      <w:tr w:rsidR="006D2288" w14:paraId="5DE59D97" w14:textId="77777777" w:rsidTr="00B52815">
        <w:trPr>
          <w:trHeight w:val="672"/>
        </w:trPr>
        <w:tc>
          <w:tcPr>
            <w:tcW w:w="739" w:type="dxa"/>
            <w:vMerge/>
          </w:tcPr>
          <w:p w14:paraId="7F814C10" w14:textId="77777777" w:rsidR="006D2288" w:rsidRDefault="006D2288" w:rsidP="00B52815">
            <w:pPr>
              <w:pStyle w:val="TableParagraph"/>
              <w:spacing w:before="6" w:line="376" w:lineRule="exact"/>
              <w:ind w:left="11"/>
              <w:jc w:val="center"/>
              <w:rPr>
                <w:rFonts w:ascii="微软雅黑" w:eastAsia="微软雅黑"/>
                <w:b/>
                <w:sz w:val="24"/>
              </w:rPr>
            </w:pPr>
          </w:p>
        </w:tc>
        <w:tc>
          <w:tcPr>
            <w:tcW w:w="1843" w:type="dxa"/>
          </w:tcPr>
          <w:p w14:paraId="1E5002B1" w14:textId="77777777" w:rsidR="006D2288" w:rsidRDefault="006D2288" w:rsidP="00B52815">
            <w:pPr>
              <w:pStyle w:val="TableParagraph"/>
              <w:ind w:firstLineChars="200" w:firstLine="480"/>
              <w:rPr>
                <w:sz w:val="24"/>
              </w:rPr>
            </w:pPr>
            <w:r>
              <w:rPr>
                <w:sz w:val="24"/>
              </w:rPr>
              <w:t>加入药液</w:t>
            </w:r>
          </w:p>
          <w:p w14:paraId="7E8403F5" w14:textId="77777777" w:rsidR="006D2288" w:rsidRDefault="006D2288" w:rsidP="00B52815">
            <w:pPr>
              <w:pStyle w:val="ac"/>
              <w:tabs>
                <w:tab w:val="left" w:pos="3020"/>
              </w:tabs>
              <w:spacing w:before="2" w:after="33"/>
              <w:ind w:left="0" w:firstLineChars="100" w:firstLine="240"/>
              <w:jc w:val="center"/>
              <w:rPr>
                <w:b/>
                <w:bCs/>
              </w:rPr>
            </w:pPr>
            <w:r>
              <w:rPr>
                <w:sz w:val="24"/>
              </w:rPr>
              <w:t>（2</w:t>
            </w:r>
            <w:r>
              <w:rPr>
                <w:spacing w:val="-30"/>
                <w:sz w:val="24"/>
              </w:rPr>
              <w:t xml:space="preserve"> 分</w:t>
            </w:r>
            <w:r>
              <w:rPr>
                <w:sz w:val="24"/>
              </w:rPr>
              <w:t>）</w:t>
            </w:r>
          </w:p>
        </w:tc>
        <w:tc>
          <w:tcPr>
            <w:tcW w:w="4110" w:type="dxa"/>
            <w:gridSpan w:val="3"/>
          </w:tcPr>
          <w:p w14:paraId="2998CF08"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核对医嘱、治疗单（卡）、药物</w:t>
            </w:r>
          </w:p>
          <w:p w14:paraId="664B37A7"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按医嘱将药液注入雾化杯内，不超过规定刻度</w:t>
            </w:r>
          </w:p>
          <w:p w14:paraId="6EA2E206" w14:textId="77777777" w:rsidR="006D2288" w:rsidRDefault="006D2288" w:rsidP="00B52815">
            <w:pPr>
              <w:pStyle w:val="TableParagraph"/>
              <w:numPr>
                <w:ilvl w:val="0"/>
                <w:numId w:val="4"/>
              </w:numPr>
              <w:tabs>
                <w:tab w:val="left" w:pos="320"/>
              </w:tabs>
              <w:spacing w:before="2" w:line="242" w:lineRule="auto"/>
              <w:ind w:right="459"/>
              <w:jc w:val="left"/>
              <w:rPr>
                <w:sz w:val="24"/>
              </w:rPr>
            </w:pPr>
            <w:proofErr w:type="gramStart"/>
            <w:r>
              <w:rPr>
                <w:sz w:val="24"/>
              </w:rPr>
              <w:t>将气切面罩</w:t>
            </w:r>
            <w:proofErr w:type="gramEnd"/>
            <w:r>
              <w:rPr>
                <w:sz w:val="24"/>
              </w:rPr>
              <w:t>与雾化杯连接</w:t>
            </w:r>
          </w:p>
          <w:p w14:paraId="79C5F0A5"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将导管一头与雾化杯相连，另一头连接雾化器出气口</w:t>
            </w:r>
          </w:p>
        </w:tc>
        <w:tc>
          <w:tcPr>
            <w:tcW w:w="709" w:type="dxa"/>
            <w:gridSpan w:val="2"/>
          </w:tcPr>
          <w:p w14:paraId="39ADDC82" w14:textId="77777777" w:rsidR="006D2288" w:rsidRDefault="006D2288" w:rsidP="00B52815">
            <w:pPr>
              <w:pStyle w:val="ac"/>
              <w:tabs>
                <w:tab w:val="left" w:pos="3020"/>
              </w:tabs>
              <w:ind w:left="0"/>
              <w:rPr>
                <w:sz w:val="24"/>
              </w:rPr>
            </w:pPr>
            <w:r>
              <w:rPr>
                <w:sz w:val="24"/>
              </w:rPr>
              <w:t>0.5</w:t>
            </w:r>
          </w:p>
          <w:p w14:paraId="5DF136B9" w14:textId="77777777" w:rsidR="006D2288" w:rsidRDefault="006D2288" w:rsidP="00B52815">
            <w:pPr>
              <w:pStyle w:val="ac"/>
              <w:tabs>
                <w:tab w:val="left" w:pos="3020"/>
              </w:tabs>
              <w:ind w:left="0"/>
              <w:rPr>
                <w:sz w:val="24"/>
              </w:rPr>
            </w:pPr>
          </w:p>
          <w:p w14:paraId="09CD4CB3" w14:textId="77777777" w:rsidR="006D2288" w:rsidRDefault="006D2288" w:rsidP="00B52815">
            <w:pPr>
              <w:pStyle w:val="ac"/>
              <w:tabs>
                <w:tab w:val="left" w:pos="3020"/>
              </w:tabs>
              <w:ind w:left="0"/>
              <w:rPr>
                <w:sz w:val="24"/>
              </w:rPr>
            </w:pPr>
            <w:r>
              <w:rPr>
                <w:sz w:val="24"/>
              </w:rPr>
              <w:t>0.5</w:t>
            </w:r>
          </w:p>
          <w:p w14:paraId="24041B50" w14:textId="77777777" w:rsidR="006D2288" w:rsidRDefault="006D2288" w:rsidP="00B52815">
            <w:pPr>
              <w:pStyle w:val="ac"/>
              <w:tabs>
                <w:tab w:val="left" w:pos="3020"/>
              </w:tabs>
              <w:ind w:left="0"/>
              <w:rPr>
                <w:sz w:val="24"/>
              </w:rPr>
            </w:pPr>
          </w:p>
          <w:p w14:paraId="4C988CF3" w14:textId="77777777" w:rsidR="006D2288" w:rsidRDefault="006D2288" w:rsidP="00B52815">
            <w:pPr>
              <w:pStyle w:val="ac"/>
              <w:tabs>
                <w:tab w:val="left" w:pos="3020"/>
              </w:tabs>
              <w:ind w:left="0"/>
              <w:rPr>
                <w:sz w:val="24"/>
              </w:rPr>
            </w:pPr>
            <w:r>
              <w:rPr>
                <w:sz w:val="24"/>
              </w:rPr>
              <w:t>0.5</w:t>
            </w:r>
          </w:p>
          <w:p w14:paraId="13642BA9" w14:textId="77777777" w:rsidR="006D2288" w:rsidRDefault="006D2288" w:rsidP="00B52815">
            <w:pPr>
              <w:pStyle w:val="ac"/>
              <w:tabs>
                <w:tab w:val="left" w:pos="3020"/>
              </w:tabs>
              <w:ind w:left="0"/>
              <w:rPr>
                <w:sz w:val="24"/>
              </w:rPr>
            </w:pPr>
            <w:r>
              <w:rPr>
                <w:rFonts w:hint="eastAsia"/>
                <w:sz w:val="24"/>
              </w:rPr>
              <w:t>0.5</w:t>
            </w:r>
          </w:p>
        </w:tc>
        <w:tc>
          <w:tcPr>
            <w:tcW w:w="901" w:type="dxa"/>
          </w:tcPr>
          <w:p w14:paraId="04EB9CA8" w14:textId="77777777" w:rsidR="006D2288" w:rsidRDefault="006D2288" w:rsidP="00B52815">
            <w:pPr>
              <w:pStyle w:val="ac"/>
              <w:tabs>
                <w:tab w:val="left" w:pos="3020"/>
              </w:tabs>
              <w:spacing w:before="2" w:after="33"/>
              <w:ind w:left="0"/>
              <w:rPr>
                <w:b/>
                <w:bCs/>
              </w:rPr>
            </w:pPr>
          </w:p>
        </w:tc>
      </w:tr>
      <w:tr w:rsidR="006D2288" w14:paraId="61F6D20E" w14:textId="77777777" w:rsidTr="00B52815">
        <w:trPr>
          <w:trHeight w:val="90"/>
        </w:trPr>
        <w:tc>
          <w:tcPr>
            <w:tcW w:w="739" w:type="dxa"/>
            <w:vMerge/>
          </w:tcPr>
          <w:p w14:paraId="4CDB8B69" w14:textId="77777777" w:rsidR="006D2288" w:rsidRDefault="006D2288" w:rsidP="00B52815">
            <w:pPr>
              <w:pStyle w:val="TableParagraph"/>
              <w:spacing w:before="6" w:line="376" w:lineRule="exact"/>
              <w:ind w:left="11"/>
              <w:jc w:val="center"/>
              <w:rPr>
                <w:rFonts w:ascii="微软雅黑" w:eastAsia="微软雅黑"/>
                <w:b/>
                <w:sz w:val="24"/>
              </w:rPr>
            </w:pPr>
          </w:p>
        </w:tc>
        <w:tc>
          <w:tcPr>
            <w:tcW w:w="1843" w:type="dxa"/>
          </w:tcPr>
          <w:p w14:paraId="1D802805" w14:textId="77777777" w:rsidR="006D2288" w:rsidRDefault="006D2288" w:rsidP="00B52815">
            <w:pPr>
              <w:pStyle w:val="TableParagraph"/>
              <w:ind w:left="320"/>
              <w:jc w:val="center"/>
              <w:rPr>
                <w:sz w:val="24"/>
              </w:rPr>
            </w:pPr>
          </w:p>
          <w:p w14:paraId="588BF85E" w14:textId="77777777" w:rsidR="006D2288" w:rsidRDefault="006D2288" w:rsidP="00B52815">
            <w:pPr>
              <w:pStyle w:val="TableParagraph"/>
              <w:ind w:left="320"/>
              <w:jc w:val="center"/>
              <w:rPr>
                <w:sz w:val="24"/>
              </w:rPr>
            </w:pPr>
            <w:r>
              <w:rPr>
                <w:sz w:val="24"/>
              </w:rPr>
              <w:t>雾化吸入</w:t>
            </w:r>
          </w:p>
          <w:p w14:paraId="0CC422F7" w14:textId="77777777" w:rsidR="006D2288" w:rsidRDefault="006D2288" w:rsidP="00B52815">
            <w:pPr>
              <w:pStyle w:val="TableParagraph"/>
              <w:ind w:firstLineChars="100" w:firstLine="240"/>
              <w:jc w:val="center"/>
              <w:rPr>
                <w:sz w:val="24"/>
              </w:rPr>
            </w:pPr>
            <w:r>
              <w:rPr>
                <w:sz w:val="24"/>
              </w:rPr>
              <w:t>（2.5</w:t>
            </w:r>
            <w:r>
              <w:rPr>
                <w:spacing w:val="-30"/>
                <w:sz w:val="24"/>
              </w:rPr>
              <w:t xml:space="preserve"> 分</w:t>
            </w:r>
            <w:r>
              <w:rPr>
                <w:sz w:val="24"/>
              </w:rPr>
              <w:t>）</w:t>
            </w:r>
          </w:p>
        </w:tc>
        <w:tc>
          <w:tcPr>
            <w:tcW w:w="4110" w:type="dxa"/>
            <w:gridSpan w:val="3"/>
          </w:tcPr>
          <w:p w14:paraId="5B7E1806"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接通电源，打开雾化器</w:t>
            </w:r>
          </w:p>
          <w:p w14:paraId="0F6C8429"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用气切面罩罩住患者气管切开处，并固定好</w:t>
            </w:r>
          </w:p>
          <w:p w14:paraId="5116D489"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告知患者或家属注意事项</w:t>
            </w:r>
          </w:p>
          <w:p w14:paraId="73E47C16"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雾化吸入时间一次不超过 20 分钟，雾化完毕（口述）</w:t>
            </w:r>
          </w:p>
          <w:p w14:paraId="1F793C8C" w14:textId="77777777" w:rsidR="006D2288" w:rsidRDefault="006D2288" w:rsidP="00B52815">
            <w:pPr>
              <w:pStyle w:val="TableParagraph"/>
              <w:numPr>
                <w:ilvl w:val="0"/>
                <w:numId w:val="4"/>
              </w:numPr>
              <w:tabs>
                <w:tab w:val="left" w:pos="320"/>
              </w:tabs>
              <w:spacing w:before="2" w:line="242" w:lineRule="auto"/>
              <w:ind w:right="459"/>
              <w:jc w:val="left"/>
              <w:rPr>
                <w:b/>
                <w:bCs/>
              </w:rPr>
            </w:pPr>
            <w:proofErr w:type="gramStart"/>
            <w:r>
              <w:rPr>
                <w:sz w:val="24"/>
              </w:rPr>
              <w:t>取下气切面罩</w:t>
            </w:r>
            <w:proofErr w:type="gramEnd"/>
            <w:r>
              <w:rPr>
                <w:sz w:val="24"/>
              </w:rPr>
              <w:t>、治疗巾，关闭电源开关</w:t>
            </w:r>
          </w:p>
        </w:tc>
        <w:tc>
          <w:tcPr>
            <w:tcW w:w="709" w:type="dxa"/>
            <w:gridSpan w:val="2"/>
          </w:tcPr>
          <w:p w14:paraId="091497B6" w14:textId="77777777" w:rsidR="006D2288" w:rsidRDefault="006D2288" w:rsidP="00B52815">
            <w:pPr>
              <w:pStyle w:val="ac"/>
              <w:tabs>
                <w:tab w:val="left" w:pos="3020"/>
              </w:tabs>
              <w:ind w:left="0"/>
              <w:rPr>
                <w:sz w:val="24"/>
              </w:rPr>
            </w:pPr>
            <w:r>
              <w:rPr>
                <w:rFonts w:hint="eastAsia"/>
                <w:sz w:val="24"/>
              </w:rPr>
              <w:t>0.5</w:t>
            </w:r>
          </w:p>
          <w:p w14:paraId="760CD437" w14:textId="77777777" w:rsidR="006D2288" w:rsidRDefault="006D2288" w:rsidP="00B52815">
            <w:pPr>
              <w:pStyle w:val="ac"/>
              <w:tabs>
                <w:tab w:val="left" w:pos="3020"/>
              </w:tabs>
              <w:ind w:left="0"/>
              <w:rPr>
                <w:sz w:val="24"/>
              </w:rPr>
            </w:pPr>
            <w:r>
              <w:rPr>
                <w:rFonts w:hint="eastAsia"/>
                <w:sz w:val="24"/>
              </w:rPr>
              <w:t>0.5</w:t>
            </w:r>
          </w:p>
          <w:p w14:paraId="65363D89" w14:textId="77777777" w:rsidR="006D2288" w:rsidRDefault="006D2288" w:rsidP="00B52815">
            <w:pPr>
              <w:pStyle w:val="ac"/>
              <w:tabs>
                <w:tab w:val="left" w:pos="3020"/>
              </w:tabs>
              <w:ind w:left="0"/>
              <w:rPr>
                <w:sz w:val="24"/>
              </w:rPr>
            </w:pPr>
          </w:p>
          <w:p w14:paraId="6CE39ED6" w14:textId="77777777" w:rsidR="006D2288" w:rsidRDefault="006D2288" w:rsidP="00B52815">
            <w:pPr>
              <w:pStyle w:val="ac"/>
              <w:tabs>
                <w:tab w:val="left" w:pos="3020"/>
              </w:tabs>
              <w:ind w:left="0"/>
              <w:rPr>
                <w:sz w:val="24"/>
              </w:rPr>
            </w:pPr>
            <w:r>
              <w:rPr>
                <w:rFonts w:hint="eastAsia"/>
                <w:sz w:val="24"/>
              </w:rPr>
              <w:t>0.5</w:t>
            </w:r>
          </w:p>
          <w:p w14:paraId="7351716C" w14:textId="77777777" w:rsidR="006D2288" w:rsidRDefault="006D2288" w:rsidP="00B52815">
            <w:pPr>
              <w:pStyle w:val="ac"/>
              <w:tabs>
                <w:tab w:val="left" w:pos="3020"/>
              </w:tabs>
              <w:ind w:left="0"/>
              <w:rPr>
                <w:sz w:val="24"/>
              </w:rPr>
            </w:pPr>
            <w:r>
              <w:rPr>
                <w:rFonts w:hint="eastAsia"/>
                <w:sz w:val="24"/>
              </w:rPr>
              <w:t>0.5</w:t>
            </w:r>
          </w:p>
          <w:p w14:paraId="16793BD7" w14:textId="77777777" w:rsidR="006D2288" w:rsidRDefault="006D2288" w:rsidP="00B52815">
            <w:pPr>
              <w:pStyle w:val="ac"/>
              <w:tabs>
                <w:tab w:val="left" w:pos="3020"/>
              </w:tabs>
              <w:ind w:left="0"/>
              <w:rPr>
                <w:sz w:val="24"/>
              </w:rPr>
            </w:pPr>
          </w:p>
          <w:p w14:paraId="43F96778" w14:textId="77777777" w:rsidR="006D2288" w:rsidRDefault="006D2288" w:rsidP="00B52815">
            <w:pPr>
              <w:pStyle w:val="ac"/>
              <w:tabs>
                <w:tab w:val="left" w:pos="3020"/>
              </w:tabs>
              <w:ind w:left="0"/>
              <w:rPr>
                <w:sz w:val="24"/>
              </w:rPr>
            </w:pPr>
            <w:r>
              <w:rPr>
                <w:rFonts w:hint="eastAsia"/>
                <w:sz w:val="24"/>
              </w:rPr>
              <w:t>0.5</w:t>
            </w:r>
          </w:p>
        </w:tc>
        <w:tc>
          <w:tcPr>
            <w:tcW w:w="901" w:type="dxa"/>
          </w:tcPr>
          <w:p w14:paraId="5203418E" w14:textId="77777777" w:rsidR="006D2288" w:rsidRDefault="006D2288" w:rsidP="00B52815">
            <w:pPr>
              <w:pStyle w:val="ac"/>
              <w:tabs>
                <w:tab w:val="left" w:pos="3020"/>
              </w:tabs>
              <w:spacing w:before="2" w:after="33"/>
              <w:ind w:left="0"/>
              <w:rPr>
                <w:b/>
                <w:bCs/>
              </w:rPr>
            </w:pPr>
          </w:p>
        </w:tc>
      </w:tr>
      <w:tr w:rsidR="006D2288" w14:paraId="612B514D" w14:textId="77777777" w:rsidTr="00B52815">
        <w:trPr>
          <w:trHeight w:val="1839"/>
        </w:trPr>
        <w:tc>
          <w:tcPr>
            <w:tcW w:w="739" w:type="dxa"/>
            <w:vMerge w:val="restart"/>
          </w:tcPr>
          <w:p w14:paraId="54E54B63"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翻</w:t>
            </w:r>
          </w:p>
          <w:p w14:paraId="7B89E8CE"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身</w:t>
            </w:r>
          </w:p>
          <w:p w14:paraId="74B530DA" w14:textId="77777777" w:rsidR="006D2288" w:rsidRDefault="006D2288" w:rsidP="00B52815">
            <w:pPr>
              <w:pStyle w:val="TableParagraph"/>
              <w:spacing w:before="6" w:line="376" w:lineRule="exact"/>
              <w:ind w:left="11"/>
              <w:jc w:val="center"/>
              <w:rPr>
                <w:rFonts w:ascii="微软雅黑" w:eastAsia="微软雅黑"/>
                <w:b/>
                <w:sz w:val="24"/>
              </w:rPr>
            </w:pPr>
            <w:proofErr w:type="gramStart"/>
            <w:r>
              <w:rPr>
                <w:rFonts w:ascii="微软雅黑" w:eastAsia="微软雅黑" w:hint="eastAsia"/>
                <w:b/>
                <w:sz w:val="24"/>
              </w:rPr>
              <w:t>叩</w:t>
            </w:r>
            <w:proofErr w:type="gramEnd"/>
          </w:p>
          <w:p w14:paraId="66200B83"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背</w:t>
            </w:r>
          </w:p>
          <w:p w14:paraId="76668537"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操</w:t>
            </w:r>
          </w:p>
          <w:p w14:paraId="56118D02"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作</w:t>
            </w:r>
          </w:p>
          <w:p w14:paraId="7A5B73A5"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过</w:t>
            </w:r>
          </w:p>
          <w:p w14:paraId="21706CB1"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程</w:t>
            </w:r>
          </w:p>
          <w:p w14:paraId="71067D91" w14:textId="77777777" w:rsidR="006D2288" w:rsidRDefault="006D2288" w:rsidP="00B52815">
            <w:pPr>
              <w:pStyle w:val="TableParagraph"/>
              <w:spacing w:before="6" w:line="376" w:lineRule="exact"/>
              <w:ind w:left="11"/>
              <w:jc w:val="center"/>
              <w:rPr>
                <w:rFonts w:ascii="微软雅黑" w:eastAsia="微软雅黑"/>
                <w:b/>
                <w:sz w:val="24"/>
                <w:lang w:val="en-US"/>
              </w:rPr>
            </w:pPr>
            <w:r>
              <w:rPr>
                <w:rFonts w:ascii="微软雅黑" w:eastAsia="微软雅黑" w:hint="eastAsia"/>
                <w:b/>
                <w:sz w:val="24"/>
                <w:lang w:val="en-US"/>
              </w:rPr>
              <w:t xml:space="preserve"> </w:t>
            </w:r>
          </w:p>
          <w:p w14:paraId="210C1784"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4.5 分</w:t>
            </w:r>
          </w:p>
        </w:tc>
        <w:tc>
          <w:tcPr>
            <w:tcW w:w="1843" w:type="dxa"/>
          </w:tcPr>
          <w:p w14:paraId="67EEF5E6" w14:textId="77777777" w:rsidR="006D2288" w:rsidRDefault="006D2288" w:rsidP="00B52815">
            <w:pPr>
              <w:pStyle w:val="TableParagraph"/>
              <w:spacing w:before="1"/>
              <w:ind w:left="320"/>
              <w:jc w:val="center"/>
              <w:rPr>
                <w:sz w:val="24"/>
              </w:rPr>
            </w:pPr>
          </w:p>
          <w:p w14:paraId="555C5551" w14:textId="77777777" w:rsidR="006D2288" w:rsidRDefault="006D2288" w:rsidP="00B52815">
            <w:pPr>
              <w:pStyle w:val="TableParagraph"/>
              <w:spacing w:before="1"/>
              <w:ind w:left="320"/>
              <w:jc w:val="center"/>
              <w:rPr>
                <w:sz w:val="24"/>
              </w:rPr>
            </w:pPr>
            <w:r>
              <w:rPr>
                <w:sz w:val="24"/>
              </w:rPr>
              <w:t>协助翻身</w:t>
            </w:r>
          </w:p>
          <w:p w14:paraId="5241D952" w14:textId="77777777" w:rsidR="006D2288" w:rsidRDefault="006D2288" w:rsidP="00B52815">
            <w:pPr>
              <w:pStyle w:val="ac"/>
              <w:tabs>
                <w:tab w:val="left" w:pos="3020"/>
              </w:tabs>
              <w:spacing w:before="2" w:after="33"/>
              <w:ind w:left="0" w:firstLineChars="100" w:firstLine="240"/>
              <w:jc w:val="center"/>
              <w:rPr>
                <w:b/>
                <w:bCs/>
              </w:rPr>
            </w:pPr>
            <w:r>
              <w:rPr>
                <w:sz w:val="24"/>
              </w:rPr>
              <w:t>（1.5</w:t>
            </w:r>
            <w:r>
              <w:rPr>
                <w:spacing w:val="-30"/>
                <w:sz w:val="24"/>
              </w:rPr>
              <w:t xml:space="preserve"> 分</w:t>
            </w:r>
            <w:r>
              <w:rPr>
                <w:sz w:val="24"/>
              </w:rPr>
              <w:t>）</w:t>
            </w:r>
          </w:p>
        </w:tc>
        <w:tc>
          <w:tcPr>
            <w:tcW w:w="4110" w:type="dxa"/>
            <w:gridSpan w:val="3"/>
          </w:tcPr>
          <w:p w14:paraId="433AF0E9"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告知患者或家属翻身叩背的目的及方法，取得配合</w:t>
            </w:r>
          </w:p>
          <w:p w14:paraId="4738F77B"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护士站在床的一侧，移动枕头</w:t>
            </w:r>
            <w:proofErr w:type="gramStart"/>
            <w:r>
              <w:rPr>
                <w:sz w:val="24"/>
              </w:rPr>
              <w:t>至操作</w:t>
            </w:r>
            <w:proofErr w:type="gramEnd"/>
            <w:r>
              <w:rPr>
                <w:sz w:val="24"/>
              </w:rPr>
              <w:t>者侧</w:t>
            </w:r>
          </w:p>
          <w:p w14:paraId="6F7B058B" w14:textId="77777777" w:rsidR="006D2288" w:rsidRDefault="006D2288" w:rsidP="00B52815">
            <w:pPr>
              <w:pStyle w:val="TableParagraph"/>
              <w:numPr>
                <w:ilvl w:val="0"/>
                <w:numId w:val="4"/>
              </w:numPr>
              <w:tabs>
                <w:tab w:val="left" w:pos="320"/>
              </w:tabs>
              <w:spacing w:before="2" w:line="242" w:lineRule="auto"/>
              <w:ind w:right="459"/>
              <w:jc w:val="left"/>
              <w:rPr>
                <w:b/>
                <w:bCs/>
              </w:rPr>
            </w:pPr>
            <w:r>
              <w:rPr>
                <w:sz w:val="24"/>
              </w:rPr>
              <w:t>护士轻轻将患者转向近侧，安置侧卧位</w:t>
            </w:r>
          </w:p>
        </w:tc>
        <w:tc>
          <w:tcPr>
            <w:tcW w:w="709" w:type="dxa"/>
            <w:gridSpan w:val="2"/>
          </w:tcPr>
          <w:p w14:paraId="5D9099DC" w14:textId="77777777" w:rsidR="006D2288" w:rsidRDefault="006D2288" w:rsidP="00B52815">
            <w:pPr>
              <w:pStyle w:val="ac"/>
              <w:tabs>
                <w:tab w:val="left" w:pos="3020"/>
              </w:tabs>
              <w:spacing w:before="2" w:after="33"/>
              <w:ind w:left="0"/>
              <w:rPr>
                <w:sz w:val="24"/>
              </w:rPr>
            </w:pPr>
            <w:r>
              <w:rPr>
                <w:sz w:val="24"/>
              </w:rPr>
              <w:t>0.5</w:t>
            </w:r>
          </w:p>
          <w:p w14:paraId="0F6B6A36" w14:textId="77777777" w:rsidR="006D2288" w:rsidRDefault="006D2288" w:rsidP="00B52815">
            <w:pPr>
              <w:pStyle w:val="ac"/>
              <w:tabs>
                <w:tab w:val="left" w:pos="3020"/>
              </w:tabs>
              <w:spacing w:before="2" w:after="33"/>
              <w:ind w:left="0"/>
              <w:rPr>
                <w:sz w:val="24"/>
              </w:rPr>
            </w:pPr>
          </w:p>
          <w:p w14:paraId="26D65291" w14:textId="77777777" w:rsidR="006D2288" w:rsidRDefault="006D2288" w:rsidP="00B52815">
            <w:pPr>
              <w:pStyle w:val="ac"/>
              <w:tabs>
                <w:tab w:val="left" w:pos="3020"/>
              </w:tabs>
              <w:spacing w:before="2" w:after="33"/>
              <w:ind w:left="0"/>
              <w:rPr>
                <w:sz w:val="24"/>
              </w:rPr>
            </w:pPr>
            <w:r>
              <w:rPr>
                <w:rFonts w:hint="eastAsia"/>
                <w:sz w:val="24"/>
              </w:rPr>
              <w:t>0.5</w:t>
            </w:r>
          </w:p>
          <w:p w14:paraId="072A39F4" w14:textId="77777777" w:rsidR="006D2288" w:rsidRDefault="006D2288" w:rsidP="00B52815">
            <w:pPr>
              <w:pStyle w:val="ac"/>
              <w:tabs>
                <w:tab w:val="left" w:pos="3020"/>
              </w:tabs>
              <w:spacing w:before="2" w:after="33"/>
              <w:ind w:left="0"/>
              <w:rPr>
                <w:sz w:val="24"/>
              </w:rPr>
            </w:pPr>
          </w:p>
          <w:p w14:paraId="79FDFEBC" w14:textId="77777777" w:rsidR="006D2288" w:rsidRDefault="006D2288" w:rsidP="00B52815">
            <w:pPr>
              <w:pStyle w:val="ac"/>
              <w:tabs>
                <w:tab w:val="left" w:pos="3020"/>
              </w:tabs>
              <w:spacing w:before="2" w:after="33"/>
              <w:ind w:left="0"/>
              <w:rPr>
                <w:sz w:val="24"/>
              </w:rPr>
            </w:pPr>
            <w:r>
              <w:rPr>
                <w:rFonts w:hint="eastAsia"/>
                <w:sz w:val="24"/>
              </w:rPr>
              <w:t>0.5</w:t>
            </w:r>
          </w:p>
        </w:tc>
        <w:tc>
          <w:tcPr>
            <w:tcW w:w="901" w:type="dxa"/>
          </w:tcPr>
          <w:p w14:paraId="20225BE0" w14:textId="77777777" w:rsidR="006D2288" w:rsidRDefault="006D2288" w:rsidP="00B52815">
            <w:pPr>
              <w:pStyle w:val="ac"/>
              <w:tabs>
                <w:tab w:val="left" w:pos="3020"/>
              </w:tabs>
              <w:spacing w:before="2" w:after="33"/>
              <w:ind w:left="0"/>
              <w:rPr>
                <w:b/>
                <w:bCs/>
              </w:rPr>
            </w:pPr>
          </w:p>
        </w:tc>
      </w:tr>
      <w:tr w:rsidR="006D2288" w14:paraId="5770A774" w14:textId="77777777" w:rsidTr="00B52815">
        <w:trPr>
          <w:trHeight w:val="3271"/>
        </w:trPr>
        <w:tc>
          <w:tcPr>
            <w:tcW w:w="739" w:type="dxa"/>
            <w:vMerge/>
          </w:tcPr>
          <w:p w14:paraId="55DAE843" w14:textId="77777777" w:rsidR="006D2288" w:rsidRDefault="006D2288" w:rsidP="00B52815">
            <w:pPr>
              <w:pStyle w:val="TableParagraph"/>
              <w:spacing w:before="100" w:line="168" w:lineRule="auto"/>
              <w:ind w:left="278" w:right="265"/>
              <w:rPr>
                <w:rFonts w:ascii="微软雅黑" w:eastAsia="微软雅黑"/>
                <w:b/>
                <w:sz w:val="24"/>
              </w:rPr>
            </w:pPr>
          </w:p>
        </w:tc>
        <w:tc>
          <w:tcPr>
            <w:tcW w:w="1843" w:type="dxa"/>
          </w:tcPr>
          <w:p w14:paraId="4A0D44C1" w14:textId="77777777" w:rsidR="006D2288" w:rsidRDefault="006D2288" w:rsidP="00B52815">
            <w:pPr>
              <w:pStyle w:val="TableParagraph"/>
              <w:ind w:left="320"/>
              <w:jc w:val="center"/>
              <w:rPr>
                <w:sz w:val="24"/>
              </w:rPr>
            </w:pPr>
          </w:p>
          <w:p w14:paraId="7A1387F6" w14:textId="77777777" w:rsidR="006D2288" w:rsidRDefault="006D2288" w:rsidP="00B52815">
            <w:pPr>
              <w:pStyle w:val="TableParagraph"/>
              <w:ind w:left="320"/>
              <w:jc w:val="center"/>
              <w:rPr>
                <w:sz w:val="24"/>
              </w:rPr>
            </w:pPr>
          </w:p>
          <w:p w14:paraId="5A53DF21" w14:textId="77777777" w:rsidR="006D2288" w:rsidRDefault="006D2288" w:rsidP="00B52815">
            <w:pPr>
              <w:pStyle w:val="TableParagraph"/>
              <w:ind w:left="320"/>
              <w:jc w:val="center"/>
              <w:rPr>
                <w:sz w:val="24"/>
              </w:rPr>
            </w:pPr>
          </w:p>
          <w:p w14:paraId="5EA3CB14" w14:textId="77777777" w:rsidR="006D2288" w:rsidRDefault="006D2288" w:rsidP="00B52815">
            <w:pPr>
              <w:pStyle w:val="TableParagraph"/>
              <w:ind w:left="320"/>
              <w:jc w:val="center"/>
              <w:rPr>
                <w:sz w:val="24"/>
              </w:rPr>
            </w:pPr>
          </w:p>
          <w:p w14:paraId="4CB2B327" w14:textId="77777777" w:rsidR="006D2288" w:rsidRDefault="006D2288" w:rsidP="00B52815">
            <w:pPr>
              <w:pStyle w:val="TableParagraph"/>
              <w:ind w:left="320"/>
              <w:jc w:val="center"/>
              <w:rPr>
                <w:sz w:val="24"/>
              </w:rPr>
            </w:pPr>
          </w:p>
          <w:p w14:paraId="7E8FC6CA" w14:textId="77777777" w:rsidR="006D2288" w:rsidRDefault="006D2288" w:rsidP="00B52815">
            <w:pPr>
              <w:pStyle w:val="TableParagraph"/>
              <w:ind w:firstLineChars="150" w:firstLine="360"/>
              <w:rPr>
                <w:sz w:val="24"/>
              </w:rPr>
            </w:pPr>
            <w:r>
              <w:rPr>
                <w:sz w:val="24"/>
              </w:rPr>
              <w:t>叩背排痰</w:t>
            </w:r>
          </w:p>
          <w:p w14:paraId="6CCA3B9A" w14:textId="77777777" w:rsidR="006D2288" w:rsidRDefault="006D2288" w:rsidP="00B52815">
            <w:pPr>
              <w:pStyle w:val="ac"/>
              <w:tabs>
                <w:tab w:val="left" w:pos="3020"/>
              </w:tabs>
              <w:spacing w:before="2" w:after="33"/>
              <w:ind w:left="0" w:firstLineChars="200" w:firstLine="480"/>
              <w:rPr>
                <w:b/>
                <w:bCs/>
              </w:rPr>
            </w:pPr>
            <w:r>
              <w:rPr>
                <w:sz w:val="24"/>
              </w:rPr>
              <w:t>（3</w:t>
            </w:r>
            <w:r>
              <w:rPr>
                <w:spacing w:val="-30"/>
                <w:sz w:val="24"/>
              </w:rPr>
              <w:t xml:space="preserve"> 分</w:t>
            </w:r>
            <w:r>
              <w:rPr>
                <w:sz w:val="24"/>
              </w:rPr>
              <w:t>）</w:t>
            </w:r>
          </w:p>
        </w:tc>
        <w:tc>
          <w:tcPr>
            <w:tcW w:w="4110" w:type="dxa"/>
            <w:gridSpan w:val="3"/>
          </w:tcPr>
          <w:p w14:paraId="255D657A"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叩击方法：将五指并拢呈空杯状，利用腕力，快速有力叩击背部</w:t>
            </w:r>
          </w:p>
          <w:p w14:paraId="0B0ACDC5"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叩击原则：从下至上、从外至内，背部从第 10 肋间隙开始向上叩击至肩部</w:t>
            </w:r>
          </w:p>
          <w:p w14:paraId="3884A6E1"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指导患者或家属有效咳痰</w:t>
            </w:r>
          </w:p>
          <w:p w14:paraId="5402D4F0"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关注患者的感受，观察生命体征、痰液情况</w:t>
            </w:r>
          </w:p>
          <w:p w14:paraId="0BAFD4CE" w14:textId="77777777" w:rsidR="006D2288" w:rsidRDefault="006D2288" w:rsidP="00B52815">
            <w:pPr>
              <w:pStyle w:val="TableParagraph"/>
              <w:numPr>
                <w:ilvl w:val="0"/>
                <w:numId w:val="4"/>
              </w:numPr>
              <w:tabs>
                <w:tab w:val="left" w:pos="320"/>
              </w:tabs>
              <w:spacing w:before="2" w:line="242" w:lineRule="auto"/>
              <w:ind w:right="459"/>
              <w:jc w:val="left"/>
              <w:rPr>
                <w:b/>
                <w:bCs/>
              </w:rPr>
            </w:pPr>
            <w:r>
              <w:rPr>
                <w:sz w:val="24"/>
              </w:rPr>
              <w:t>协助患者予舒适体位</w:t>
            </w:r>
          </w:p>
        </w:tc>
        <w:tc>
          <w:tcPr>
            <w:tcW w:w="709" w:type="dxa"/>
            <w:gridSpan w:val="2"/>
          </w:tcPr>
          <w:p w14:paraId="73839F9A" w14:textId="77777777" w:rsidR="006D2288" w:rsidRDefault="006D2288" w:rsidP="00B52815">
            <w:pPr>
              <w:pStyle w:val="ac"/>
              <w:tabs>
                <w:tab w:val="left" w:pos="3020"/>
              </w:tabs>
              <w:ind w:left="0"/>
              <w:rPr>
                <w:sz w:val="24"/>
              </w:rPr>
            </w:pPr>
            <w:r>
              <w:rPr>
                <w:rFonts w:hint="eastAsia"/>
                <w:sz w:val="24"/>
              </w:rPr>
              <w:t>0.5</w:t>
            </w:r>
          </w:p>
          <w:p w14:paraId="1B8EBCB3" w14:textId="77777777" w:rsidR="006D2288" w:rsidRDefault="006D2288" w:rsidP="00B52815">
            <w:pPr>
              <w:pStyle w:val="ac"/>
              <w:tabs>
                <w:tab w:val="left" w:pos="3020"/>
              </w:tabs>
              <w:ind w:left="0"/>
              <w:rPr>
                <w:sz w:val="24"/>
              </w:rPr>
            </w:pPr>
          </w:p>
          <w:p w14:paraId="4DE9EC47" w14:textId="77777777" w:rsidR="006D2288" w:rsidRDefault="006D2288" w:rsidP="00B52815">
            <w:pPr>
              <w:pStyle w:val="ac"/>
              <w:tabs>
                <w:tab w:val="left" w:pos="3020"/>
              </w:tabs>
              <w:ind w:left="0"/>
              <w:rPr>
                <w:sz w:val="24"/>
              </w:rPr>
            </w:pPr>
          </w:p>
          <w:p w14:paraId="221A440D" w14:textId="77777777" w:rsidR="006D2288" w:rsidRDefault="006D2288" w:rsidP="00B52815">
            <w:pPr>
              <w:pStyle w:val="ac"/>
              <w:tabs>
                <w:tab w:val="left" w:pos="3020"/>
              </w:tabs>
              <w:ind w:left="0"/>
              <w:rPr>
                <w:sz w:val="24"/>
                <w:lang w:val="en-US"/>
              </w:rPr>
            </w:pPr>
            <w:r>
              <w:rPr>
                <w:rFonts w:hint="eastAsia"/>
                <w:sz w:val="24"/>
                <w:lang w:val="en-US"/>
              </w:rPr>
              <w:t>0.5</w:t>
            </w:r>
          </w:p>
          <w:p w14:paraId="64B15B8C" w14:textId="77777777" w:rsidR="006D2288" w:rsidRDefault="006D2288" w:rsidP="00B52815">
            <w:pPr>
              <w:pStyle w:val="ac"/>
              <w:tabs>
                <w:tab w:val="left" w:pos="3020"/>
              </w:tabs>
              <w:ind w:left="0"/>
              <w:rPr>
                <w:sz w:val="24"/>
              </w:rPr>
            </w:pPr>
          </w:p>
          <w:p w14:paraId="0311E5E0" w14:textId="77777777" w:rsidR="006D2288" w:rsidRDefault="006D2288" w:rsidP="00B52815">
            <w:pPr>
              <w:pStyle w:val="ac"/>
              <w:tabs>
                <w:tab w:val="left" w:pos="3020"/>
              </w:tabs>
              <w:ind w:left="0"/>
              <w:rPr>
                <w:sz w:val="24"/>
              </w:rPr>
            </w:pPr>
          </w:p>
          <w:p w14:paraId="60AC77F2" w14:textId="77777777" w:rsidR="006D2288" w:rsidRDefault="006D2288" w:rsidP="00B52815">
            <w:pPr>
              <w:pStyle w:val="ac"/>
              <w:tabs>
                <w:tab w:val="left" w:pos="3020"/>
              </w:tabs>
              <w:ind w:left="0"/>
              <w:rPr>
                <w:sz w:val="24"/>
                <w:lang w:val="en-US"/>
              </w:rPr>
            </w:pPr>
            <w:r>
              <w:rPr>
                <w:rFonts w:hint="eastAsia"/>
                <w:sz w:val="24"/>
                <w:lang w:val="en-US"/>
              </w:rPr>
              <w:t>1</w:t>
            </w:r>
          </w:p>
          <w:p w14:paraId="53827A3F" w14:textId="77777777" w:rsidR="006D2288" w:rsidRDefault="006D2288" w:rsidP="00B52815">
            <w:pPr>
              <w:pStyle w:val="ac"/>
              <w:tabs>
                <w:tab w:val="left" w:pos="3020"/>
              </w:tabs>
              <w:ind w:left="0"/>
              <w:rPr>
                <w:sz w:val="24"/>
              </w:rPr>
            </w:pPr>
            <w:r>
              <w:rPr>
                <w:rFonts w:hint="eastAsia"/>
                <w:sz w:val="24"/>
              </w:rPr>
              <w:t>0.5</w:t>
            </w:r>
          </w:p>
          <w:p w14:paraId="4F98B2FB" w14:textId="77777777" w:rsidR="006D2288" w:rsidRDefault="006D2288" w:rsidP="00B52815">
            <w:pPr>
              <w:pStyle w:val="ac"/>
              <w:tabs>
                <w:tab w:val="left" w:pos="3020"/>
              </w:tabs>
              <w:ind w:left="0"/>
              <w:rPr>
                <w:sz w:val="24"/>
              </w:rPr>
            </w:pPr>
          </w:p>
          <w:p w14:paraId="301716D5" w14:textId="77777777" w:rsidR="006D2288" w:rsidRDefault="006D2288" w:rsidP="00B52815">
            <w:pPr>
              <w:pStyle w:val="ac"/>
              <w:tabs>
                <w:tab w:val="left" w:pos="3020"/>
              </w:tabs>
              <w:ind w:left="0"/>
              <w:rPr>
                <w:sz w:val="24"/>
              </w:rPr>
            </w:pPr>
            <w:r>
              <w:rPr>
                <w:rFonts w:hint="eastAsia"/>
                <w:sz w:val="24"/>
              </w:rPr>
              <w:t>0.5</w:t>
            </w:r>
          </w:p>
        </w:tc>
        <w:tc>
          <w:tcPr>
            <w:tcW w:w="901" w:type="dxa"/>
          </w:tcPr>
          <w:p w14:paraId="00D3C672" w14:textId="77777777" w:rsidR="006D2288" w:rsidRDefault="006D2288" w:rsidP="00B52815">
            <w:pPr>
              <w:pStyle w:val="ac"/>
              <w:tabs>
                <w:tab w:val="left" w:pos="3020"/>
              </w:tabs>
              <w:spacing w:before="2" w:after="33"/>
              <w:ind w:left="0"/>
              <w:rPr>
                <w:b/>
                <w:bCs/>
              </w:rPr>
            </w:pPr>
          </w:p>
        </w:tc>
      </w:tr>
      <w:tr w:rsidR="006D2288" w14:paraId="5F0E0770" w14:textId="77777777" w:rsidTr="00B52815">
        <w:trPr>
          <w:trHeight w:val="732"/>
        </w:trPr>
        <w:tc>
          <w:tcPr>
            <w:tcW w:w="739" w:type="dxa"/>
            <w:vMerge w:val="restart"/>
          </w:tcPr>
          <w:p w14:paraId="17D4F525" w14:textId="77777777" w:rsidR="006D2288" w:rsidRDefault="006D2288" w:rsidP="00B52815">
            <w:pPr>
              <w:pStyle w:val="TableParagraph"/>
              <w:spacing w:before="199" w:line="168" w:lineRule="auto"/>
              <w:ind w:leftChars="50" w:left="105" w:right="265"/>
              <w:rPr>
                <w:rFonts w:ascii="微软雅黑" w:eastAsia="微软雅黑"/>
                <w:b/>
                <w:sz w:val="24"/>
              </w:rPr>
            </w:pPr>
          </w:p>
          <w:p w14:paraId="5FCD4FE0" w14:textId="77777777" w:rsidR="006D2288" w:rsidRDefault="006D2288" w:rsidP="00B52815">
            <w:pPr>
              <w:pStyle w:val="TableParagraph"/>
              <w:spacing w:before="199" w:line="168" w:lineRule="auto"/>
              <w:ind w:leftChars="50" w:left="105" w:right="265"/>
              <w:rPr>
                <w:rFonts w:ascii="微软雅黑" w:eastAsia="微软雅黑"/>
                <w:b/>
                <w:sz w:val="24"/>
              </w:rPr>
            </w:pPr>
          </w:p>
          <w:p w14:paraId="627E307F"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吸</w:t>
            </w:r>
          </w:p>
          <w:p w14:paraId="1E175619" w14:textId="77777777" w:rsidR="006D2288" w:rsidRDefault="006D2288" w:rsidP="00B52815">
            <w:pPr>
              <w:pStyle w:val="TableParagraph"/>
              <w:spacing w:before="6" w:line="376" w:lineRule="exact"/>
              <w:ind w:left="11"/>
              <w:jc w:val="center"/>
              <w:rPr>
                <w:rFonts w:ascii="微软雅黑" w:eastAsia="微软雅黑"/>
                <w:b/>
                <w:sz w:val="24"/>
              </w:rPr>
            </w:pPr>
            <w:proofErr w:type="gramStart"/>
            <w:r>
              <w:rPr>
                <w:rFonts w:ascii="微软雅黑" w:eastAsia="微软雅黑" w:hint="eastAsia"/>
                <w:b/>
                <w:sz w:val="24"/>
              </w:rPr>
              <w:t>痰</w:t>
            </w:r>
            <w:proofErr w:type="gramEnd"/>
          </w:p>
          <w:p w14:paraId="004ECE62"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技</w:t>
            </w:r>
          </w:p>
          <w:p w14:paraId="6A503C26"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术</w:t>
            </w:r>
          </w:p>
          <w:p w14:paraId="232060A3"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操</w:t>
            </w:r>
          </w:p>
          <w:p w14:paraId="2C28257B"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lastRenderedPageBreak/>
              <w:t>作</w:t>
            </w:r>
          </w:p>
          <w:p w14:paraId="1B32B87A"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过</w:t>
            </w:r>
          </w:p>
          <w:p w14:paraId="03DBDD2B" w14:textId="77777777" w:rsidR="006D2288" w:rsidRDefault="006D2288" w:rsidP="00B52815">
            <w:pPr>
              <w:pStyle w:val="TableParagraph"/>
              <w:spacing w:before="6" w:line="376" w:lineRule="exact"/>
              <w:ind w:left="11"/>
              <w:jc w:val="center"/>
              <w:rPr>
                <w:rFonts w:ascii="微软雅黑" w:eastAsia="微软雅黑"/>
                <w:b/>
                <w:sz w:val="24"/>
                <w:lang w:val="en-US"/>
              </w:rPr>
            </w:pPr>
            <w:r>
              <w:rPr>
                <w:rFonts w:ascii="微软雅黑" w:eastAsia="微软雅黑" w:hint="eastAsia"/>
                <w:b/>
                <w:sz w:val="24"/>
              </w:rPr>
              <w:t>程</w:t>
            </w:r>
          </w:p>
          <w:p w14:paraId="24C05A9E" w14:textId="77777777" w:rsidR="006D2288" w:rsidRDefault="006D2288" w:rsidP="00B52815">
            <w:pPr>
              <w:pStyle w:val="TableParagraph"/>
              <w:spacing w:before="6" w:line="376" w:lineRule="exact"/>
              <w:ind w:left="11"/>
              <w:jc w:val="center"/>
              <w:rPr>
                <w:rFonts w:ascii="微软雅黑" w:eastAsia="微软雅黑"/>
                <w:b/>
                <w:sz w:val="24"/>
                <w:lang w:val="en-US"/>
              </w:rPr>
            </w:pPr>
          </w:p>
          <w:p w14:paraId="02612862" w14:textId="77777777" w:rsidR="006D2288" w:rsidRDefault="006D2288" w:rsidP="00B52815">
            <w:pPr>
              <w:pStyle w:val="TableParagraph"/>
              <w:spacing w:before="6" w:line="376" w:lineRule="exact"/>
              <w:ind w:left="11"/>
              <w:jc w:val="center"/>
              <w:rPr>
                <w:rFonts w:ascii="微软雅黑" w:eastAsia="微软雅黑"/>
                <w:b/>
                <w:sz w:val="24"/>
                <w:lang w:val="en-US"/>
              </w:rPr>
            </w:pPr>
            <w:r>
              <w:rPr>
                <w:rFonts w:ascii="微软雅黑" w:eastAsia="微软雅黑" w:hint="eastAsia"/>
                <w:b/>
                <w:sz w:val="24"/>
                <w:lang w:val="en-US"/>
              </w:rPr>
              <w:t>14</w:t>
            </w:r>
          </w:p>
          <w:p w14:paraId="6456E7EE" w14:textId="77777777" w:rsidR="006D2288" w:rsidRDefault="006D2288" w:rsidP="00B52815">
            <w:pPr>
              <w:pStyle w:val="TableParagraph"/>
              <w:spacing w:before="6" w:line="376" w:lineRule="exact"/>
              <w:ind w:left="11"/>
              <w:jc w:val="center"/>
              <w:rPr>
                <w:b/>
                <w:bCs/>
              </w:rPr>
            </w:pPr>
            <w:r>
              <w:rPr>
                <w:rFonts w:ascii="微软雅黑" w:eastAsia="微软雅黑" w:hint="eastAsia"/>
                <w:b/>
                <w:sz w:val="24"/>
                <w:lang w:val="en-US"/>
              </w:rPr>
              <w:t>分</w:t>
            </w:r>
          </w:p>
        </w:tc>
        <w:tc>
          <w:tcPr>
            <w:tcW w:w="1843" w:type="dxa"/>
          </w:tcPr>
          <w:p w14:paraId="750C755E" w14:textId="77777777" w:rsidR="006D2288" w:rsidRDefault="006D2288" w:rsidP="00B52815">
            <w:pPr>
              <w:pStyle w:val="TableParagraph"/>
              <w:spacing w:before="81"/>
              <w:ind w:firstLineChars="150" w:firstLine="360"/>
              <w:rPr>
                <w:sz w:val="24"/>
              </w:rPr>
            </w:pPr>
            <w:r>
              <w:rPr>
                <w:sz w:val="24"/>
              </w:rPr>
              <w:lastRenderedPageBreak/>
              <w:t>解释目的</w:t>
            </w:r>
          </w:p>
          <w:p w14:paraId="79FF9B2B" w14:textId="77777777" w:rsidR="006D2288" w:rsidRDefault="006D2288" w:rsidP="00B52815">
            <w:pPr>
              <w:ind w:firstLineChars="150" w:firstLine="360"/>
              <w:rPr>
                <w:lang w:val="zh-CN" w:bidi="zh-CN"/>
              </w:rPr>
            </w:pPr>
            <w:r>
              <w:rPr>
                <w:rFonts w:ascii="宋体" w:hAnsi="宋体" w:cs="宋体"/>
                <w:sz w:val="24"/>
                <w:szCs w:val="28"/>
                <w:lang w:val="zh-CN" w:bidi="zh-CN"/>
              </w:rPr>
              <w:t>（0.5 分）</w:t>
            </w:r>
          </w:p>
        </w:tc>
        <w:tc>
          <w:tcPr>
            <w:tcW w:w="4110" w:type="dxa"/>
            <w:gridSpan w:val="3"/>
          </w:tcPr>
          <w:p w14:paraId="5DF0C2EB"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向患者或家属解释吸痰目的并取得合作</w:t>
            </w:r>
          </w:p>
        </w:tc>
        <w:tc>
          <w:tcPr>
            <w:tcW w:w="709" w:type="dxa"/>
            <w:gridSpan w:val="2"/>
          </w:tcPr>
          <w:p w14:paraId="7872ACC6" w14:textId="77777777" w:rsidR="006D2288" w:rsidRDefault="006D2288" w:rsidP="00B52815">
            <w:pPr>
              <w:pStyle w:val="ac"/>
              <w:tabs>
                <w:tab w:val="left" w:pos="3020"/>
              </w:tabs>
              <w:spacing w:before="2" w:after="33"/>
              <w:ind w:left="0"/>
              <w:rPr>
                <w:b/>
                <w:bCs/>
              </w:rPr>
            </w:pPr>
            <w:r>
              <w:rPr>
                <w:sz w:val="24"/>
              </w:rPr>
              <w:t>0.5</w:t>
            </w:r>
          </w:p>
        </w:tc>
        <w:tc>
          <w:tcPr>
            <w:tcW w:w="901" w:type="dxa"/>
          </w:tcPr>
          <w:p w14:paraId="625B2E59" w14:textId="77777777" w:rsidR="006D2288" w:rsidRDefault="006D2288" w:rsidP="00B52815">
            <w:pPr>
              <w:pStyle w:val="ac"/>
              <w:tabs>
                <w:tab w:val="left" w:pos="3020"/>
              </w:tabs>
              <w:spacing w:before="2" w:after="33"/>
              <w:ind w:left="0"/>
              <w:rPr>
                <w:b/>
                <w:bCs/>
              </w:rPr>
            </w:pPr>
          </w:p>
        </w:tc>
      </w:tr>
      <w:tr w:rsidR="006D2288" w14:paraId="68EC38F4" w14:textId="77777777" w:rsidTr="00B52815">
        <w:trPr>
          <w:trHeight w:val="427"/>
        </w:trPr>
        <w:tc>
          <w:tcPr>
            <w:tcW w:w="739" w:type="dxa"/>
            <w:vMerge/>
          </w:tcPr>
          <w:p w14:paraId="38403E3C" w14:textId="77777777" w:rsidR="006D2288" w:rsidRDefault="006D2288" w:rsidP="00B52815">
            <w:pPr>
              <w:pStyle w:val="TableParagraph"/>
              <w:spacing w:before="199" w:line="168" w:lineRule="auto"/>
              <w:ind w:leftChars="50" w:left="105" w:right="265"/>
              <w:rPr>
                <w:rFonts w:ascii="微软雅黑" w:eastAsia="微软雅黑"/>
                <w:b/>
                <w:sz w:val="24"/>
              </w:rPr>
            </w:pPr>
          </w:p>
        </w:tc>
        <w:tc>
          <w:tcPr>
            <w:tcW w:w="1843" w:type="dxa"/>
            <w:vMerge w:val="restart"/>
          </w:tcPr>
          <w:p w14:paraId="13A068E1" w14:textId="77777777" w:rsidR="006D2288" w:rsidRDefault="006D2288" w:rsidP="00B52815">
            <w:pPr>
              <w:pStyle w:val="TableParagraph"/>
              <w:ind w:left="320"/>
              <w:rPr>
                <w:sz w:val="24"/>
              </w:rPr>
            </w:pPr>
          </w:p>
          <w:p w14:paraId="0BE4347E" w14:textId="77777777" w:rsidR="006D2288" w:rsidRDefault="006D2288" w:rsidP="00B52815">
            <w:pPr>
              <w:pStyle w:val="TableParagraph"/>
              <w:rPr>
                <w:sz w:val="24"/>
              </w:rPr>
            </w:pPr>
          </w:p>
          <w:p w14:paraId="4CBE7474" w14:textId="77777777" w:rsidR="006D2288" w:rsidRDefault="006D2288" w:rsidP="00B52815">
            <w:pPr>
              <w:pStyle w:val="TableParagraph"/>
              <w:ind w:firstLineChars="150" w:firstLine="360"/>
              <w:rPr>
                <w:sz w:val="24"/>
              </w:rPr>
            </w:pPr>
            <w:r>
              <w:rPr>
                <w:sz w:val="24"/>
              </w:rPr>
              <w:t>吸痰准备</w:t>
            </w:r>
          </w:p>
          <w:p w14:paraId="41866633" w14:textId="77777777" w:rsidR="006D2288" w:rsidRDefault="006D2288" w:rsidP="00B52815">
            <w:pPr>
              <w:pStyle w:val="ac"/>
              <w:tabs>
                <w:tab w:val="left" w:pos="3020"/>
              </w:tabs>
              <w:spacing w:before="2" w:after="33"/>
              <w:ind w:left="0" w:firstLineChars="100" w:firstLine="240"/>
              <w:rPr>
                <w:b/>
                <w:bCs/>
              </w:rPr>
            </w:pPr>
            <w:r>
              <w:rPr>
                <w:sz w:val="24"/>
              </w:rPr>
              <w:t>（4.5</w:t>
            </w:r>
            <w:r>
              <w:rPr>
                <w:spacing w:val="-30"/>
                <w:sz w:val="24"/>
              </w:rPr>
              <w:t xml:space="preserve"> 分</w:t>
            </w:r>
            <w:r>
              <w:rPr>
                <w:sz w:val="24"/>
              </w:rPr>
              <w:t>）</w:t>
            </w:r>
          </w:p>
        </w:tc>
        <w:tc>
          <w:tcPr>
            <w:tcW w:w="4110" w:type="dxa"/>
            <w:gridSpan w:val="3"/>
          </w:tcPr>
          <w:p w14:paraId="5C0B871F"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给予患者高流量吸氧 3～5 分（口述）</w:t>
            </w:r>
          </w:p>
          <w:p w14:paraId="414B8CE0"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检查吸引器各处连接是否正确、有无漏气</w:t>
            </w:r>
          </w:p>
          <w:p w14:paraId="0A683456"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打开吸痰器开关，反折连接管前端， 调节负压</w:t>
            </w:r>
          </w:p>
          <w:p w14:paraId="5AAC7B3E"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七步洗手</w:t>
            </w:r>
          </w:p>
          <w:p w14:paraId="2600D59D"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核对药液标签</w:t>
            </w:r>
          </w:p>
          <w:p w14:paraId="090FA495"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检查药液质量</w:t>
            </w:r>
          </w:p>
          <w:p w14:paraId="3829929D"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打开瓶装生理盐水</w:t>
            </w:r>
          </w:p>
          <w:p w14:paraId="2DEA6A80"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lastRenderedPageBreak/>
              <w:t xml:space="preserve">倒生理盐水（ </w:t>
            </w:r>
            <w:proofErr w:type="gramStart"/>
            <w:r>
              <w:rPr>
                <w:sz w:val="24"/>
              </w:rPr>
              <w:t>瓶签向掌心</w:t>
            </w:r>
            <w:proofErr w:type="gramEnd"/>
            <w:r>
              <w:rPr>
                <w:sz w:val="24"/>
              </w:rPr>
              <w:t>， 冲洗瓶口，从原处倒出）</w:t>
            </w:r>
          </w:p>
          <w:p w14:paraId="150485B2"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注明开瓶日期和时间</w:t>
            </w:r>
          </w:p>
        </w:tc>
        <w:tc>
          <w:tcPr>
            <w:tcW w:w="709" w:type="dxa"/>
            <w:gridSpan w:val="2"/>
          </w:tcPr>
          <w:p w14:paraId="6989C54B" w14:textId="77777777" w:rsidR="006D2288" w:rsidRDefault="006D2288" w:rsidP="00B52815">
            <w:pPr>
              <w:pStyle w:val="ac"/>
              <w:tabs>
                <w:tab w:val="left" w:pos="3020"/>
              </w:tabs>
              <w:ind w:left="0"/>
              <w:rPr>
                <w:sz w:val="24"/>
              </w:rPr>
            </w:pPr>
            <w:r>
              <w:rPr>
                <w:sz w:val="24"/>
              </w:rPr>
              <w:lastRenderedPageBreak/>
              <w:t>0.5</w:t>
            </w:r>
          </w:p>
          <w:p w14:paraId="6562C0F6" w14:textId="77777777" w:rsidR="006D2288" w:rsidRDefault="006D2288" w:rsidP="00B52815">
            <w:pPr>
              <w:pStyle w:val="ac"/>
              <w:tabs>
                <w:tab w:val="left" w:pos="3020"/>
              </w:tabs>
              <w:ind w:left="0"/>
              <w:rPr>
                <w:sz w:val="24"/>
              </w:rPr>
            </w:pPr>
          </w:p>
          <w:p w14:paraId="18917ABB" w14:textId="77777777" w:rsidR="006D2288" w:rsidRDefault="006D2288" w:rsidP="00B52815">
            <w:pPr>
              <w:pStyle w:val="ac"/>
              <w:tabs>
                <w:tab w:val="left" w:pos="3020"/>
              </w:tabs>
              <w:ind w:left="0"/>
              <w:rPr>
                <w:b/>
                <w:bCs/>
              </w:rPr>
            </w:pPr>
            <w:r>
              <w:rPr>
                <w:sz w:val="24"/>
              </w:rPr>
              <w:t>0.5</w:t>
            </w:r>
          </w:p>
          <w:p w14:paraId="201E17DA" w14:textId="77777777" w:rsidR="006D2288" w:rsidRDefault="006D2288" w:rsidP="00B52815">
            <w:pPr>
              <w:pStyle w:val="ac"/>
              <w:tabs>
                <w:tab w:val="left" w:pos="3020"/>
              </w:tabs>
              <w:ind w:left="0"/>
              <w:rPr>
                <w:sz w:val="24"/>
              </w:rPr>
            </w:pPr>
          </w:p>
          <w:p w14:paraId="3D85B759" w14:textId="77777777" w:rsidR="006D2288" w:rsidRDefault="006D2288" w:rsidP="00B52815">
            <w:pPr>
              <w:pStyle w:val="ac"/>
              <w:tabs>
                <w:tab w:val="left" w:pos="3020"/>
              </w:tabs>
              <w:ind w:left="0"/>
              <w:rPr>
                <w:b/>
                <w:bCs/>
              </w:rPr>
            </w:pPr>
            <w:r>
              <w:rPr>
                <w:sz w:val="24"/>
              </w:rPr>
              <w:t>0.5</w:t>
            </w:r>
          </w:p>
          <w:p w14:paraId="4DD7B12A" w14:textId="77777777" w:rsidR="006D2288" w:rsidRDefault="006D2288" w:rsidP="00B52815">
            <w:pPr>
              <w:pStyle w:val="ac"/>
              <w:tabs>
                <w:tab w:val="left" w:pos="3020"/>
              </w:tabs>
              <w:ind w:left="0"/>
              <w:rPr>
                <w:sz w:val="24"/>
              </w:rPr>
            </w:pPr>
          </w:p>
          <w:p w14:paraId="66B47E4F" w14:textId="77777777" w:rsidR="006D2288" w:rsidRDefault="006D2288" w:rsidP="00B52815">
            <w:pPr>
              <w:pStyle w:val="ac"/>
              <w:tabs>
                <w:tab w:val="left" w:pos="3020"/>
              </w:tabs>
              <w:ind w:left="0"/>
              <w:rPr>
                <w:b/>
                <w:bCs/>
              </w:rPr>
            </w:pPr>
            <w:r>
              <w:rPr>
                <w:sz w:val="24"/>
              </w:rPr>
              <w:t>0.5</w:t>
            </w:r>
          </w:p>
          <w:p w14:paraId="355E85AD" w14:textId="77777777" w:rsidR="006D2288" w:rsidRDefault="006D2288" w:rsidP="00B52815">
            <w:pPr>
              <w:pStyle w:val="ac"/>
              <w:tabs>
                <w:tab w:val="left" w:pos="3020"/>
              </w:tabs>
              <w:ind w:left="0"/>
              <w:rPr>
                <w:b/>
                <w:bCs/>
              </w:rPr>
            </w:pPr>
            <w:r>
              <w:rPr>
                <w:sz w:val="24"/>
              </w:rPr>
              <w:t>0.5</w:t>
            </w:r>
          </w:p>
          <w:p w14:paraId="063B03AF" w14:textId="77777777" w:rsidR="006D2288" w:rsidRDefault="006D2288" w:rsidP="00B52815">
            <w:pPr>
              <w:pStyle w:val="ac"/>
              <w:tabs>
                <w:tab w:val="left" w:pos="3020"/>
              </w:tabs>
              <w:ind w:left="0"/>
              <w:rPr>
                <w:b/>
                <w:bCs/>
              </w:rPr>
            </w:pPr>
            <w:r>
              <w:rPr>
                <w:sz w:val="24"/>
              </w:rPr>
              <w:t>0.5</w:t>
            </w:r>
          </w:p>
          <w:p w14:paraId="21090F24" w14:textId="77777777" w:rsidR="006D2288" w:rsidRDefault="006D2288" w:rsidP="00B52815">
            <w:pPr>
              <w:pStyle w:val="ac"/>
              <w:tabs>
                <w:tab w:val="left" w:pos="3020"/>
              </w:tabs>
              <w:ind w:left="0"/>
              <w:rPr>
                <w:b/>
                <w:bCs/>
              </w:rPr>
            </w:pPr>
            <w:r>
              <w:rPr>
                <w:sz w:val="24"/>
              </w:rPr>
              <w:t>0.5</w:t>
            </w:r>
          </w:p>
          <w:p w14:paraId="7396A540" w14:textId="77777777" w:rsidR="006D2288" w:rsidRDefault="006D2288" w:rsidP="00B52815">
            <w:pPr>
              <w:pStyle w:val="ac"/>
              <w:tabs>
                <w:tab w:val="left" w:pos="3020"/>
              </w:tabs>
              <w:ind w:left="0"/>
              <w:rPr>
                <w:b/>
                <w:bCs/>
              </w:rPr>
            </w:pPr>
            <w:r>
              <w:rPr>
                <w:sz w:val="24"/>
              </w:rPr>
              <w:lastRenderedPageBreak/>
              <w:t>0.5</w:t>
            </w:r>
          </w:p>
          <w:p w14:paraId="754E8BE5" w14:textId="77777777" w:rsidR="006D2288" w:rsidRDefault="006D2288" w:rsidP="00B52815">
            <w:pPr>
              <w:pStyle w:val="ac"/>
              <w:tabs>
                <w:tab w:val="left" w:pos="3020"/>
              </w:tabs>
              <w:ind w:left="0"/>
              <w:rPr>
                <w:sz w:val="24"/>
              </w:rPr>
            </w:pPr>
          </w:p>
          <w:p w14:paraId="6159D5F0" w14:textId="77777777" w:rsidR="006D2288" w:rsidRDefault="006D2288" w:rsidP="00B52815">
            <w:pPr>
              <w:pStyle w:val="ac"/>
              <w:tabs>
                <w:tab w:val="left" w:pos="3020"/>
              </w:tabs>
              <w:ind w:left="0"/>
              <w:rPr>
                <w:b/>
                <w:bCs/>
              </w:rPr>
            </w:pPr>
            <w:r>
              <w:rPr>
                <w:sz w:val="24"/>
              </w:rPr>
              <w:t>0.5</w:t>
            </w:r>
          </w:p>
        </w:tc>
        <w:tc>
          <w:tcPr>
            <w:tcW w:w="901" w:type="dxa"/>
            <w:vMerge w:val="restart"/>
          </w:tcPr>
          <w:p w14:paraId="4E713ADE" w14:textId="77777777" w:rsidR="006D2288" w:rsidRDefault="006D2288" w:rsidP="00B52815">
            <w:pPr>
              <w:pStyle w:val="ac"/>
              <w:tabs>
                <w:tab w:val="left" w:pos="3020"/>
              </w:tabs>
              <w:spacing w:before="2" w:after="33"/>
              <w:ind w:left="0"/>
              <w:rPr>
                <w:b/>
                <w:bCs/>
              </w:rPr>
            </w:pPr>
          </w:p>
        </w:tc>
      </w:tr>
      <w:tr w:rsidR="006D2288" w14:paraId="5560974B" w14:textId="77777777" w:rsidTr="00B52815">
        <w:trPr>
          <w:trHeight w:val="5143"/>
        </w:trPr>
        <w:tc>
          <w:tcPr>
            <w:tcW w:w="739" w:type="dxa"/>
            <w:vMerge/>
          </w:tcPr>
          <w:p w14:paraId="4951CE78" w14:textId="77777777" w:rsidR="006D2288" w:rsidRDefault="006D2288" w:rsidP="00B52815">
            <w:pPr>
              <w:pStyle w:val="TableParagraph"/>
              <w:spacing w:before="199" w:line="168" w:lineRule="auto"/>
              <w:ind w:leftChars="50" w:left="105" w:right="265"/>
              <w:rPr>
                <w:rFonts w:ascii="微软雅黑" w:eastAsia="微软雅黑"/>
                <w:b/>
                <w:sz w:val="24"/>
              </w:rPr>
            </w:pPr>
          </w:p>
        </w:tc>
        <w:tc>
          <w:tcPr>
            <w:tcW w:w="1843" w:type="dxa"/>
            <w:vMerge/>
          </w:tcPr>
          <w:p w14:paraId="626AA5A9" w14:textId="77777777" w:rsidR="006D2288" w:rsidRDefault="006D2288" w:rsidP="00B52815">
            <w:pPr>
              <w:pStyle w:val="TableParagraph"/>
              <w:ind w:left="320"/>
              <w:jc w:val="center"/>
              <w:rPr>
                <w:sz w:val="24"/>
              </w:rPr>
            </w:pPr>
          </w:p>
        </w:tc>
        <w:tc>
          <w:tcPr>
            <w:tcW w:w="4110" w:type="dxa"/>
            <w:gridSpan w:val="3"/>
          </w:tcPr>
          <w:p w14:paraId="30623CF5"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协助患者取去</w:t>
            </w:r>
            <w:proofErr w:type="gramStart"/>
            <w:r>
              <w:rPr>
                <w:sz w:val="24"/>
              </w:rPr>
              <w:t>枕</w:t>
            </w:r>
            <w:proofErr w:type="gramEnd"/>
            <w:r>
              <w:rPr>
                <w:sz w:val="24"/>
              </w:rPr>
              <w:t>仰卧位</w:t>
            </w:r>
          </w:p>
          <w:p w14:paraId="43C94072" w14:textId="77777777" w:rsidR="006D2288" w:rsidRDefault="006D2288" w:rsidP="00B52815">
            <w:pPr>
              <w:pStyle w:val="TableParagraph"/>
              <w:numPr>
                <w:ilvl w:val="0"/>
                <w:numId w:val="4"/>
              </w:numPr>
              <w:tabs>
                <w:tab w:val="left" w:pos="320"/>
              </w:tabs>
              <w:spacing w:before="2" w:line="242" w:lineRule="auto"/>
              <w:ind w:right="459"/>
              <w:jc w:val="left"/>
              <w:rPr>
                <w:sz w:val="24"/>
              </w:rPr>
            </w:pPr>
            <w:proofErr w:type="gramStart"/>
            <w:r>
              <w:rPr>
                <w:sz w:val="24"/>
              </w:rPr>
              <w:t>铺治疗巾于</w:t>
            </w:r>
            <w:proofErr w:type="gramEnd"/>
            <w:r>
              <w:rPr>
                <w:sz w:val="24"/>
              </w:rPr>
              <w:t>颌下</w:t>
            </w:r>
          </w:p>
          <w:p w14:paraId="1ABA2D28" w14:textId="77777777" w:rsidR="006D2288" w:rsidRDefault="006D2288" w:rsidP="00B52815">
            <w:pPr>
              <w:pStyle w:val="TableParagraph"/>
              <w:numPr>
                <w:ilvl w:val="0"/>
                <w:numId w:val="4"/>
              </w:numPr>
              <w:tabs>
                <w:tab w:val="left" w:pos="320"/>
              </w:tabs>
              <w:spacing w:line="243" w:lineRule="auto"/>
              <w:ind w:right="459"/>
              <w:jc w:val="left"/>
              <w:rPr>
                <w:sz w:val="24"/>
              </w:rPr>
            </w:pPr>
            <w:r>
              <w:rPr>
                <w:sz w:val="24"/>
              </w:rPr>
              <w:t>检查吸痰管型号、有效期</w:t>
            </w:r>
          </w:p>
          <w:p w14:paraId="736325E7"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打开吸痰管包装，戴无菌手套，取出吸痰管</w:t>
            </w:r>
          </w:p>
          <w:p w14:paraId="3DB20EF9"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连接管与吸痰管连接</w:t>
            </w:r>
          </w:p>
          <w:p w14:paraId="72F52A44"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试吸生理盐水，检查吸痰管是否通畅</w:t>
            </w:r>
          </w:p>
          <w:p w14:paraId="42635B4E"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阻断负压，将吸痰</w:t>
            </w:r>
            <w:proofErr w:type="gramStart"/>
            <w:r>
              <w:rPr>
                <w:sz w:val="24"/>
              </w:rPr>
              <w:t>管经</w:t>
            </w:r>
            <w:proofErr w:type="gramEnd"/>
            <w:r>
              <w:rPr>
                <w:sz w:val="24"/>
              </w:rPr>
              <w:t>气管套管插入气管内，遇阻力后略上提</w:t>
            </w:r>
          </w:p>
          <w:p w14:paraId="78B288B0"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吸痰时左右旋转，自深部向上吸净痰液</w:t>
            </w:r>
          </w:p>
          <w:p w14:paraId="7432C178"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每次吸痰＜15 秒</w:t>
            </w:r>
          </w:p>
          <w:p w14:paraId="5A350A69"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吸痰过程中密切观察患者痰液情况、生命体征、SpO2（口述</w:t>
            </w:r>
            <w:r>
              <w:rPr>
                <w:rFonts w:hint="eastAsia"/>
                <w:sz w:val="24"/>
              </w:rPr>
              <w:t>）</w:t>
            </w:r>
          </w:p>
          <w:p w14:paraId="3FDD34B0"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吸痰后给予患者高流量吸氧 3～5 分（口述）</w:t>
            </w:r>
          </w:p>
          <w:p w14:paraId="243B15E9"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抽吸生理盐水冲洗吸痰管，将吸痰管与连接管断开</w:t>
            </w:r>
          </w:p>
          <w:p w14:paraId="09C45A8C"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将吸痰管连同手套弃于污染垃圾桶内，关闭吸引器,将连接管放置妥当</w:t>
            </w:r>
          </w:p>
        </w:tc>
        <w:tc>
          <w:tcPr>
            <w:tcW w:w="709" w:type="dxa"/>
            <w:gridSpan w:val="2"/>
          </w:tcPr>
          <w:p w14:paraId="4CD26A9A" w14:textId="77777777" w:rsidR="006D2288" w:rsidRDefault="006D2288" w:rsidP="00B52815">
            <w:pPr>
              <w:pStyle w:val="ac"/>
              <w:tabs>
                <w:tab w:val="left" w:pos="3020"/>
              </w:tabs>
              <w:ind w:left="0"/>
              <w:rPr>
                <w:sz w:val="24"/>
              </w:rPr>
            </w:pPr>
            <w:r>
              <w:rPr>
                <w:sz w:val="24"/>
              </w:rPr>
              <w:t>0.5</w:t>
            </w:r>
          </w:p>
          <w:p w14:paraId="3F506332" w14:textId="77777777" w:rsidR="006D2288" w:rsidRDefault="006D2288" w:rsidP="00B52815">
            <w:pPr>
              <w:pStyle w:val="ac"/>
              <w:tabs>
                <w:tab w:val="left" w:pos="3020"/>
              </w:tabs>
              <w:ind w:left="0"/>
              <w:rPr>
                <w:b/>
                <w:bCs/>
              </w:rPr>
            </w:pPr>
            <w:r>
              <w:rPr>
                <w:sz w:val="24"/>
              </w:rPr>
              <w:t>0.5</w:t>
            </w:r>
          </w:p>
          <w:p w14:paraId="09FA596C" w14:textId="77777777" w:rsidR="006D2288" w:rsidRDefault="006D2288" w:rsidP="00B52815">
            <w:pPr>
              <w:pStyle w:val="ac"/>
              <w:tabs>
                <w:tab w:val="left" w:pos="3020"/>
              </w:tabs>
              <w:ind w:left="0"/>
              <w:rPr>
                <w:b/>
                <w:bCs/>
              </w:rPr>
            </w:pPr>
            <w:r>
              <w:rPr>
                <w:sz w:val="24"/>
              </w:rPr>
              <w:t>0.5</w:t>
            </w:r>
          </w:p>
          <w:p w14:paraId="6445390F" w14:textId="77777777" w:rsidR="006D2288" w:rsidRDefault="006D2288" w:rsidP="00B52815">
            <w:pPr>
              <w:pStyle w:val="ac"/>
              <w:tabs>
                <w:tab w:val="left" w:pos="3020"/>
              </w:tabs>
              <w:ind w:left="0"/>
              <w:rPr>
                <w:b/>
                <w:bCs/>
              </w:rPr>
            </w:pPr>
            <w:r>
              <w:rPr>
                <w:sz w:val="24"/>
              </w:rPr>
              <w:t>0.5</w:t>
            </w:r>
          </w:p>
          <w:p w14:paraId="4EAAD076" w14:textId="77777777" w:rsidR="006D2288" w:rsidRDefault="006D2288" w:rsidP="00B52815">
            <w:pPr>
              <w:pStyle w:val="ac"/>
              <w:tabs>
                <w:tab w:val="left" w:pos="3020"/>
              </w:tabs>
              <w:ind w:left="0"/>
              <w:rPr>
                <w:sz w:val="24"/>
              </w:rPr>
            </w:pPr>
          </w:p>
          <w:p w14:paraId="0A0C1ACF" w14:textId="77777777" w:rsidR="006D2288" w:rsidRDefault="006D2288" w:rsidP="00B52815">
            <w:pPr>
              <w:pStyle w:val="ac"/>
              <w:tabs>
                <w:tab w:val="left" w:pos="3020"/>
              </w:tabs>
              <w:ind w:left="0"/>
              <w:rPr>
                <w:sz w:val="24"/>
              </w:rPr>
            </w:pPr>
            <w:r>
              <w:rPr>
                <w:sz w:val="24"/>
              </w:rPr>
              <w:t>0.5</w:t>
            </w:r>
          </w:p>
          <w:p w14:paraId="0D6D25CF" w14:textId="77777777" w:rsidR="006D2288" w:rsidRDefault="006D2288" w:rsidP="00B52815">
            <w:pPr>
              <w:pStyle w:val="ac"/>
              <w:tabs>
                <w:tab w:val="left" w:pos="3020"/>
              </w:tabs>
              <w:ind w:left="0"/>
              <w:rPr>
                <w:sz w:val="24"/>
              </w:rPr>
            </w:pPr>
            <w:r>
              <w:rPr>
                <w:sz w:val="24"/>
              </w:rPr>
              <w:t>0.5</w:t>
            </w:r>
          </w:p>
          <w:p w14:paraId="2F5028ED" w14:textId="77777777" w:rsidR="006D2288" w:rsidRDefault="006D2288" w:rsidP="00B52815">
            <w:pPr>
              <w:pStyle w:val="ac"/>
              <w:tabs>
                <w:tab w:val="left" w:pos="3020"/>
              </w:tabs>
              <w:ind w:left="0"/>
              <w:rPr>
                <w:sz w:val="24"/>
              </w:rPr>
            </w:pPr>
          </w:p>
          <w:p w14:paraId="313EE4D0" w14:textId="77777777" w:rsidR="006D2288" w:rsidRDefault="006D2288" w:rsidP="00B52815">
            <w:pPr>
              <w:pStyle w:val="ac"/>
              <w:tabs>
                <w:tab w:val="left" w:pos="3020"/>
              </w:tabs>
              <w:ind w:left="0"/>
              <w:rPr>
                <w:sz w:val="24"/>
              </w:rPr>
            </w:pPr>
            <w:r>
              <w:rPr>
                <w:sz w:val="24"/>
              </w:rPr>
              <w:t>0.5</w:t>
            </w:r>
          </w:p>
          <w:p w14:paraId="54DCDBCC" w14:textId="77777777" w:rsidR="006D2288" w:rsidRDefault="006D2288" w:rsidP="00B52815">
            <w:pPr>
              <w:pStyle w:val="ac"/>
              <w:tabs>
                <w:tab w:val="left" w:pos="3020"/>
              </w:tabs>
              <w:ind w:left="0"/>
              <w:rPr>
                <w:sz w:val="24"/>
              </w:rPr>
            </w:pPr>
          </w:p>
          <w:p w14:paraId="37E911F4" w14:textId="77777777" w:rsidR="006D2288" w:rsidRDefault="006D2288" w:rsidP="00B52815">
            <w:pPr>
              <w:pStyle w:val="ac"/>
              <w:tabs>
                <w:tab w:val="left" w:pos="3020"/>
              </w:tabs>
              <w:ind w:left="0"/>
              <w:rPr>
                <w:sz w:val="24"/>
              </w:rPr>
            </w:pPr>
          </w:p>
          <w:p w14:paraId="03628640" w14:textId="77777777" w:rsidR="006D2288" w:rsidRDefault="006D2288" w:rsidP="00B52815">
            <w:pPr>
              <w:pStyle w:val="ac"/>
              <w:tabs>
                <w:tab w:val="left" w:pos="3020"/>
              </w:tabs>
              <w:ind w:left="0"/>
              <w:rPr>
                <w:sz w:val="24"/>
              </w:rPr>
            </w:pPr>
            <w:r>
              <w:rPr>
                <w:sz w:val="24"/>
              </w:rPr>
              <w:t>0.5</w:t>
            </w:r>
          </w:p>
          <w:p w14:paraId="75C4F919" w14:textId="77777777" w:rsidR="006D2288" w:rsidRDefault="006D2288" w:rsidP="00B52815">
            <w:pPr>
              <w:pStyle w:val="ac"/>
              <w:tabs>
                <w:tab w:val="left" w:pos="3020"/>
              </w:tabs>
              <w:ind w:left="0"/>
              <w:rPr>
                <w:sz w:val="24"/>
              </w:rPr>
            </w:pPr>
          </w:p>
          <w:p w14:paraId="20952899" w14:textId="77777777" w:rsidR="006D2288" w:rsidRDefault="006D2288" w:rsidP="00B52815">
            <w:pPr>
              <w:pStyle w:val="ac"/>
              <w:tabs>
                <w:tab w:val="left" w:pos="3020"/>
              </w:tabs>
              <w:ind w:left="0"/>
              <w:rPr>
                <w:sz w:val="24"/>
              </w:rPr>
            </w:pPr>
            <w:r>
              <w:rPr>
                <w:sz w:val="24"/>
              </w:rPr>
              <w:t>0.5</w:t>
            </w:r>
          </w:p>
          <w:p w14:paraId="15433A72" w14:textId="77777777" w:rsidR="006D2288" w:rsidRDefault="006D2288" w:rsidP="00B52815">
            <w:pPr>
              <w:pStyle w:val="ac"/>
              <w:tabs>
                <w:tab w:val="left" w:pos="3020"/>
              </w:tabs>
              <w:ind w:left="0"/>
              <w:rPr>
                <w:sz w:val="24"/>
              </w:rPr>
            </w:pPr>
            <w:r>
              <w:rPr>
                <w:sz w:val="24"/>
              </w:rPr>
              <w:t>0.5</w:t>
            </w:r>
          </w:p>
          <w:p w14:paraId="4F25D81E" w14:textId="77777777" w:rsidR="006D2288" w:rsidRDefault="006D2288" w:rsidP="00B52815">
            <w:pPr>
              <w:pStyle w:val="ac"/>
              <w:tabs>
                <w:tab w:val="left" w:pos="3020"/>
              </w:tabs>
              <w:ind w:left="0"/>
              <w:rPr>
                <w:sz w:val="24"/>
              </w:rPr>
            </w:pPr>
          </w:p>
          <w:p w14:paraId="79E0D348" w14:textId="77777777" w:rsidR="006D2288" w:rsidRDefault="006D2288" w:rsidP="00B52815">
            <w:pPr>
              <w:pStyle w:val="ac"/>
              <w:tabs>
                <w:tab w:val="left" w:pos="3020"/>
              </w:tabs>
              <w:ind w:left="0"/>
              <w:rPr>
                <w:sz w:val="24"/>
              </w:rPr>
            </w:pPr>
          </w:p>
          <w:p w14:paraId="41166FEF" w14:textId="77777777" w:rsidR="006D2288" w:rsidRDefault="006D2288" w:rsidP="00B52815">
            <w:pPr>
              <w:pStyle w:val="ac"/>
              <w:tabs>
                <w:tab w:val="left" w:pos="3020"/>
              </w:tabs>
              <w:ind w:left="0"/>
              <w:rPr>
                <w:sz w:val="24"/>
              </w:rPr>
            </w:pPr>
            <w:r>
              <w:rPr>
                <w:sz w:val="24"/>
              </w:rPr>
              <w:t>0.5</w:t>
            </w:r>
          </w:p>
          <w:p w14:paraId="14D10A8E" w14:textId="77777777" w:rsidR="006D2288" w:rsidRDefault="006D2288" w:rsidP="00B52815">
            <w:pPr>
              <w:pStyle w:val="ac"/>
              <w:tabs>
                <w:tab w:val="left" w:pos="3020"/>
              </w:tabs>
              <w:ind w:left="0"/>
              <w:rPr>
                <w:sz w:val="24"/>
              </w:rPr>
            </w:pPr>
          </w:p>
          <w:p w14:paraId="328E9E30" w14:textId="77777777" w:rsidR="006D2288" w:rsidRDefault="006D2288" w:rsidP="00B52815">
            <w:pPr>
              <w:pStyle w:val="ac"/>
              <w:tabs>
                <w:tab w:val="left" w:pos="3020"/>
              </w:tabs>
              <w:ind w:left="0"/>
              <w:rPr>
                <w:b/>
                <w:bCs/>
              </w:rPr>
            </w:pPr>
            <w:r>
              <w:rPr>
                <w:sz w:val="24"/>
              </w:rPr>
              <w:t>0.5</w:t>
            </w:r>
          </w:p>
          <w:p w14:paraId="24575E8C" w14:textId="77777777" w:rsidR="006D2288" w:rsidRDefault="006D2288" w:rsidP="00B52815">
            <w:pPr>
              <w:pStyle w:val="ac"/>
              <w:tabs>
                <w:tab w:val="left" w:pos="3020"/>
              </w:tabs>
              <w:ind w:left="0"/>
              <w:rPr>
                <w:sz w:val="24"/>
              </w:rPr>
            </w:pPr>
          </w:p>
          <w:p w14:paraId="46D2E2CC" w14:textId="77777777" w:rsidR="006D2288" w:rsidRDefault="006D2288" w:rsidP="00B52815">
            <w:pPr>
              <w:pStyle w:val="ac"/>
              <w:tabs>
                <w:tab w:val="left" w:pos="3020"/>
              </w:tabs>
              <w:ind w:left="0"/>
              <w:rPr>
                <w:b/>
                <w:bCs/>
              </w:rPr>
            </w:pPr>
            <w:r>
              <w:rPr>
                <w:sz w:val="24"/>
              </w:rPr>
              <w:t>0.5</w:t>
            </w:r>
          </w:p>
        </w:tc>
        <w:tc>
          <w:tcPr>
            <w:tcW w:w="901" w:type="dxa"/>
            <w:vMerge/>
          </w:tcPr>
          <w:p w14:paraId="23537FF5" w14:textId="77777777" w:rsidR="006D2288" w:rsidRDefault="006D2288" w:rsidP="00B52815">
            <w:pPr>
              <w:pStyle w:val="ac"/>
              <w:tabs>
                <w:tab w:val="left" w:pos="3020"/>
              </w:tabs>
              <w:spacing w:before="2" w:after="33"/>
              <w:ind w:left="0"/>
              <w:rPr>
                <w:b/>
                <w:bCs/>
              </w:rPr>
            </w:pPr>
          </w:p>
        </w:tc>
      </w:tr>
      <w:tr w:rsidR="006D2288" w14:paraId="182A37DC" w14:textId="77777777" w:rsidTr="00B52815">
        <w:trPr>
          <w:trHeight w:val="778"/>
        </w:trPr>
        <w:tc>
          <w:tcPr>
            <w:tcW w:w="739" w:type="dxa"/>
            <w:vMerge/>
          </w:tcPr>
          <w:p w14:paraId="75990869" w14:textId="77777777" w:rsidR="006D2288" w:rsidRDefault="006D2288" w:rsidP="00B52815">
            <w:pPr>
              <w:pStyle w:val="TableParagraph"/>
              <w:spacing w:before="199" w:line="168" w:lineRule="auto"/>
              <w:ind w:leftChars="50" w:left="105" w:right="265"/>
              <w:rPr>
                <w:rFonts w:ascii="微软雅黑" w:eastAsia="微软雅黑"/>
                <w:b/>
                <w:sz w:val="24"/>
              </w:rPr>
            </w:pPr>
          </w:p>
        </w:tc>
        <w:tc>
          <w:tcPr>
            <w:tcW w:w="1843" w:type="dxa"/>
          </w:tcPr>
          <w:p w14:paraId="0AE4A121" w14:textId="77777777" w:rsidR="006D2288" w:rsidRDefault="006D2288" w:rsidP="00B52815">
            <w:pPr>
              <w:pStyle w:val="TableParagraph"/>
              <w:ind w:left="320"/>
              <w:rPr>
                <w:rFonts w:ascii="仿宋" w:eastAsia="仿宋"/>
                <w:sz w:val="24"/>
              </w:rPr>
            </w:pPr>
          </w:p>
          <w:p w14:paraId="00062192" w14:textId="77777777" w:rsidR="006D2288" w:rsidRDefault="006D2288" w:rsidP="00B52815">
            <w:pPr>
              <w:pStyle w:val="TableParagraph"/>
              <w:ind w:left="320"/>
              <w:rPr>
                <w:rFonts w:ascii="仿宋" w:eastAsia="仿宋"/>
                <w:sz w:val="24"/>
              </w:rPr>
            </w:pPr>
          </w:p>
          <w:p w14:paraId="06428275" w14:textId="77777777" w:rsidR="006D2288" w:rsidRDefault="006D2288" w:rsidP="00B52815">
            <w:pPr>
              <w:pStyle w:val="TableParagraph"/>
              <w:ind w:left="320"/>
              <w:rPr>
                <w:rFonts w:ascii="仿宋" w:eastAsia="仿宋"/>
                <w:sz w:val="24"/>
              </w:rPr>
            </w:pPr>
          </w:p>
          <w:p w14:paraId="4093809F" w14:textId="77777777" w:rsidR="006D2288" w:rsidRDefault="006D2288" w:rsidP="00B52815">
            <w:pPr>
              <w:pStyle w:val="TableParagraph"/>
              <w:spacing w:before="1"/>
              <w:ind w:left="320"/>
              <w:rPr>
                <w:sz w:val="24"/>
              </w:rPr>
            </w:pPr>
            <w:r>
              <w:rPr>
                <w:rFonts w:hint="eastAsia"/>
                <w:sz w:val="24"/>
              </w:rPr>
              <w:t>整理记录</w:t>
            </w:r>
          </w:p>
          <w:p w14:paraId="75BA2B25" w14:textId="77777777" w:rsidR="006D2288" w:rsidRDefault="006D2288" w:rsidP="00B52815">
            <w:pPr>
              <w:pStyle w:val="ac"/>
              <w:tabs>
                <w:tab w:val="left" w:pos="3020"/>
              </w:tabs>
              <w:spacing w:before="2" w:after="33"/>
              <w:ind w:left="0"/>
              <w:jc w:val="center"/>
              <w:rPr>
                <w:b/>
                <w:bCs/>
              </w:rPr>
            </w:pPr>
            <w:r>
              <w:rPr>
                <w:sz w:val="24"/>
              </w:rPr>
              <w:t>（2.5</w:t>
            </w:r>
            <w:r>
              <w:rPr>
                <w:spacing w:val="-30"/>
                <w:sz w:val="24"/>
              </w:rPr>
              <w:t xml:space="preserve"> 分</w:t>
            </w:r>
            <w:r>
              <w:rPr>
                <w:sz w:val="24"/>
              </w:rPr>
              <w:t>）</w:t>
            </w:r>
          </w:p>
        </w:tc>
        <w:tc>
          <w:tcPr>
            <w:tcW w:w="4110" w:type="dxa"/>
            <w:gridSpan w:val="3"/>
          </w:tcPr>
          <w:p w14:paraId="02161AD7"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套管口覆盖湿润纱布并固定</w:t>
            </w:r>
          </w:p>
          <w:p w14:paraId="251048E7"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妥善安置患者，整理用物</w:t>
            </w:r>
          </w:p>
          <w:p w14:paraId="7CC9927E"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肺部听诊判断吸痰效果（左右锁骨中线上、中、下部）</w:t>
            </w:r>
          </w:p>
          <w:p w14:paraId="5C05F50A"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七步洗手、取下口罩</w:t>
            </w:r>
          </w:p>
          <w:p w14:paraId="6B9677D7"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记录痰液量、色、性状、粘稠度</w:t>
            </w:r>
            <w:r>
              <w:rPr>
                <w:rFonts w:hint="eastAsia"/>
                <w:sz w:val="24"/>
              </w:rPr>
              <w:t>报告</w:t>
            </w:r>
          </w:p>
          <w:p w14:paraId="068072F0" w14:textId="77777777" w:rsidR="006D2288" w:rsidRDefault="006D2288" w:rsidP="00B52815">
            <w:pPr>
              <w:pStyle w:val="TableParagraph"/>
              <w:tabs>
                <w:tab w:val="left" w:pos="320"/>
              </w:tabs>
              <w:spacing w:before="2" w:line="242" w:lineRule="auto"/>
              <w:ind w:right="459"/>
              <w:jc w:val="left"/>
              <w:rPr>
                <w:sz w:val="24"/>
              </w:rPr>
            </w:pPr>
            <w:r>
              <w:rPr>
                <w:rFonts w:ascii="微软雅黑" w:eastAsia="微软雅黑" w:hint="eastAsia"/>
                <w:b/>
                <w:sz w:val="24"/>
              </w:rPr>
              <w:t>操作完毕（计时结束）</w:t>
            </w:r>
          </w:p>
        </w:tc>
        <w:tc>
          <w:tcPr>
            <w:tcW w:w="709" w:type="dxa"/>
            <w:gridSpan w:val="2"/>
          </w:tcPr>
          <w:p w14:paraId="08C6102C" w14:textId="77777777" w:rsidR="006D2288" w:rsidRDefault="006D2288" w:rsidP="00B52815">
            <w:pPr>
              <w:pStyle w:val="ac"/>
              <w:tabs>
                <w:tab w:val="left" w:pos="3020"/>
              </w:tabs>
              <w:ind w:left="0"/>
              <w:rPr>
                <w:sz w:val="24"/>
              </w:rPr>
            </w:pPr>
            <w:r>
              <w:rPr>
                <w:rFonts w:hint="eastAsia"/>
                <w:sz w:val="24"/>
              </w:rPr>
              <w:t>0.5</w:t>
            </w:r>
          </w:p>
          <w:p w14:paraId="31671731" w14:textId="77777777" w:rsidR="006D2288" w:rsidRDefault="006D2288" w:rsidP="00B52815">
            <w:pPr>
              <w:pStyle w:val="ac"/>
              <w:tabs>
                <w:tab w:val="left" w:pos="3020"/>
              </w:tabs>
              <w:ind w:left="0"/>
              <w:rPr>
                <w:sz w:val="24"/>
              </w:rPr>
            </w:pPr>
            <w:r>
              <w:rPr>
                <w:rFonts w:hint="eastAsia"/>
                <w:sz w:val="24"/>
              </w:rPr>
              <w:t>0.5</w:t>
            </w:r>
          </w:p>
          <w:p w14:paraId="5AF176E9" w14:textId="77777777" w:rsidR="006D2288" w:rsidRDefault="006D2288" w:rsidP="00B52815">
            <w:pPr>
              <w:pStyle w:val="ac"/>
              <w:tabs>
                <w:tab w:val="left" w:pos="3020"/>
              </w:tabs>
              <w:ind w:left="0"/>
              <w:rPr>
                <w:sz w:val="24"/>
              </w:rPr>
            </w:pPr>
            <w:r>
              <w:rPr>
                <w:rFonts w:hint="eastAsia"/>
                <w:sz w:val="24"/>
              </w:rPr>
              <w:t>0.5</w:t>
            </w:r>
          </w:p>
          <w:p w14:paraId="7C6BA6C0" w14:textId="77777777" w:rsidR="006D2288" w:rsidRDefault="006D2288" w:rsidP="00B52815">
            <w:pPr>
              <w:pStyle w:val="ac"/>
              <w:tabs>
                <w:tab w:val="left" w:pos="3020"/>
              </w:tabs>
              <w:ind w:left="0"/>
              <w:rPr>
                <w:sz w:val="24"/>
              </w:rPr>
            </w:pPr>
          </w:p>
          <w:p w14:paraId="48E91959" w14:textId="77777777" w:rsidR="006D2288" w:rsidRDefault="006D2288" w:rsidP="00B52815">
            <w:pPr>
              <w:pStyle w:val="ac"/>
              <w:tabs>
                <w:tab w:val="left" w:pos="3020"/>
              </w:tabs>
              <w:ind w:left="0"/>
              <w:rPr>
                <w:sz w:val="24"/>
              </w:rPr>
            </w:pPr>
            <w:r>
              <w:rPr>
                <w:rFonts w:hint="eastAsia"/>
                <w:sz w:val="24"/>
              </w:rPr>
              <w:t>0.5</w:t>
            </w:r>
          </w:p>
          <w:p w14:paraId="317E4014" w14:textId="77777777" w:rsidR="006D2288" w:rsidRDefault="006D2288" w:rsidP="00B52815">
            <w:pPr>
              <w:pStyle w:val="ac"/>
              <w:tabs>
                <w:tab w:val="left" w:pos="3020"/>
              </w:tabs>
              <w:ind w:left="0"/>
              <w:rPr>
                <w:sz w:val="24"/>
              </w:rPr>
            </w:pPr>
            <w:r>
              <w:rPr>
                <w:rFonts w:hint="eastAsia"/>
                <w:sz w:val="24"/>
              </w:rPr>
              <w:t>0.5</w:t>
            </w:r>
          </w:p>
        </w:tc>
        <w:tc>
          <w:tcPr>
            <w:tcW w:w="901" w:type="dxa"/>
          </w:tcPr>
          <w:p w14:paraId="536D0373" w14:textId="77777777" w:rsidR="006D2288" w:rsidRDefault="006D2288" w:rsidP="00B52815">
            <w:pPr>
              <w:pStyle w:val="ac"/>
              <w:tabs>
                <w:tab w:val="left" w:pos="3020"/>
              </w:tabs>
              <w:spacing w:before="2" w:after="33"/>
              <w:ind w:left="0"/>
              <w:rPr>
                <w:b/>
                <w:bCs/>
              </w:rPr>
            </w:pPr>
          </w:p>
        </w:tc>
      </w:tr>
      <w:tr w:rsidR="006D2288" w14:paraId="1B76E934" w14:textId="77777777" w:rsidTr="00B52815">
        <w:trPr>
          <w:trHeight w:val="1506"/>
        </w:trPr>
        <w:tc>
          <w:tcPr>
            <w:tcW w:w="739" w:type="dxa"/>
            <w:vMerge w:val="restart"/>
          </w:tcPr>
          <w:p w14:paraId="26ADA7AC" w14:textId="77777777" w:rsidR="006D2288" w:rsidRDefault="006D2288" w:rsidP="00B52815">
            <w:pPr>
              <w:pStyle w:val="TableParagraph"/>
              <w:spacing w:before="6" w:line="376" w:lineRule="exact"/>
              <w:ind w:left="11"/>
              <w:jc w:val="center"/>
              <w:rPr>
                <w:rFonts w:ascii="微软雅黑" w:eastAsia="微软雅黑"/>
                <w:b/>
                <w:sz w:val="24"/>
              </w:rPr>
            </w:pPr>
            <w:proofErr w:type="gramStart"/>
            <w:r>
              <w:rPr>
                <w:rFonts w:ascii="微软雅黑" w:eastAsia="微软雅黑" w:hint="eastAsia"/>
                <w:b/>
                <w:sz w:val="24"/>
              </w:rPr>
              <w:t>综</w:t>
            </w:r>
            <w:proofErr w:type="gramEnd"/>
          </w:p>
          <w:p w14:paraId="6F064687"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合</w:t>
            </w:r>
          </w:p>
          <w:p w14:paraId="5ECC8919"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评</w:t>
            </w:r>
          </w:p>
          <w:p w14:paraId="67B47F30"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价</w:t>
            </w:r>
          </w:p>
          <w:p w14:paraId="12803EFD" w14:textId="77777777" w:rsidR="006D2288" w:rsidRDefault="006D2288" w:rsidP="00B52815">
            <w:pPr>
              <w:pStyle w:val="TableParagraph"/>
              <w:spacing w:before="6" w:line="376" w:lineRule="exact"/>
              <w:ind w:left="11"/>
              <w:jc w:val="center"/>
              <w:rPr>
                <w:rFonts w:ascii="微软雅黑" w:eastAsia="微软雅黑"/>
                <w:b/>
                <w:sz w:val="24"/>
              </w:rPr>
            </w:pPr>
          </w:p>
          <w:p w14:paraId="5CFD2EA0" w14:textId="77777777" w:rsidR="006D2288" w:rsidRDefault="006D2288" w:rsidP="00B52815">
            <w:pPr>
              <w:pStyle w:val="TableParagraph"/>
              <w:spacing w:before="6" w:line="376" w:lineRule="exact"/>
              <w:ind w:left="11"/>
              <w:jc w:val="center"/>
              <w:rPr>
                <w:rFonts w:ascii="微软雅黑" w:eastAsia="微软雅黑"/>
                <w:b/>
                <w:sz w:val="24"/>
              </w:rPr>
            </w:pPr>
            <w:r>
              <w:rPr>
                <w:rFonts w:ascii="微软雅黑" w:eastAsia="微软雅黑" w:hint="eastAsia"/>
                <w:b/>
                <w:sz w:val="24"/>
              </w:rPr>
              <w:t>6.5</w:t>
            </w:r>
          </w:p>
          <w:p w14:paraId="77F28B3C" w14:textId="77777777" w:rsidR="006D2288" w:rsidRDefault="006D2288" w:rsidP="00B52815">
            <w:pPr>
              <w:pStyle w:val="TableParagraph"/>
              <w:spacing w:before="6" w:line="376" w:lineRule="exact"/>
              <w:ind w:left="11"/>
              <w:jc w:val="center"/>
              <w:rPr>
                <w:b/>
                <w:bCs/>
              </w:rPr>
            </w:pPr>
            <w:r>
              <w:rPr>
                <w:rFonts w:ascii="微软雅黑" w:eastAsia="微软雅黑" w:hint="eastAsia"/>
                <w:b/>
                <w:sz w:val="24"/>
              </w:rPr>
              <w:t>分</w:t>
            </w:r>
          </w:p>
        </w:tc>
        <w:tc>
          <w:tcPr>
            <w:tcW w:w="1843" w:type="dxa"/>
          </w:tcPr>
          <w:p w14:paraId="2ED47835" w14:textId="77777777" w:rsidR="006D2288" w:rsidRDefault="006D2288" w:rsidP="00B52815">
            <w:pPr>
              <w:pStyle w:val="TableParagraph"/>
              <w:spacing w:before="1"/>
              <w:ind w:left="320"/>
              <w:rPr>
                <w:sz w:val="24"/>
              </w:rPr>
            </w:pPr>
          </w:p>
          <w:p w14:paraId="28144307" w14:textId="77777777" w:rsidR="006D2288" w:rsidRDefault="006D2288" w:rsidP="00B52815">
            <w:pPr>
              <w:pStyle w:val="TableParagraph"/>
              <w:spacing w:before="1"/>
              <w:ind w:left="320"/>
              <w:rPr>
                <w:sz w:val="24"/>
              </w:rPr>
            </w:pPr>
            <w:r>
              <w:rPr>
                <w:sz w:val="24"/>
              </w:rPr>
              <w:t>人文关怀</w:t>
            </w:r>
          </w:p>
          <w:p w14:paraId="2C5C18BE" w14:textId="77777777" w:rsidR="006D2288" w:rsidRDefault="006D2288" w:rsidP="00B52815">
            <w:pPr>
              <w:pStyle w:val="ac"/>
              <w:tabs>
                <w:tab w:val="left" w:pos="3020"/>
              </w:tabs>
              <w:spacing w:before="2" w:after="33"/>
              <w:ind w:left="0" w:firstLineChars="100" w:firstLine="240"/>
              <w:rPr>
                <w:b/>
                <w:bCs/>
              </w:rPr>
            </w:pPr>
            <w:r>
              <w:rPr>
                <w:sz w:val="24"/>
              </w:rPr>
              <w:t>（3</w:t>
            </w:r>
            <w:r>
              <w:rPr>
                <w:spacing w:val="-30"/>
                <w:sz w:val="24"/>
              </w:rPr>
              <w:t xml:space="preserve"> 分</w:t>
            </w:r>
            <w:r>
              <w:rPr>
                <w:sz w:val="24"/>
              </w:rPr>
              <w:t>）</w:t>
            </w:r>
          </w:p>
        </w:tc>
        <w:tc>
          <w:tcPr>
            <w:tcW w:w="4110" w:type="dxa"/>
            <w:gridSpan w:val="3"/>
          </w:tcPr>
          <w:p w14:paraId="642E0983"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注意保护患者安全</w:t>
            </w:r>
          </w:p>
          <w:p w14:paraId="552FD449"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注意保暖和隐私保护</w:t>
            </w:r>
          </w:p>
          <w:p w14:paraId="26EFCB5D"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注意职业防护</w:t>
            </w:r>
          </w:p>
          <w:p w14:paraId="58597644"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沟通有效、充分体现人文关怀</w:t>
            </w:r>
          </w:p>
        </w:tc>
        <w:tc>
          <w:tcPr>
            <w:tcW w:w="709" w:type="dxa"/>
            <w:gridSpan w:val="2"/>
          </w:tcPr>
          <w:p w14:paraId="7B1AF37A" w14:textId="77777777" w:rsidR="006D2288" w:rsidRDefault="006D2288" w:rsidP="00B52815">
            <w:pPr>
              <w:pStyle w:val="ac"/>
              <w:tabs>
                <w:tab w:val="left" w:pos="3020"/>
              </w:tabs>
              <w:spacing w:before="2" w:after="33"/>
              <w:ind w:left="0"/>
              <w:rPr>
                <w:sz w:val="24"/>
              </w:rPr>
            </w:pPr>
            <w:r>
              <w:rPr>
                <w:rFonts w:hint="eastAsia"/>
                <w:sz w:val="24"/>
                <w:lang w:val="en-US"/>
              </w:rPr>
              <w:t>1</w:t>
            </w:r>
            <w:r>
              <w:rPr>
                <w:rFonts w:hint="eastAsia"/>
                <w:sz w:val="24"/>
                <w:lang w:val="en-US"/>
              </w:rPr>
              <w:br/>
            </w:r>
            <w:r>
              <w:rPr>
                <w:rFonts w:hint="eastAsia"/>
                <w:sz w:val="24"/>
              </w:rPr>
              <w:t>0.5</w:t>
            </w:r>
          </w:p>
          <w:p w14:paraId="53FB9B49" w14:textId="77777777" w:rsidR="006D2288" w:rsidRDefault="006D2288" w:rsidP="00B52815">
            <w:pPr>
              <w:pStyle w:val="ac"/>
              <w:tabs>
                <w:tab w:val="left" w:pos="3020"/>
              </w:tabs>
              <w:spacing w:before="2" w:after="33"/>
              <w:ind w:left="0"/>
              <w:rPr>
                <w:sz w:val="24"/>
              </w:rPr>
            </w:pPr>
            <w:r>
              <w:rPr>
                <w:rFonts w:hint="eastAsia"/>
                <w:sz w:val="24"/>
              </w:rPr>
              <w:t>0.5</w:t>
            </w:r>
          </w:p>
          <w:p w14:paraId="7681250B" w14:textId="77777777" w:rsidR="006D2288" w:rsidRDefault="006D2288" w:rsidP="00B52815">
            <w:pPr>
              <w:pStyle w:val="ac"/>
              <w:tabs>
                <w:tab w:val="left" w:pos="3020"/>
              </w:tabs>
              <w:spacing w:before="2" w:after="33"/>
              <w:ind w:left="0"/>
              <w:rPr>
                <w:sz w:val="24"/>
                <w:lang w:val="en-US"/>
              </w:rPr>
            </w:pPr>
            <w:r>
              <w:rPr>
                <w:rFonts w:hint="eastAsia"/>
                <w:sz w:val="24"/>
                <w:lang w:val="en-US"/>
              </w:rPr>
              <w:t>1</w:t>
            </w:r>
          </w:p>
        </w:tc>
        <w:tc>
          <w:tcPr>
            <w:tcW w:w="901" w:type="dxa"/>
          </w:tcPr>
          <w:p w14:paraId="53771BEB" w14:textId="77777777" w:rsidR="006D2288" w:rsidRDefault="006D2288" w:rsidP="00B52815">
            <w:pPr>
              <w:pStyle w:val="ac"/>
              <w:tabs>
                <w:tab w:val="left" w:pos="3020"/>
              </w:tabs>
              <w:spacing w:before="2" w:after="33"/>
              <w:ind w:left="0"/>
              <w:rPr>
                <w:b/>
                <w:bCs/>
              </w:rPr>
            </w:pPr>
          </w:p>
        </w:tc>
      </w:tr>
      <w:tr w:rsidR="006D2288" w14:paraId="3DC8BADC" w14:textId="77777777" w:rsidTr="00B52815">
        <w:trPr>
          <w:trHeight w:val="1821"/>
        </w:trPr>
        <w:tc>
          <w:tcPr>
            <w:tcW w:w="739" w:type="dxa"/>
            <w:vMerge/>
          </w:tcPr>
          <w:p w14:paraId="3BDD39C5" w14:textId="77777777" w:rsidR="006D2288" w:rsidRDefault="006D2288" w:rsidP="00B52815">
            <w:pPr>
              <w:pStyle w:val="TableParagraph"/>
              <w:spacing w:before="189" w:line="168" w:lineRule="auto"/>
              <w:ind w:leftChars="50" w:left="105" w:right="265"/>
              <w:rPr>
                <w:rFonts w:ascii="微软雅黑" w:eastAsia="微软雅黑"/>
                <w:b/>
                <w:sz w:val="24"/>
              </w:rPr>
            </w:pPr>
          </w:p>
        </w:tc>
        <w:tc>
          <w:tcPr>
            <w:tcW w:w="1843" w:type="dxa"/>
          </w:tcPr>
          <w:p w14:paraId="30FE1827" w14:textId="77777777" w:rsidR="006D2288" w:rsidRDefault="006D2288" w:rsidP="00B52815">
            <w:pPr>
              <w:pStyle w:val="TableParagraph"/>
              <w:ind w:left="320"/>
              <w:rPr>
                <w:sz w:val="24"/>
              </w:rPr>
            </w:pPr>
          </w:p>
          <w:p w14:paraId="1EF164FD" w14:textId="77777777" w:rsidR="006D2288" w:rsidRDefault="006D2288" w:rsidP="00B52815">
            <w:pPr>
              <w:pStyle w:val="TableParagraph"/>
              <w:ind w:left="320"/>
              <w:rPr>
                <w:sz w:val="24"/>
              </w:rPr>
            </w:pPr>
          </w:p>
          <w:p w14:paraId="2DBC0911" w14:textId="77777777" w:rsidR="006D2288" w:rsidRDefault="006D2288" w:rsidP="00B52815">
            <w:pPr>
              <w:pStyle w:val="TableParagraph"/>
              <w:ind w:left="320"/>
              <w:rPr>
                <w:sz w:val="24"/>
              </w:rPr>
            </w:pPr>
          </w:p>
          <w:p w14:paraId="21B48BC6" w14:textId="77777777" w:rsidR="006D2288" w:rsidRDefault="006D2288" w:rsidP="00B52815">
            <w:pPr>
              <w:pStyle w:val="TableParagraph"/>
              <w:ind w:left="320"/>
              <w:rPr>
                <w:sz w:val="24"/>
              </w:rPr>
            </w:pPr>
            <w:r>
              <w:rPr>
                <w:sz w:val="24"/>
              </w:rPr>
              <w:t>关键环节</w:t>
            </w:r>
          </w:p>
          <w:p w14:paraId="2662E00E" w14:textId="77777777" w:rsidR="006D2288" w:rsidRDefault="006D2288" w:rsidP="00B52815">
            <w:pPr>
              <w:pStyle w:val="ac"/>
              <w:tabs>
                <w:tab w:val="left" w:pos="3020"/>
              </w:tabs>
              <w:spacing w:before="2" w:after="33"/>
              <w:ind w:left="0" w:firstLineChars="100" w:firstLine="240"/>
              <w:rPr>
                <w:b/>
                <w:bCs/>
              </w:rPr>
            </w:pPr>
            <w:r>
              <w:rPr>
                <w:sz w:val="24"/>
              </w:rPr>
              <w:t>（3.5</w:t>
            </w:r>
            <w:r>
              <w:rPr>
                <w:spacing w:val="-30"/>
                <w:sz w:val="24"/>
              </w:rPr>
              <w:t xml:space="preserve"> 分</w:t>
            </w:r>
            <w:r>
              <w:rPr>
                <w:sz w:val="24"/>
              </w:rPr>
              <w:t>）</w:t>
            </w:r>
          </w:p>
        </w:tc>
        <w:tc>
          <w:tcPr>
            <w:tcW w:w="4110" w:type="dxa"/>
            <w:gridSpan w:val="3"/>
          </w:tcPr>
          <w:p w14:paraId="3A3A4A9C"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临床思维：根据案例，护理措施全面正确</w:t>
            </w:r>
          </w:p>
          <w:p w14:paraId="694D0E1F"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程序整齐、操作熟练、动作轻柔</w:t>
            </w:r>
          </w:p>
          <w:p w14:paraId="4C23B818"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注意遵循节力原则</w:t>
            </w:r>
          </w:p>
          <w:p w14:paraId="115A3BBA"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无菌观念强</w:t>
            </w:r>
          </w:p>
          <w:p w14:paraId="4DB1FB3A" w14:textId="77777777" w:rsidR="006D2288" w:rsidRDefault="006D2288" w:rsidP="00B52815">
            <w:pPr>
              <w:pStyle w:val="TableParagraph"/>
              <w:numPr>
                <w:ilvl w:val="0"/>
                <w:numId w:val="4"/>
              </w:numPr>
              <w:tabs>
                <w:tab w:val="left" w:pos="320"/>
              </w:tabs>
              <w:spacing w:before="2" w:line="242" w:lineRule="auto"/>
              <w:ind w:right="459"/>
              <w:jc w:val="left"/>
              <w:rPr>
                <w:sz w:val="24"/>
              </w:rPr>
            </w:pPr>
            <w:r>
              <w:rPr>
                <w:sz w:val="24"/>
              </w:rPr>
              <w:t>垃圾分类处理</w:t>
            </w:r>
          </w:p>
        </w:tc>
        <w:tc>
          <w:tcPr>
            <w:tcW w:w="709" w:type="dxa"/>
            <w:gridSpan w:val="2"/>
          </w:tcPr>
          <w:p w14:paraId="3FFFC3CD" w14:textId="77777777" w:rsidR="006D2288" w:rsidRDefault="006D2288" w:rsidP="00B52815">
            <w:pPr>
              <w:pStyle w:val="ac"/>
              <w:tabs>
                <w:tab w:val="left" w:pos="3020"/>
              </w:tabs>
              <w:spacing w:before="2" w:after="33"/>
              <w:ind w:left="0"/>
              <w:rPr>
                <w:sz w:val="24"/>
                <w:lang w:val="en-US"/>
              </w:rPr>
            </w:pPr>
            <w:r>
              <w:rPr>
                <w:rFonts w:hint="eastAsia"/>
                <w:sz w:val="24"/>
                <w:lang w:val="en-US"/>
              </w:rPr>
              <w:t>1</w:t>
            </w:r>
          </w:p>
          <w:p w14:paraId="5207603F" w14:textId="77777777" w:rsidR="006D2288" w:rsidRDefault="006D2288" w:rsidP="00B52815">
            <w:pPr>
              <w:pStyle w:val="ac"/>
              <w:tabs>
                <w:tab w:val="left" w:pos="3020"/>
              </w:tabs>
              <w:spacing w:before="2" w:after="33"/>
              <w:ind w:left="0"/>
              <w:rPr>
                <w:sz w:val="24"/>
                <w:lang w:val="en-US"/>
              </w:rPr>
            </w:pPr>
          </w:p>
          <w:p w14:paraId="00042363" w14:textId="77777777" w:rsidR="006D2288" w:rsidRDefault="006D2288" w:rsidP="00B52815">
            <w:pPr>
              <w:pStyle w:val="ac"/>
              <w:tabs>
                <w:tab w:val="left" w:pos="3020"/>
              </w:tabs>
              <w:spacing w:before="2" w:after="33"/>
              <w:ind w:left="0"/>
              <w:rPr>
                <w:sz w:val="24"/>
              </w:rPr>
            </w:pPr>
            <w:r>
              <w:rPr>
                <w:rFonts w:hint="eastAsia"/>
                <w:sz w:val="24"/>
              </w:rPr>
              <w:t>0.5</w:t>
            </w:r>
          </w:p>
          <w:p w14:paraId="39CE3FEB" w14:textId="77777777" w:rsidR="006D2288" w:rsidRDefault="006D2288" w:rsidP="00B52815">
            <w:pPr>
              <w:pStyle w:val="ac"/>
              <w:tabs>
                <w:tab w:val="left" w:pos="3020"/>
              </w:tabs>
              <w:spacing w:before="2" w:after="33"/>
              <w:ind w:left="0"/>
              <w:rPr>
                <w:sz w:val="24"/>
              </w:rPr>
            </w:pPr>
          </w:p>
          <w:p w14:paraId="3876E1A1" w14:textId="77777777" w:rsidR="006D2288" w:rsidRDefault="006D2288" w:rsidP="00B52815">
            <w:pPr>
              <w:pStyle w:val="ac"/>
              <w:tabs>
                <w:tab w:val="left" w:pos="3020"/>
              </w:tabs>
              <w:spacing w:before="2" w:after="33"/>
              <w:ind w:left="0"/>
              <w:rPr>
                <w:sz w:val="24"/>
              </w:rPr>
            </w:pPr>
            <w:r>
              <w:rPr>
                <w:rFonts w:hint="eastAsia"/>
                <w:sz w:val="24"/>
              </w:rPr>
              <w:t>0.5</w:t>
            </w:r>
          </w:p>
          <w:p w14:paraId="43BABB39" w14:textId="77777777" w:rsidR="006D2288" w:rsidRDefault="006D2288" w:rsidP="00B52815">
            <w:pPr>
              <w:pStyle w:val="ac"/>
              <w:tabs>
                <w:tab w:val="left" w:pos="3020"/>
              </w:tabs>
              <w:spacing w:before="2" w:after="33"/>
              <w:ind w:left="0"/>
              <w:rPr>
                <w:sz w:val="24"/>
                <w:lang w:val="en-US"/>
              </w:rPr>
            </w:pPr>
            <w:r>
              <w:rPr>
                <w:rFonts w:hint="eastAsia"/>
                <w:sz w:val="24"/>
                <w:lang w:val="en-US"/>
              </w:rPr>
              <w:t>1</w:t>
            </w:r>
          </w:p>
          <w:p w14:paraId="6DAD5C76" w14:textId="77777777" w:rsidR="006D2288" w:rsidRDefault="006D2288" w:rsidP="00B52815">
            <w:pPr>
              <w:pStyle w:val="ac"/>
              <w:tabs>
                <w:tab w:val="left" w:pos="3020"/>
              </w:tabs>
              <w:spacing w:before="2" w:after="33"/>
              <w:ind w:left="0"/>
              <w:rPr>
                <w:sz w:val="24"/>
              </w:rPr>
            </w:pPr>
            <w:r>
              <w:rPr>
                <w:rFonts w:hint="eastAsia"/>
                <w:sz w:val="24"/>
              </w:rPr>
              <w:t>0.5</w:t>
            </w:r>
          </w:p>
        </w:tc>
        <w:tc>
          <w:tcPr>
            <w:tcW w:w="901" w:type="dxa"/>
          </w:tcPr>
          <w:p w14:paraId="2EC10425" w14:textId="77777777" w:rsidR="006D2288" w:rsidRDefault="006D2288" w:rsidP="00B52815">
            <w:pPr>
              <w:pStyle w:val="ac"/>
              <w:tabs>
                <w:tab w:val="left" w:pos="3020"/>
              </w:tabs>
              <w:spacing w:before="2" w:after="33"/>
              <w:ind w:left="0"/>
              <w:rPr>
                <w:b/>
                <w:bCs/>
              </w:rPr>
            </w:pPr>
          </w:p>
        </w:tc>
      </w:tr>
      <w:tr w:rsidR="006D2288" w14:paraId="349FE0A6" w14:textId="77777777" w:rsidTr="00B52815">
        <w:trPr>
          <w:trHeight w:val="621"/>
        </w:trPr>
        <w:tc>
          <w:tcPr>
            <w:tcW w:w="2582" w:type="dxa"/>
            <w:gridSpan w:val="2"/>
          </w:tcPr>
          <w:p w14:paraId="58B56555" w14:textId="77777777" w:rsidR="006D2288" w:rsidRDefault="006D2288" w:rsidP="00B52815">
            <w:pPr>
              <w:pStyle w:val="ac"/>
              <w:tabs>
                <w:tab w:val="left" w:pos="3020"/>
              </w:tabs>
              <w:spacing w:before="2" w:after="33"/>
              <w:ind w:left="0"/>
              <w:jc w:val="center"/>
              <w:rPr>
                <w:b/>
                <w:bCs/>
              </w:rPr>
            </w:pPr>
            <w:r>
              <w:rPr>
                <w:sz w:val="24"/>
              </w:rPr>
              <w:t>操作时间</w:t>
            </w:r>
          </w:p>
        </w:tc>
        <w:tc>
          <w:tcPr>
            <w:tcW w:w="4110" w:type="dxa"/>
            <w:gridSpan w:val="3"/>
          </w:tcPr>
          <w:p w14:paraId="41FD5ECC" w14:textId="77777777" w:rsidR="006D2288" w:rsidRDefault="006D2288" w:rsidP="00B52815">
            <w:pPr>
              <w:pStyle w:val="ac"/>
              <w:tabs>
                <w:tab w:val="left" w:pos="1215"/>
              </w:tabs>
              <w:spacing w:before="2" w:after="33"/>
              <w:ind w:left="0"/>
              <w:rPr>
                <w:b/>
                <w:bCs/>
              </w:rPr>
            </w:pPr>
            <w:r>
              <w:rPr>
                <w:rFonts w:ascii="Times New Roman" w:eastAsia="Times New Roman"/>
                <w:sz w:val="24"/>
                <w:u w:val="single"/>
              </w:rPr>
              <w:tab/>
            </w:r>
            <w:r>
              <w:rPr>
                <w:sz w:val="24"/>
              </w:rPr>
              <w:t>分钟</w:t>
            </w:r>
          </w:p>
        </w:tc>
        <w:tc>
          <w:tcPr>
            <w:tcW w:w="709" w:type="dxa"/>
            <w:gridSpan w:val="2"/>
          </w:tcPr>
          <w:p w14:paraId="302A87AF" w14:textId="77777777" w:rsidR="006D2288" w:rsidRDefault="006D2288" w:rsidP="00B52815">
            <w:pPr>
              <w:pStyle w:val="ac"/>
              <w:tabs>
                <w:tab w:val="left" w:pos="3020"/>
              </w:tabs>
              <w:spacing w:before="2" w:after="33"/>
              <w:ind w:left="0"/>
              <w:rPr>
                <w:sz w:val="24"/>
              </w:rPr>
            </w:pPr>
          </w:p>
        </w:tc>
        <w:tc>
          <w:tcPr>
            <w:tcW w:w="901" w:type="dxa"/>
          </w:tcPr>
          <w:p w14:paraId="6AA41AAA" w14:textId="77777777" w:rsidR="006D2288" w:rsidRDefault="006D2288" w:rsidP="00B52815">
            <w:pPr>
              <w:pStyle w:val="ac"/>
              <w:tabs>
                <w:tab w:val="left" w:pos="3020"/>
              </w:tabs>
              <w:spacing w:before="2" w:after="33"/>
              <w:ind w:left="0"/>
              <w:rPr>
                <w:b/>
                <w:bCs/>
              </w:rPr>
            </w:pPr>
          </w:p>
        </w:tc>
      </w:tr>
      <w:tr w:rsidR="006D2288" w14:paraId="06216CA9" w14:textId="77777777" w:rsidTr="00B52815">
        <w:trPr>
          <w:trHeight w:val="558"/>
        </w:trPr>
        <w:tc>
          <w:tcPr>
            <w:tcW w:w="2582" w:type="dxa"/>
            <w:gridSpan w:val="2"/>
          </w:tcPr>
          <w:p w14:paraId="747A0190" w14:textId="77777777" w:rsidR="006D2288" w:rsidRDefault="006D2288" w:rsidP="00B52815">
            <w:pPr>
              <w:pStyle w:val="ac"/>
              <w:tabs>
                <w:tab w:val="left" w:pos="3020"/>
              </w:tabs>
              <w:spacing w:before="2" w:after="33"/>
              <w:ind w:left="0"/>
              <w:jc w:val="center"/>
              <w:rPr>
                <w:b/>
                <w:bCs/>
              </w:rPr>
            </w:pPr>
            <w:r>
              <w:rPr>
                <w:sz w:val="24"/>
              </w:rPr>
              <w:t>项目总分</w:t>
            </w:r>
          </w:p>
        </w:tc>
        <w:tc>
          <w:tcPr>
            <w:tcW w:w="4110" w:type="dxa"/>
            <w:gridSpan w:val="3"/>
          </w:tcPr>
          <w:p w14:paraId="079AF989" w14:textId="77777777" w:rsidR="006D2288" w:rsidRDefault="006D2288" w:rsidP="00B52815">
            <w:pPr>
              <w:pStyle w:val="ac"/>
              <w:tabs>
                <w:tab w:val="left" w:pos="3020"/>
              </w:tabs>
              <w:spacing w:before="2" w:after="33"/>
              <w:ind w:left="0"/>
              <w:rPr>
                <w:b/>
                <w:bCs/>
              </w:rPr>
            </w:pPr>
          </w:p>
        </w:tc>
        <w:tc>
          <w:tcPr>
            <w:tcW w:w="709" w:type="dxa"/>
            <w:gridSpan w:val="2"/>
          </w:tcPr>
          <w:p w14:paraId="5F63B8EF" w14:textId="77777777" w:rsidR="006D2288" w:rsidRDefault="006D2288" w:rsidP="00B52815">
            <w:pPr>
              <w:pStyle w:val="ac"/>
              <w:tabs>
                <w:tab w:val="left" w:pos="3020"/>
              </w:tabs>
              <w:spacing w:before="2" w:after="33"/>
              <w:ind w:left="0"/>
              <w:rPr>
                <w:sz w:val="24"/>
              </w:rPr>
            </w:pPr>
            <w:r>
              <w:rPr>
                <w:rFonts w:hint="eastAsia"/>
                <w:sz w:val="24"/>
              </w:rPr>
              <w:t>35</w:t>
            </w:r>
          </w:p>
        </w:tc>
        <w:tc>
          <w:tcPr>
            <w:tcW w:w="901" w:type="dxa"/>
          </w:tcPr>
          <w:p w14:paraId="0FBAA38F" w14:textId="77777777" w:rsidR="006D2288" w:rsidRDefault="006D2288" w:rsidP="00B52815">
            <w:pPr>
              <w:pStyle w:val="ac"/>
              <w:tabs>
                <w:tab w:val="left" w:pos="3020"/>
              </w:tabs>
              <w:spacing w:before="2" w:after="33"/>
              <w:ind w:left="0"/>
              <w:rPr>
                <w:b/>
                <w:bCs/>
              </w:rPr>
            </w:pPr>
          </w:p>
        </w:tc>
      </w:tr>
      <w:tr w:rsidR="006D2288" w14:paraId="2A1B6EBB" w14:textId="77777777" w:rsidTr="00B52815">
        <w:trPr>
          <w:trHeight w:val="552"/>
        </w:trPr>
        <w:tc>
          <w:tcPr>
            <w:tcW w:w="2582" w:type="dxa"/>
            <w:gridSpan w:val="2"/>
          </w:tcPr>
          <w:p w14:paraId="4B523C5A" w14:textId="77777777" w:rsidR="006D2288" w:rsidRDefault="006D2288" w:rsidP="00B52815">
            <w:pPr>
              <w:pStyle w:val="ac"/>
              <w:tabs>
                <w:tab w:val="left" w:pos="3020"/>
              </w:tabs>
              <w:spacing w:before="2" w:after="33"/>
              <w:ind w:left="0"/>
              <w:jc w:val="center"/>
              <w:rPr>
                <w:b/>
                <w:bCs/>
              </w:rPr>
            </w:pPr>
            <w:r>
              <w:rPr>
                <w:sz w:val="24"/>
              </w:rPr>
              <w:t>选手得分</w:t>
            </w:r>
          </w:p>
        </w:tc>
        <w:tc>
          <w:tcPr>
            <w:tcW w:w="4110" w:type="dxa"/>
            <w:gridSpan w:val="3"/>
          </w:tcPr>
          <w:p w14:paraId="2CE221F0" w14:textId="77777777" w:rsidR="006D2288" w:rsidRDefault="006D2288" w:rsidP="00B52815">
            <w:pPr>
              <w:pStyle w:val="ac"/>
              <w:tabs>
                <w:tab w:val="left" w:pos="3020"/>
              </w:tabs>
              <w:spacing w:before="2" w:after="33"/>
              <w:ind w:left="0"/>
              <w:rPr>
                <w:b/>
                <w:bCs/>
              </w:rPr>
            </w:pPr>
          </w:p>
        </w:tc>
        <w:tc>
          <w:tcPr>
            <w:tcW w:w="709" w:type="dxa"/>
            <w:gridSpan w:val="2"/>
          </w:tcPr>
          <w:p w14:paraId="7A3CB479" w14:textId="77777777" w:rsidR="006D2288" w:rsidRDefault="006D2288" w:rsidP="00B52815">
            <w:pPr>
              <w:pStyle w:val="ac"/>
              <w:tabs>
                <w:tab w:val="left" w:pos="3020"/>
              </w:tabs>
              <w:spacing w:before="2" w:after="33"/>
              <w:ind w:left="0"/>
              <w:rPr>
                <w:sz w:val="24"/>
              </w:rPr>
            </w:pPr>
          </w:p>
        </w:tc>
        <w:tc>
          <w:tcPr>
            <w:tcW w:w="901" w:type="dxa"/>
          </w:tcPr>
          <w:p w14:paraId="05E48052" w14:textId="77777777" w:rsidR="006D2288" w:rsidRDefault="006D2288" w:rsidP="00B52815">
            <w:pPr>
              <w:pStyle w:val="ac"/>
              <w:tabs>
                <w:tab w:val="left" w:pos="3020"/>
              </w:tabs>
              <w:spacing w:before="2" w:after="33"/>
              <w:ind w:left="0"/>
              <w:rPr>
                <w:b/>
                <w:bCs/>
              </w:rPr>
            </w:pPr>
          </w:p>
        </w:tc>
      </w:tr>
    </w:tbl>
    <w:p w14:paraId="7973C476" w14:textId="77777777" w:rsidR="006D2288" w:rsidRDefault="006D2288" w:rsidP="006D2288">
      <w:pPr>
        <w:pStyle w:val="ac"/>
        <w:spacing w:before="62"/>
        <w:ind w:left="0" w:firstLineChars="2100" w:firstLine="5880"/>
      </w:pPr>
    </w:p>
    <w:p w14:paraId="6944DC79" w14:textId="77777777" w:rsidR="006D2288" w:rsidRDefault="006D2288" w:rsidP="006D2288">
      <w:pPr>
        <w:pStyle w:val="ac"/>
        <w:spacing w:before="62"/>
        <w:ind w:left="0" w:firstLineChars="2100" w:firstLine="5880"/>
        <w:rPr>
          <w:rFonts w:ascii="Times New Roman"/>
          <w:sz w:val="22"/>
        </w:rPr>
      </w:pPr>
      <w:r>
        <w:t>裁判签名:</w:t>
      </w:r>
    </w:p>
    <w:p w14:paraId="11CB06AB" w14:textId="77777777" w:rsidR="006D2288" w:rsidRDefault="006D2288" w:rsidP="006D2288">
      <w:pPr>
        <w:tabs>
          <w:tab w:val="left" w:pos="7020"/>
        </w:tabs>
        <w:rPr>
          <w:lang w:val="zh-CN" w:bidi="zh-CN"/>
        </w:rPr>
      </w:pPr>
      <w:r>
        <w:rPr>
          <w:lang w:val="zh-CN" w:bidi="zh-CN"/>
        </w:rPr>
        <w:tab/>
      </w:r>
    </w:p>
    <w:p w14:paraId="20AAC993" w14:textId="77777777" w:rsidR="000354C1" w:rsidRDefault="000354C1"/>
    <w:sectPr w:rsidR="000354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51247" w14:textId="77777777" w:rsidR="00191702" w:rsidRDefault="00191702" w:rsidP="006D2288">
      <w:r>
        <w:separator/>
      </w:r>
    </w:p>
  </w:endnote>
  <w:endnote w:type="continuationSeparator" w:id="0">
    <w:p w14:paraId="15AE0A1F" w14:textId="77777777" w:rsidR="00191702" w:rsidRDefault="00191702" w:rsidP="006D2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宋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2152" w14:textId="77777777" w:rsidR="006D2288" w:rsidRDefault="006D2288">
    <w:pPr>
      <w:pStyle w:val="a5"/>
      <w:framePr w:wrap="around" w:vAnchor="text" w:hAnchor="margin" w:xAlign="right" w:y="1"/>
      <w:rPr>
        <w:rStyle w:val="af7"/>
      </w:rPr>
    </w:pPr>
    <w:r>
      <w:fldChar w:fldCharType="begin"/>
    </w:r>
    <w:r>
      <w:rPr>
        <w:rStyle w:val="af7"/>
      </w:rPr>
      <w:instrText xml:space="preserve">PAGE  </w:instrText>
    </w:r>
    <w:r>
      <w:fldChar w:fldCharType="separate"/>
    </w:r>
    <w:r>
      <w:rPr>
        <w:rStyle w:val="af7"/>
      </w:rPr>
      <w:t>12</w:t>
    </w:r>
    <w:r>
      <w:fldChar w:fldCharType="end"/>
    </w:r>
  </w:p>
  <w:p w14:paraId="5ACD232D" w14:textId="77777777" w:rsidR="006D2288" w:rsidRDefault="006D228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72193" w14:textId="77777777" w:rsidR="00191702" w:rsidRDefault="00191702" w:rsidP="006D2288">
      <w:r>
        <w:separator/>
      </w:r>
    </w:p>
  </w:footnote>
  <w:footnote w:type="continuationSeparator" w:id="0">
    <w:p w14:paraId="2C9179B8" w14:textId="77777777" w:rsidR="00191702" w:rsidRDefault="00191702" w:rsidP="006D2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3620" w14:textId="77777777" w:rsidR="006D2288" w:rsidRDefault="006D2288">
    <w:pPr>
      <w:pStyle w:val="a3"/>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8431C2"/>
    <w:multiLevelType w:val="singleLevel"/>
    <w:tmpl w:val="8B8431C2"/>
    <w:lvl w:ilvl="0">
      <w:start w:val="1"/>
      <w:numFmt w:val="bullet"/>
      <w:lvlText w:val=""/>
      <w:lvlJc w:val="left"/>
      <w:pPr>
        <w:ind w:left="420" w:hanging="420"/>
      </w:pPr>
      <w:rPr>
        <w:rFonts w:ascii="Wingdings" w:hAnsi="Wingdings" w:hint="default"/>
      </w:rPr>
    </w:lvl>
  </w:abstractNum>
  <w:abstractNum w:abstractNumId="1" w15:restartNumberingAfterBreak="0">
    <w:nsid w:val="912D88AD"/>
    <w:multiLevelType w:val="singleLevel"/>
    <w:tmpl w:val="912D88AD"/>
    <w:lvl w:ilvl="0">
      <w:start w:val="1"/>
      <w:numFmt w:val="bullet"/>
      <w:lvlText w:val=""/>
      <w:lvlJc w:val="left"/>
      <w:pPr>
        <w:ind w:left="420" w:hanging="420"/>
      </w:pPr>
      <w:rPr>
        <w:rFonts w:ascii="Wingdings" w:hAnsi="Wingdings" w:hint="default"/>
      </w:rPr>
    </w:lvl>
  </w:abstractNum>
  <w:abstractNum w:abstractNumId="2" w15:restartNumberingAfterBreak="0">
    <w:nsid w:val="3F234896"/>
    <w:multiLevelType w:val="singleLevel"/>
    <w:tmpl w:val="3F234896"/>
    <w:lvl w:ilvl="0">
      <w:start w:val="1"/>
      <w:numFmt w:val="bullet"/>
      <w:lvlText w:val=""/>
      <w:lvlJc w:val="left"/>
      <w:pPr>
        <w:ind w:left="420" w:hanging="420"/>
      </w:pPr>
      <w:rPr>
        <w:rFonts w:ascii="Wingdings" w:hAnsi="Wingdings" w:hint="default"/>
      </w:rPr>
    </w:lvl>
  </w:abstractNum>
  <w:abstractNum w:abstractNumId="3" w15:restartNumberingAfterBreak="0">
    <w:nsid w:val="7FCEA4FC"/>
    <w:multiLevelType w:val="singleLevel"/>
    <w:tmpl w:val="7FCEA4FC"/>
    <w:lvl w:ilvl="0">
      <w:start w:val="1"/>
      <w:numFmt w:val="bullet"/>
      <w:lvlText w:val=""/>
      <w:lvlJc w:val="left"/>
      <w:pPr>
        <w:ind w:left="420" w:hanging="420"/>
      </w:pPr>
      <w:rPr>
        <w:rFonts w:ascii="Wingdings" w:hAnsi="Wingdings" w:hint="default"/>
      </w:rPr>
    </w:lvl>
  </w:abstractNum>
  <w:num w:numId="1" w16cid:durableId="879902337">
    <w:abstractNumId w:val="0"/>
  </w:num>
  <w:num w:numId="2" w16cid:durableId="669596987">
    <w:abstractNumId w:val="3"/>
  </w:num>
  <w:num w:numId="3" w16cid:durableId="1287859050">
    <w:abstractNumId w:val="1"/>
  </w:num>
  <w:num w:numId="4" w16cid:durableId="803425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C1"/>
    <w:rsid w:val="000354C1"/>
    <w:rsid w:val="00191702"/>
    <w:rsid w:val="005317DB"/>
    <w:rsid w:val="006D2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B065F"/>
  <w15:chartTrackingRefBased/>
  <w15:docId w15:val="{11870A64-48A8-4006-AEA0-1F64C903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2288"/>
    <w:pPr>
      <w:widowControl w:val="0"/>
      <w:jc w:val="both"/>
    </w:pPr>
  </w:style>
  <w:style w:type="paragraph" w:styleId="3">
    <w:name w:val="heading 3"/>
    <w:basedOn w:val="a"/>
    <w:next w:val="a"/>
    <w:link w:val="30"/>
    <w:uiPriority w:val="9"/>
    <w:qFormat/>
    <w:rsid w:val="006D228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6D22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6D2288"/>
    <w:rPr>
      <w:sz w:val="18"/>
      <w:szCs w:val="18"/>
    </w:rPr>
  </w:style>
  <w:style w:type="paragraph" w:styleId="a5">
    <w:name w:val="footer"/>
    <w:basedOn w:val="a"/>
    <w:link w:val="a6"/>
    <w:unhideWhenUsed/>
    <w:qFormat/>
    <w:rsid w:val="006D2288"/>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6D2288"/>
    <w:rPr>
      <w:sz w:val="18"/>
      <w:szCs w:val="18"/>
    </w:rPr>
  </w:style>
  <w:style w:type="character" w:customStyle="1" w:styleId="30">
    <w:name w:val="标题 3 字符"/>
    <w:basedOn w:val="a0"/>
    <w:link w:val="3"/>
    <w:uiPriority w:val="9"/>
    <w:qFormat/>
    <w:rsid w:val="006D2288"/>
    <w:rPr>
      <w:rFonts w:ascii="宋体" w:eastAsia="宋体" w:hAnsi="宋体" w:cs="宋体"/>
      <w:b/>
      <w:bCs/>
      <w:kern w:val="0"/>
      <w:sz w:val="27"/>
      <w:szCs w:val="27"/>
    </w:rPr>
  </w:style>
  <w:style w:type="character" w:customStyle="1" w:styleId="arti-update">
    <w:name w:val="arti-update"/>
    <w:basedOn w:val="a0"/>
    <w:rsid w:val="006D2288"/>
  </w:style>
  <w:style w:type="character" w:customStyle="1" w:styleId="arti-views">
    <w:name w:val="arti-views"/>
    <w:basedOn w:val="a0"/>
    <w:rsid w:val="006D2288"/>
  </w:style>
  <w:style w:type="character" w:customStyle="1" w:styleId="wpvisitcount">
    <w:name w:val="wp_visitcount"/>
    <w:basedOn w:val="a0"/>
    <w:rsid w:val="006D2288"/>
  </w:style>
  <w:style w:type="paragraph" w:styleId="a7">
    <w:name w:val="Normal (Web)"/>
    <w:basedOn w:val="a"/>
    <w:uiPriority w:val="99"/>
    <w:semiHidden/>
    <w:unhideWhenUsed/>
    <w:rsid w:val="006D2288"/>
    <w:pPr>
      <w:widowControl/>
      <w:spacing w:before="100" w:beforeAutospacing="1" w:after="100" w:afterAutospacing="1"/>
      <w:jc w:val="left"/>
    </w:pPr>
    <w:rPr>
      <w:rFonts w:ascii="宋体" w:eastAsia="宋体" w:hAnsi="宋体" w:cs="宋体"/>
      <w:kern w:val="0"/>
      <w:sz w:val="24"/>
      <w:szCs w:val="24"/>
    </w:rPr>
  </w:style>
  <w:style w:type="paragraph" w:customStyle="1" w:styleId="western">
    <w:name w:val="western"/>
    <w:basedOn w:val="a"/>
    <w:rsid w:val="006D2288"/>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D2288"/>
    <w:rPr>
      <w:b/>
      <w:bCs/>
    </w:rPr>
  </w:style>
  <w:style w:type="character" w:styleId="a9">
    <w:name w:val="Hyperlink"/>
    <w:basedOn w:val="a0"/>
    <w:uiPriority w:val="99"/>
    <w:unhideWhenUsed/>
    <w:qFormat/>
    <w:rsid w:val="006D2288"/>
    <w:rPr>
      <w:color w:val="0000FF"/>
      <w:u w:val="single"/>
    </w:rPr>
  </w:style>
  <w:style w:type="paragraph" w:styleId="aa">
    <w:name w:val="annotation text"/>
    <w:basedOn w:val="a"/>
    <w:link w:val="ab"/>
    <w:unhideWhenUsed/>
    <w:qFormat/>
    <w:rsid w:val="006D2288"/>
    <w:pPr>
      <w:jc w:val="left"/>
    </w:pPr>
    <w:rPr>
      <w:rFonts w:ascii="Times New Roman" w:eastAsia="宋体" w:hAnsi="Times New Roman" w:cs="Times New Roman"/>
      <w:szCs w:val="24"/>
    </w:rPr>
  </w:style>
  <w:style w:type="character" w:customStyle="1" w:styleId="ab">
    <w:name w:val="批注文字 字符"/>
    <w:basedOn w:val="a0"/>
    <w:link w:val="aa"/>
    <w:qFormat/>
    <w:rsid w:val="006D2288"/>
    <w:rPr>
      <w:rFonts w:ascii="Times New Roman" w:eastAsia="宋体" w:hAnsi="Times New Roman" w:cs="Times New Roman"/>
      <w:szCs w:val="24"/>
    </w:rPr>
  </w:style>
  <w:style w:type="paragraph" w:styleId="ac">
    <w:name w:val="Body Text"/>
    <w:basedOn w:val="a"/>
    <w:link w:val="ad"/>
    <w:uiPriority w:val="1"/>
    <w:qFormat/>
    <w:rsid w:val="006D2288"/>
    <w:pPr>
      <w:ind w:left="820"/>
    </w:pPr>
    <w:rPr>
      <w:rFonts w:ascii="宋体" w:eastAsia="宋体" w:hAnsi="宋体" w:cs="宋体"/>
      <w:sz w:val="28"/>
      <w:szCs w:val="28"/>
      <w:lang w:val="zh-CN" w:bidi="zh-CN"/>
    </w:rPr>
  </w:style>
  <w:style w:type="character" w:customStyle="1" w:styleId="ad">
    <w:name w:val="正文文本 字符"/>
    <w:basedOn w:val="a0"/>
    <w:link w:val="ac"/>
    <w:uiPriority w:val="1"/>
    <w:rsid w:val="006D2288"/>
    <w:rPr>
      <w:rFonts w:ascii="宋体" w:eastAsia="宋体" w:hAnsi="宋体" w:cs="宋体"/>
      <w:sz w:val="28"/>
      <w:szCs w:val="28"/>
      <w:lang w:val="zh-CN" w:bidi="zh-CN"/>
    </w:rPr>
  </w:style>
  <w:style w:type="paragraph" w:styleId="ae">
    <w:name w:val="Date"/>
    <w:basedOn w:val="a"/>
    <w:next w:val="a"/>
    <w:link w:val="1"/>
    <w:qFormat/>
    <w:rsid w:val="006D2288"/>
    <w:pPr>
      <w:ind w:leftChars="2500" w:left="100"/>
    </w:pPr>
    <w:rPr>
      <w:rFonts w:ascii="Times New Roman" w:eastAsia="宋体" w:hAnsi="Times New Roman" w:cs="Times New Roman"/>
      <w:szCs w:val="24"/>
    </w:rPr>
  </w:style>
  <w:style w:type="character" w:customStyle="1" w:styleId="af">
    <w:name w:val="日期 字符"/>
    <w:basedOn w:val="a0"/>
    <w:uiPriority w:val="99"/>
    <w:semiHidden/>
    <w:qFormat/>
    <w:rsid w:val="006D2288"/>
  </w:style>
  <w:style w:type="paragraph" w:styleId="af0">
    <w:name w:val="Balloon Text"/>
    <w:basedOn w:val="a"/>
    <w:link w:val="10"/>
    <w:qFormat/>
    <w:rsid w:val="006D2288"/>
    <w:rPr>
      <w:sz w:val="18"/>
      <w:szCs w:val="18"/>
    </w:rPr>
  </w:style>
  <w:style w:type="character" w:customStyle="1" w:styleId="af1">
    <w:name w:val="批注框文本 字符"/>
    <w:basedOn w:val="a0"/>
    <w:qFormat/>
    <w:rsid w:val="006D2288"/>
    <w:rPr>
      <w:sz w:val="18"/>
      <w:szCs w:val="18"/>
    </w:rPr>
  </w:style>
  <w:style w:type="paragraph" w:styleId="af2">
    <w:name w:val="footnote text"/>
    <w:basedOn w:val="a"/>
    <w:link w:val="af3"/>
    <w:qFormat/>
    <w:rsid w:val="006D2288"/>
    <w:pPr>
      <w:snapToGrid w:val="0"/>
      <w:jc w:val="left"/>
    </w:pPr>
    <w:rPr>
      <w:rFonts w:ascii="Calibri" w:eastAsia="宋体" w:hAnsi="Calibri" w:cs="Times New Roman"/>
      <w:kern w:val="0"/>
      <w:sz w:val="18"/>
      <w:szCs w:val="18"/>
    </w:rPr>
  </w:style>
  <w:style w:type="character" w:customStyle="1" w:styleId="af3">
    <w:name w:val="脚注文本 字符"/>
    <w:basedOn w:val="a0"/>
    <w:link w:val="af2"/>
    <w:qFormat/>
    <w:rsid w:val="006D2288"/>
    <w:rPr>
      <w:rFonts w:ascii="Calibri" w:eastAsia="宋体" w:hAnsi="Calibri" w:cs="Times New Roman"/>
      <w:kern w:val="0"/>
      <w:sz w:val="18"/>
      <w:szCs w:val="18"/>
    </w:rPr>
  </w:style>
  <w:style w:type="paragraph" w:styleId="af4">
    <w:name w:val="annotation subject"/>
    <w:basedOn w:val="aa"/>
    <w:next w:val="aa"/>
    <w:link w:val="11"/>
    <w:qFormat/>
    <w:rsid w:val="006D2288"/>
    <w:rPr>
      <w:rFonts w:asciiTheme="minorHAnsi" w:eastAsiaTheme="minorEastAsia" w:hAnsiTheme="minorHAnsi" w:cstheme="minorBidi"/>
      <w:b/>
      <w:bCs/>
    </w:rPr>
  </w:style>
  <w:style w:type="character" w:customStyle="1" w:styleId="af5">
    <w:name w:val="批注主题 字符"/>
    <w:basedOn w:val="ab"/>
    <w:qFormat/>
    <w:rsid w:val="006D2288"/>
    <w:rPr>
      <w:rFonts w:ascii="Times New Roman" w:eastAsia="宋体" w:hAnsi="Times New Roman" w:cs="Times New Roman"/>
      <w:b/>
      <w:bCs/>
      <w:szCs w:val="24"/>
    </w:rPr>
  </w:style>
  <w:style w:type="table" w:styleId="af6">
    <w:name w:val="Table Grid"/>
    <w:basedOn w:val="a1"/>
    <w:qFormat/>
    <w:rsid w:val="006D228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rsid w:val="006D2288"/>
  </w:style>
  <w:style w:type="character" w:styleId="af8">
    <w:name w:val="Emphasis"/>
    <w:uiPriority w:val="20"/>
    <w:qFormat/>
    <w:rsid w:val="006D2288"/>
    <w:rPr>
      <w:i/>
      <w:iCs/>
    </w:rPr>
  </w:style>
  <w:style w:type="character" w:styleId="af9">
    <w:name w:val="annotation reference"/>
    <w:qFormat/>
    <w:rsid w:val="006D2288"/>
    <w:rPr>
      <w:sz w:val="21"/>
      <w:szCs w:val="21"/>
    </w:rPr>
  </w:style>
  <w:style w:type="character" w:styleId="afa">
    <w:name w:val="footnote reference"/>
    <w:qFormat/>
    <w:rsid w:val="006D2288"/>
    <w:rPr>
      <w:rFonts w:cs="Times New Roman"/>
      <w:vertAlign w:val="superscript"/>
    </w:rPr>
  </w:style>
  <w:style w:type="character" w:customStyle="1" w:styleId="10">
    <w:name w:val="批注框文本 字符1"/>
    <w:link w:val="af0"/>
    <w:qFormat/>
    <w:rsid w:val="006D2288"/>
    <w:rPr>
      <w:sz w:val="18"/>
      <w:szCs w:val="18"/>
    </w:rPr>
  </w:style>
  <w:style w:type="character" w:customStyle="1" w:styleId="apple-converted-space">
    <w:name w:val="apple-converted-space"/>
    <w:basedOn w:val="a0"/>
    <w:qFormat/>
    <w:rsid w:val="006D2288"/>
  </w:style>
  <w:style w:type="character" w:customStyle="1" w:styleId="12">
    <w:name w:val="页脚 字符1"/>
    <w:qFormat/>
    <w:rsid w:val="006D2288"/>
    <w:rPr>
      <w:sz w:val="18"/>
      <w:szCs w:val="18"/>
    </w:rPr>
  </w:style>
  <w:style w:type="character" w:customStyle="1" w:styleId="11">
    <w:name w:val="批注主题 字符1"/>
    <w:link w:val="af4"/>
    <w:qFormat/>
    <w:rsid w:val="006D2288"/>
    <w:rPr>
      <w:b/>
      <w:bCs/>
      <w:szCs w:val="24"/>
    </w:rPr>
  </w:style>
  <w:style w:type="character" w:customStyle="1" w:styleId="Char">
    <w:name w:val="批注文字 Char"/>
    <w:qFormat/>
    <w:rsid w:val="006D2288"/>
    <w:rPr>
      <w:kern w:val="2"/>
      <w:sz w:val="21"/>
      <w:szCs w:val="24"/>
    </w:rPr>
  </w:style>
  <w:style w:type="character" w:customStyle="1" w:styleId="13">
    <w:name w:val="页眉 字符1"/>
    <w:qFormat/>
    <w:rsid w:val="006D2288"/>
    <w:rPr>
      <w:sz w:val="18"/>
      <w:szCs w:val="18"/>
    </w:rPr>
  </w:style>
  <w:style w:type="paragraph" w:customStyle="1" w:styleId="afb">
    <w:name w:val="正文方正仿宋"/>
    <w:basedOn w:val="a"/>
    <w:qFormat/>
    <w:rsid w:val="006D2288"/>
    <w:pPr>
      <w:spacing w:line="560" w:lineRule="exact"/>
      <w:ind w:firstLineChars="200" w:firstLine="200"/>
    </w:pPr>
    <w:rPr>
      <w:rFonts w:ascii="方正仿宋简体" w:eastAsia="方正仿宋简体" w:hAnsi="方正仿宋简体" w:cs="Times New Roman"/>
      <w:b/>
      <w:bCs/>
      <w:color w:val="000000"/>
      <w:sz w:val="32"/>
      <w:szCs w:val="32"/>
    </w:rPr>
  </w:style>
  <w:style w:type="character" w:customStyle="1" w:styleId="1">
    <w:name w:val="日期 字符1"/>
    <w:link w:val="ae"/>
    <w:qFormat/>
    <w:rsid w:val="006D2288"/>
    <w:rPr>
      <w:rFonts w:ascii="Times New Roman" w:eastAsia="宋体" w:hAnsi="Times New Roman" w:cs="Times New Roman"/>
      <w:szCs w:val="24"/>
    </w:rPr>
  </w:style>
  <w:style w:type="paragraph" w:customStyle="1" w:styleId="detailtitle">
    <w:name w:val="detail_title"/>
    <w:basedOn w:val="a"/>
    <w:qFormat/>
    <w:rsid w:val="006D2288"/>
    <w:pPr>
      <w:widowControl/>
      <w:spacing w:after="90"/>
      <w:jc w:val="left"/>
    </w:pPr>
    <w:rPr>
      <w:rFonts w:ascii="宋体" w:eastAsia="宋体" w:hAnsi="宋体" w:cs="宋体"/>
      <w:b/>
      <w:bCs/>
      <w:kern w:val="0"/>
      <w:szCs w:val="21"/>
    </w:rPr>
  </w:style>
  <w:style w:type="paragraph" w:customStyle="1" w:styleId="CharCharCharChar">
    <w:name w:val="Char Char Char Char"/>
    <w:basedOn w:val="a"/>
    <w:qFormat/>
    <w:rsid w:val="006D2288"/>
    <w:rPr>
      <w:rFonts w:ascii="Times New Roman" w:eastAsia="宋体" w:hAnsi="Times New Roman" w:cs="Times New Roman"/>
      <w:szCs w:val="24"/>
    </w:rPr>
  </w:style>
  <w:style w:type="paragraph" w:customStyle="1" w:styleId="tb-report-heading1">
    <w:name w:val="tb-report-heading1"/>
    <w:basedOn w:val="a"/>
    <w:qFormat/>
    <w:rsid w:val="006D2288"/>
    <w:pPr>
      <w:widowControl/>
      <w:spacing w:before="100" w:beforeAutospacing="1" w:after="100" w:afterAutospacing="1" w:line="330" w:lineRule="atLeast"/>
      <w:jc w:val="left"/>
    </w:pPr>
    <w:rPr>
      <w:rFonts w:ascii="宋体" w:eastAsia="宋体" w:hAnsi="宋体" w:cs="宋体"/>
      <w:color w:val="3C3C3C"/>
      <w:kern w:val="0"/>
      <w:sz w:val="24"/>
      <w:szCs w:val="24"/>
    </w:rPr>
  </w:style>
  <w:style w:type="paragraph" w:customStyle="1" w:styleId="Style31">
    <w:name w:val="_Style 31"/>
    <w:basedOn w:val="a"/>
    <w:next w:val="afc"/>
    <w:uiPriority w:val="34"/>
    <w:qFormat/>
    <w:rsid w:val="006D2288"/>
    <w:pPr>
      <w:ind w:firstLineChars="200" w:firstLine="420"/>
    </w:pPr>
    <w:rPr>
      <w:rFonts w:ascii="Times New Roman" w:eastAsia="宋体" w:hAnsi="Times New Roman" w:cs="Times New Roman"/>
      <w:szCs w:val="24"/>
    </w:rPr>
  </w:style>
  <w:style w:type="paragraph" w:styleId="afc">
    <w:name w:val="List Paragraph"/>
    <w:basedOn w:val="a"/>
    <w:uiPriority w:val="34"/>
    <w:qFormat/>
    <w:rsid w:val="006D2288"/>
    <w:pPr>
      <w:ind w:firstLineChars="200" w:firstLine="420"/>
    </w:pPr>
    <w:rPr>
      <w:rFonts w:ascii="Times New Roman" w:eastAsia="宋体" w:hAnsi="Times New Roman" w:cs="Times New Roman"/>
      <w:szCs w:val="24"/>
    </w:rPr>
  </w:style>
  <w:style w:type="paragraph" w:customStyle="1" w:styleId="p0">
    <w:name w:val="p0"/>
    <w:basedOn w:val="a"/>
    <w:qFormat/>
    <w:rsid w:val="006D2288"/>
    <w:pPr>
      <w:widowControl/>
    </w:pPr>
    <w:rPr>
      <w:rFonts w:ascii="Calibri" w:eastAsia="宋体" w:hAnsi="Calibri" w:cs="宋体"/>
      <w:kern w:val="0"/>
      <w:szCs w:val="21"/>
    </w:rPr>
  </w:style>
  <w:style w:type="paragraph" w:customStyle="1" w:styleId="14">
    <w:name w:val="修订1"/>
    <w:hidden/>
    <w:uiPriority w:val="99"/>
    <w:unhideWhenUsed/>
    <w:qFormat/>
    <w:rsid w:val="006D2288"/>
    <w:rPr>
      <w:rFonts w:ascii="Times New Roman" w:eastAsia="宋体" w:hAnsi="Times New Roman" w:cs="Times New Roman"/>
      <w:szCs w:val="24"/>
    </w:rPr>
  </w:style>
  <w:style w:type="paragraph" w:customStyle="1" w:styleId="TableParagraph">
    <w:name w:val="Table Paragraph"/>
    <w:basedOn w:val="a"/>
    <w:uiPriority w:val="1"/>
    <w:qFormat/>
    <w:rsid w:val="006D2288"/>
    <w:rPr>
      <w:rFonts w:ascii="宋体" w:eastAsia="宋体" w:hAnsi="宋体" w:cs="宋体"/>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1483</Words>
  <Characters>8459</Characters>
  <Application>Microsoft Office Word</Application>
  <DocSecurity>0</DocSecurity>
  <Lines>70</Lines>
  <Paragraphs>19</Paragraphs>
  <ScaleCrop>false</ScaleCrop>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肖宁</dc:creator>
  <cp:keywords/>
  <dc:description/>
  <cp:lastModifiedBy>肖宁</cp:lastModifiedBy>
  <cp:revision>4</cp:revision>
  <dcterms:created xsi:type="dcterms:W3CDTF">2023-03-22T01:32:00Z</dcterms:created>
  <dcterms:modified xsi:type="dcterms:W3CDTF">2023-03-22T01:33:00Z</dcterms:modified>
</cp:coreProperties>
</file>