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40025A" w14:textId="17CD713D" w:rsidR="00C460B4" w:rsidRPr="002940F0" w:rsidRDefault="00000000" w:rsidP="002940F0">
      <w:pPr>
        <w:jc w:val="center"/>
        <w:rPr>
          <w:rFonts w:ascii="仿宋" w:eastAsia="仿宋" w:hAnsi="仿宋" w:cs="仿宋"/>
          <w:b/>
          <w:sz w:val="44"/>
          <w:szCs w:val="44"/>
        </w:rPr>
      </w:pPr>
      <w:r w:rsidRPr="002940F0">
        <w:rPr>
          <w:rFonts w:ascii="仿宋" w:eastAsia="仿宋" w:hAnsi="仿宋" w:cs="仿宋" w:hint="eastAsia"/>
          <w:b/>
          <w:sz w:val="44"/>
          <w:szCs w:val="44"/>
        </w:rPr>
        <w:t>2024年浙江省职业院校技能大赛高职组“</w:t>
      </w:r>
      <w:r w:rsidR="002940F0" w:rsidRPr="002940F0">
        <w:rPr>
          <w:rFonts w:ascii="仿宋" w:eastAsia="仿宋" w:hAnsi="仿宋" w:cs="仿宋" w:hint="eastAsia"/>
          <w:b/>
          <w:sz w:val="44"/>
          <w:szCs w:val="44"/>
        </w:rPr>
        <w:t>现代化工H</w:t>
      </w:r>
      <w:r w:rsidR="00B73624">
        <w:rPr>
          <w:rFonts w:ascii="仿宋" w:eastAsia="仿宋" w:hAnsi="仿宋" w:cs="仿宋" w:hint="eastAsia"/>
          <w:b/>
          <w:sz w:val="44"/>
          <w:szCs w:val="44"/>
        </w:rPr>
        <w:t>SE</w:t>
      </w:r>
      <w:r w:rsidR="002940F0" w:rsidRPr="002940F0">
        <w:rPr>
          <w:rFonts w:ascii="仿宋" w:eastAsia="仿宋" w:hAnsi="仿宋" w:cs="仿宋" w:hint="eastAsia"/>
          <w:b/>
          <w:sz w:val="44"/>
          <w:szCs w:val="44"/>
        </w:rPr>
        <w:t>技能</w:t>
      </w:r>
      <w:r w:rsidRPr="002940F0">
        <w:rPr>
          <w:rFonts w:ascii="仿宋" w:eastAsia="仿宋" w:hAnsi="仿宋" w:cs="仿宋" w:hint="eastAsia"/>
          <w:b/>
          <w:sz w:val="44"/>
          <w:szCs w:val="44"/>
        </w:rPr>
        <w:t>”赛项报名表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078"/>
        <w:gridCol w:w="1590"/>
        <w:gridCol w:w="765"/>
        <w:gridCol w:w="778"/>
        <w:gridCol w:w="1504"/>
        <w:gridCol w:w="1247"/>
        <w:gridCol w:w="1883"/>
      </w:tblGrid>
      <w:tr w:rsidR="002940F0" w14:paraId="521D88E3" w14:textId="77777777" w:rsidTr="00AF011E">
        <w:trPr>
          <w:trHeight w:val="731"/>
          <w:jc w:val="center"/>
        </w:trPr>
        <w:tc>
          <w:tcPr>
            <w:tcW w:w="734" w:type="dxa"/>
            <w:vAlign w:val="center"/>
          </w:tcPr>
          <w:p w14:paraId="3CA70140" w14:textId="77777777" w:rsidR="002940F0" w:rsidRDefault="002940F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</w:t>
            </w:r>
          </w:p>
          <w:p w14:paraId="6DE7C3D2" w14:textId="77777777" w:rsidR="002940F0" w:rsidRDefault="002940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</w:tc>
        <w:tc>
          <w:tcPr>
            <w:tcW w:w="2668" w:type="dxa"/>
            <w:gridSpan w:val="2"/>
            <w:vAlign w:val="center"/>
          </w:tcPr>
          <w:p w14:paraId="7676ACFC" w14:textId="77777777" w:rsidR="002940F0" w:rsidRDefault="002940F0" w:rsidP="00AF011E">
            <w:pPr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62C7767" w14:textId="52ED9112" w:rsidR="002940F0" w:rsidRDefault="002940F0" w:rsidP="002940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领队</w:t>
            </w:r>
          </w:p>
          <w:p w14:paraId="7714D8C2" w14:textId="51B6A032" w:rsidR="002940F0" w:rsidRDefault="002940F0" w:rsidP="002940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 w14:paraId="75CC7014" w14:textId="77777777" w:rsidR="002940F0" w:rsidRDefault="002940F0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EF494CB" w14:textId="54FA0FB4" w:rsidR="002940F0" w:rsidRDefault="002940F0" w:rsidP="00C416F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领队手机</w:t>
            </w:r>
            <w:r w:rsidR="008B251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883" w:type="dxa"/>
            <w:vAlign w:val="center"/>
          </w:tcPr>
          <w:p w14:paraId="47FD0E61" w14:textId="77777777" w:rsidR="002940F0" w:rsidRDefault="002940F0">
            <w:pPr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460B4" w14:paraId="6C927BC9" w14:textId="77777777" w:rsidTr="00AF011E">
        <w:trPr>
          <w:trHeight w:val="556"/>
          <w:jc w:val="center"/>
        </w:trPr>
        <w:tc>
          <w:tcPr>
            <w:tcW w:w="734" w:type="dxa"/>
            <w:vAlign w:val="center"/>
          </w:tcPr>
          <w:p w14:paraId="52194AA6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通讯</w:t>
            </w:r>
          </w:p>
          <w:p w14:paraId="2F51A882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715" w:type="dxa"/>
            <w:gridSpan w:val="5"/>
            <w:vAlign w:val="center"/>
          </w:tcPr>
          <w:p w14:paraId="6ABA53C6" w14:textId="77777777" w:rsidR="00C460B4" w:rsidRDefault="00C460B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92CB6E3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83" w:type="dxa"/>
            <w:vAlign w:val="center"/>
          </w:tcPr>
          <w:p w14:paraId="1370E1C8" w14:textId="77777777" w:rsidR="00C460B4" w:rsidRDefault="00C460B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460B4" w14:paraId="24BA730B" w14:textId="77777777" w:rsidTr="00AF011E">
        <w:trPr>
          <w:trHeight w:val="495"/>
          <w:jc w:val="center"/>
        </w:trPr>
        <w:tc>
          <w:tcPr>
            <w:tcW w:w="734" w:type="dxa"/>
            <w:vAlign w:val="center"/>
          </w:tcPr>
          <w:p w14:paraId="4AA3CED2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14:paraId="4B6EBBA0" w14:textId="77777777" w:rsidR="00C460B4" w:rsidRDefault="00000000" w:rsidP="00D94B10">
            <w:pPr>
              <w:snapToGrid w:val="0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选手</w:t>
            </w:r>
          </w:p>
          <w:p w14:paraId="7220B639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355" w:type="dxa"/>
            <w:gridSpan w:val="2"/>
            <w:vAlign w:val="center"/>
          </w:tcPr>
          <w:p w14:paraId="6BFBA563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778" w:type="dxa"/>
            <w:vAlign w:val="center"/>
          </w:tcPr>
          <w:p w14:paraId="3004AA65" w14:textId="638E366A" w:rsidR="00C460B4" w:rsidRDefault="00D94B1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504" w:type="dxa"/>
            <w:vAlign w:val="center"/>
          </w:tcPr>
          <w:p w14:paraId="1718B67F" w14:textId="4834EA88" w:rsidR="00C460B4" w:rsidRDefault="00D94B1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</w:t>
            </w:r>
            <w:r w:rsidR="008B2510">
              <w:rPr>
                <w:rFonts w:ascii="仿宋" w:eastAsia="仿宋" w:hAnsi="仿宋" w:cs="仿宋" w:hint="eastAsia"/>
                <w:sz w:val="24"/>
                <w:szCs w:val="24"/>
              </w:rPr>
              <w:t>/体重</w:t>
            </w:r>
          </w:p>
        </w:tc>
        <w:tc>
          <w:tcPr>
            <w:tcW w:w="1247" w:type="dxa"/>
            <w:vAlign w:val="center"/>
          </w:tcPr>
          <w:p w14:paraId="2A1DD378" w14:textId="6D47CB6D" w:rsidR="00C460B4" w:rsidRDefault="00D94B1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参赛服装选号</w:t>
            </w:r>
          </w:p>
        </w:tc>
        <w:tc>
          <w:tcPr>
            <w:tcW w:w="1883" w:type="dxa"/>
            <w:vAlign w:val="center"/>
          </w:tcPr>
          <w:p w14:paraId="55467850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  <w:p w14:paraId="0B82671D" w14:textId="31164304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 w:rsidR="008B2510">
              <w:rPr>
                <w:rFonts w:ascii="仿宋" w:eastAsia="仿宋" w:hAnsi="仿宋" w:cs="仿宋" w:hint="eastAsia"/>
                <w:sz w:val="24"/>
                <w:szCs w:val="24"/>
              </w:rPr>
              <w:t>每队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限报2名）</w:t>
            </w:r>
          </w:p>
        </w:tc>
      </w:tr>
      <w:tr w:rsidR="002940F0" w14:paraId="7BD2DBDC" w14:textId="77777777" w:rsidTr="00D94B10">
        <w:trPr>
          <w:trHeight w:val="762"/>
          <w:jc w:val="center"/>
        </w:trPr>
        <w:tc>
          <w:tcPr>
            <w:tcW w:w="734" w:type="dxa"/>
            <w:vMerge w:val="restart"/>
            <w:vAlign w:val="center"/>
          </w:tcPr>
          <w:p w14:paraId="1FDC269E" w14:textId="7D18C24B" w:rsidR="002940F0" w:rsidRDefault="002940F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参赛团队1组</w:t>
            </w:r>
          </w:p>
        </w:tc>
        <w:tc>
          <w:tcPr>
            <w:tcW w:w="1078" w:type="dxa"/>
            <w:vAlign w:val="center"/>
          </w:tcPr>
          <w:p w14:paraId="5BC24906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7784BE9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6D051696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77407CBD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FFE4F6C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14:paraId="5A39F0AC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40F0" w14:paraId="529529D9" w14:textId="77777777" w:rsidTr="00D94B10">
        <w:trPr>
          <w:trHeight w:val="762"/>
          <w:jc w:val="center"/>
        </w:trPr>
        <w:tc>
          <w:tcPr>
            <w:tcW w:w="734" w:type="dxa"/>
            <w:vMerge/>
            <w:vAlign w:val="center"/>
          </w:tcPr>
          <w:p w14:paraId="63497DE8" w14:textId="77777777" w:rsidR="002940F0" w:rsidRDefault="002940F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15701835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085D6473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01E3564A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09720571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6476823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14:paraId="2C72FE5E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40F0" w14:paraId="174D113C" w14:textId="77777777" w:rsidTr="00D94B10">
        <w:trPr>
          <w:trHeight w:val="762"/>
          <w:jc w:val="center"/>
        </w:trPr>
        <w:tc>
          <w:tcPr>
            <w:tcW w:w="734" w:type="dxa"/>
            <w:vMerge/>
            <w:vAlign w:val="center"/>
          </w:tcPr>
          <w:p w14:paraId="2E8D4DD7" w14:textId="77777777" w:rsidR="002940F0" w:rsidRDefault="002940F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7DF00313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7BB2E529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190E6071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57967CFB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3459049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14:paraId="5EBD17F6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60B4" w14:paraId="409AC54A" w14:textId="77777777" w:rsidTr="00D94B10">
        <w:trPr>
          <w:trHeight w:val="762"/>
          <w:jc w:val="center"/>
        </w:trPr>
        <w:tc>
          <w:tcPr>
            <w:tcW w:w="734" w:type="dxa"/>
            <w:vMerge w:val="restart"/>
            <w:vAlign w:val="center"/>
          </w:tcPr>
          <w:p w14:paraId="3F735188" w14:textId="0B9C28EF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</w:t>
            </w:r>
            <w:r w:rsidR="00151764">
              <w:rPr>
                <w:rFonts w:ascii="仿宋" w:eastAsia="仿宋" w:hAnsi="仿宋" w:cs="仿宋" w:hint="eastAsia"/>
                <w:sz w:val="24"/>
                <w:szCs w:val="24"/>
              </w:rPr>
              <w:t>团队2组</w:t>
            </w:r>
          </w:p>
        </w:tc>
        <w:tc>
          <w:tcPr>
            <w:tcW w:w="1078" w:type="dxa"/>
            <w:vAlign w:val="center"/>
          </w:tcPr>
          <w:p w14:paraId="460BB73B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A8130B1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5935E378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03646563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D9244EE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14:paraId="2F6B409E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40F0" w14:paraId="34BB63A7" w14:textId="77777777" w:rsidTr="00D94B10">
        <w:trPr>
          <w:trHeight w:val="762"/>
          <w:jc w:val="center"/>
        </w:trPr>
        <w:tc>
          <w:tcPr>
            <w:tcW w:w="734" w:type="dxa"/>
            <w:vMerge/>
            <w:vAlign w:val="center"/>
          </w:tcPr>
          <w:p w14:paraId="67688CBB" w14:textId="77777777" w:rsidR="002940F0" w:rsidRDefault="002940F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30EBCDC2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61414D90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21496F19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937C722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BDF2DE9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14:paraId="0BF0ECDC" w14:textId="77777777" w:rsidR="002940F0" w:rsidRDefault="002940F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60B4" w14:paraId="6284E1C8" w14:textId="77777777" w:rsidTr="00D94B10">
        <w:trPr>
          <w:trHeight w:val="762"/>
          <w:jc w:val="center"/>
        </w:trPr>
        <w:tc>
          <w:tcPr>
            <w:tcW w:w="734" w:type="dxa"/>
            <w:vMerge/>
            <w:vAlign w:val="center"/>
          </w:tcPr>
          <w:p w14:paraId="0C8F8433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78CF439C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261A285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36A4A30E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51028A6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7F45CF8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14:paraId="349F68D1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60B4" w14:paraId="5D5F8AF0" w14:textId="77777777" w:rsidTr="00140399">
        <w:trPr>
          <w:trHeight w:val="2228"/>
          <w:jc w:val="center"/>
        </w:trPr>
        <w:tc>
          <w:tcPr>
            <w:tcW w:w="734" w:type="dxa"/>
            <w:vAlign w:val="center"/>
          </w:tcPr>
          <w:p w14:paraId="1ED696EA" w14:textId="4C6C7C83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 w:rsidR="00140399">
              <w:rPr>
                <w:rFonts w:ascii="仿宋" w:eastAsia="仿宋" w:hAnsi="仿宋" w:cs="仿宋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845" w:type="dxa"/>
            <w:gridSpan w:val="7"/>
            <w:vAlign w:val="center"/>
          </w:tcPr>
          <w:p w14:paraId="29686002" w14:textId="77777777" w:rsidR="00C460B4" w:rsidRDefault="00C460B4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37EDC4" w14:textId="77777777" w:rsidR="00C460B4" w:rsidRDefault="00C460B4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0A94528" w14:textId="77777777" w:rsidR="00C460B4" w:rsidRDefault="00C460B4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8CED7E9" w14:textId="77777777" w:rsidR="00C460B4" w:rsidRDefault="00C460B4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3DF151" w14:textId="77777777" w:rsidR="00C460B4" w:rsidRDefault="00000000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             年     月    日</w:t>
            </w:r>
          </w:p>
        </w:tc>
      </w:tr>
    </w:tbl>
    <w:p w14:paraId="35620336" w14:textId="77777777" w:rsidR="00C460B4" w:rsidRDefault="00C460B4">
      <w:pPr>
        <w:autoSpaceDN w:val="0"/>
        <w:rPr>
          <w:rFonts w:ascii="仿宋" w:eastAsia="仿宋" w:hAnsi="仿宋" w:cs="仿宋"/>
          <w:b/>
          <w:sz w:val="24"/>
          <w:szCs w:val="24"/>
        </w:rPr>
      </w:pPr>
    </w:p>
    <w:p w14:paraId="320D0280" w14:textId="77777777" w:rsidR="00B73624" w:rsidRDefault="00000000" w:rsidP="00B73624">
      <w:pPr>
        <w:autoSpaceDN w:val="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注：</w:t>
      </w:r>
    </w:p>
    <w:p w14:paraId="10CAE0C2" w14:textId="35A11241" w:rsidR="00C460B4" w:rsidRDefault="00B73624" w:rsidP="00B73624">
      <w:pPr>
        <w:autoSpaceDN w:val="0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1.请各参赛院校将填写好的报名表电子版及盖好章的扫描件发至邮箱：</w:t>
      </w:r>
      <w:r w:rsidR="002940F0">
        <w:rPr>
          <w:rFonts w:ascii="仿宋" w:eastAsia="仿宋" w:hAnsi="仿宋" w:cs="仿宋"/>
          <w:b/>
          <w:sz w:val="24"/>
          <w:szCs w:val="24"/>
        </w:rPr>
        <w:t>425748176</w:t>
      </w:r>
      <w:r w:rsidR="00247DA3">
        <w:rPr>
          <w:rFonts w:ascii="仿宋" w:eastAsia="仿宋" w:hAnsi="仿宋" w:cs="仿宋"/>
          <w:b/>
          <w:sz w:val="24"/>
          <w:szCs w:val="24"/>
        </w:rPr>
        <w:t>@</w:t>
      </w:r>
      <w:r w:rsidR="00247DA3">
        <w:rPr>
          <w:rFonts w:ascii="仿宋" w:eastAsia="仿宋" w:hAnsi="仿宋" w:cs="仿宋" w:hint="eastAsia"/>
          <w:b/>
          <w:sz w:val="24"/>
          <w:szCs w:val="24"/>
        </w:rPr>
        <w:t>qq</w:t>
      </w:r>
      <w:r w:rsidR="00247DA3">
        <w:rPr>
          <w:rFonts w:ascii="仿宋" w:eastAsia="仿宋" w:hAnsi="仿宋" w:cs="仿宋"/>
          <w:b/>
          <w:sz w:val="24"/>
          <w:szCs w:val="24"/>
        </w:rPr>
        <w:t>.com</w:t>
      </w:r>
      <w:r w:rsidRPr="00140399">
        <w:rPr>
          <w:rFonts w:ascii="仿宋" w:eastAsia="仿宋" w:hAnsi="仿宋" w:cs="仿宋" w:hint="eastAsia"/>
          <w:b/>
          <w:sz w:val="24"/>
          <w:szCs w:val="24"/>
        </w:rPr>
        <w:t>。报名时间截止到2024年</w:t>
      </w:r>
      <w:r w:rsidR="002940F0">
        <w:rPr>
          <w:rFonts w:ascii="仿宋" w:eastAsia="仿宋" w:hAnsi="仿宋" w:cs="仿宋"/>
          <w:b/>
          <w:sz w:val="24"/>
          <w:szCs w:val="24"/>
        </w:rPr>
        <w:t>3</w:t>
      </w:r>
      <w:r w:rsidRPr="00140399">
        <w:rPr>
          <w:rFonts w:ascii="仿宋" w:eastAsia="仿宋" w:hAnsi="仿宋" w:cs="仿宋" w:hint="eastAsia"/>
          <w:b/>
          <w:sz w:val="24"/>
          <w:szCs w:val="24"/>
        </w:rPr>
        <w:t>月</w:t>
      </w:r>
      <w:r w:rsidR="002940F0">
        <w:rPr>
          <w:rFonts w:ascii="仿宋" w:eastAsia="仿宋" w:hAnsi="仿宋" w:cs="仿宋"/>
          <w:b/>
          <w:sz w:val="24"/>
          <w:szCs w:val="24"/>
        </w:rPr>
        <w:t>1</w:t>
      </w:r>
      <w:r w:rsidR="001E3C0A">
        <w:rPr>
          <w:rFonts w:ascii="仿宋" w:eastAsia="仿宋" w:hAnsi="仿宋" w:cs="仿宋"/>
          <w:b/>
          <w:sz w:val="24"/>
          <w:szCs w:val="24"/>
        </w:rPr>
        <w:t>4</w:t>
      </w:r>
      <w:r w:rsidRPr="00140399">
        <w:rPr>
          <w:rFonts w:ascii="仿宋" w:eastAsia="仿宋" w:hAnsi="仿宋" w:cs="仿宋" w:hint="eastAsia"/>
          <w:b/>
          <w:sz w:val="24"/>
          <w:szCs w:val="24"/>
        </w:rPr>
        <w:t>日下午16:00之前，逾时不予补报。</w:t>
      </w:r>
    </w:p>
    <w:p w14:paraId="4229401E" w14:textId="01B20A27" w:rsidR="00C460B4" w:rsidRPr="002940F0" w:rsidRDefault="00B73624" w:rsidP="00B73624">
      <w:pPr>
        <w:pStyle w:val="Default"/>
        <w:ind w:firstLineChars="200" w:firstLine="482"/>
        <w:jc w:val="both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2. 参赛选手报到时请携带好个人身份证和学生证原件与复印件。</w:t>
      </w:r>
    </w:p>
    <w:p w14:paraId="438D8A47" w14:textId="5E5EDC62" w:rsidR="00C460B4" w:rsidRDefault="00000000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 xml:space="preserve">联 系 人： </w:t>
      </w:r>
      <w:r w:rsidR="002940F0">
        <w:rPr>
          <w:rFonts w:ascii="仿宋" w:eastAsia="仿宋" w:hAnsi="仿宋" w:cs="仿宋" w:hint="eastAsia"/>
          <w:b/>
        </w:rPr>
        <w:t>徐飞瑶</w:t>
      </w:r>
      <w:r>
        <w:rPr>
          <w:rFonts w:ascii="仿宋" w:eastAsia="仿宋" w:hAnsi="仿宋" w:cs="仿宋" w:hint="eastAsia"/>
          <w:b/>
        </w:rPr>
        <w:t xml:space="preserve">老师   </w:t>
      </w:r>
    </w:p>
    <w:p w14:paraId="27FE954B" w14:textId="6F0F0839" w:rsidR="00C460B4" w:rsidRDefault="00000000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咨询电话：（057</w:t>
      </w:r>
      <w:r w:rsidR="002940F0">
        <w:rPr>
          <w:rFonts w:ascii="仿宋" w:eastAsia="仿宋" w:hAnsi="仿宋" w:cs="仿宋"/>
          <w:b/>
        </w:rPr>
        <w:t>6</w:t>
      </w:r>
      <w:r>
        <w:rPr>
          <w:rFonts w:ascii="仿宋" w:eastAsia="仿宋" w:hAnsi="仿宋" w:cs="仿宋" w:hint="eastAsia"/>
          <w:b/>
        </w:rPr>
        <w:t>）</w:t>
      </w:r>
      <w:r w:rsidR="002940F0">
        <w:rPr>
          <w:rFonts w:ascii="仿宋" w:eastAsia="仿宋" w:hAnsi="仿宋" w:cs="仿宋"/>
          <w:b/>
        </w:rPr>
        <w:t>88656610</w:t>
      </w:r>
      <w:r>
        <w:rPr>
          <w:rFonts w:ascii="仿宋" w:eastAsia="仿宋" w:hAnsi="仿宋" w:cs="仿宋" w:hint="eastAsia"/>
          <w:b/>
        </w:rPr>
        <w:t xml:space="preserve">    手机：</w:t>
      </w:r>
      <w:r w:rsidR="002940F0">
        <w:rPr>
          <w:rFonts w:ascii="仿宋" w:eastAsia="仿宋" w:hAnsi="仿宋" w:cs="仿宋"/>
          <w:b/>
        </w:rPr>
        <w:t>15988983127</w:t>
      </w:r>
    </w:p>
    <w:p w14:paraId="6174356B" w14:textId="77777777" w:rsidR="00AF011E" w:rsidRDefault="00AF011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1AFAD2FD" w14:textId="77777777" w:rsidR="00AF011E" w:rsidRDefault="00AF011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092779C1" w14:textId="77777777" w:rsidR="00AF011E" w:rsidRDefault="00AF011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4196DD62" w14:textId="77777777" w:rsidR="00AF011E" w:rsidRDefault="00AF011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3DB99EE4" w14:textId="77777777" w:rsidR="00A75166" w:rsidRDefault="00A75166" w:rsidP="00AF011E">
      <w:pPr>
        <w:pStyle w:val="Default"/>
        <w:ind w:firstLineChars="100" w:firstLine="442"/>
        <w:jc w:val="center"/>
        <w:rPr>
          <w:rFonts w:ascii="仿宋" w:eastAsia="仿宋" w:hAnsi="仿宋" w:cs="仿宋"/>
          <w:b/>
          <w:sz w:val="44"/>
          <w:szCs w:val="44"/>
        </w:rPr>
      </w:pPr>
    </w:p>
    <w:p w14:paraId="4C3C7FCD" w14:textId="1E0EED7D" w:rsidR="00AF011E" w:rsidRDefault="00AF011E" w:rsidP="00AF011E">
      <w:pPr>
        <w:pStyle w:val="Default"/>
        <w:ind w:firstLineChars="100" w:firstLine="442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住 宿 统 计</w:t>
      </w:r>
    </w:p>
    <w:tbl>
      <w:tblPr>
        <w:tblStyle w:val="a8"/>
        <w:tblpPr w:leftFromText="180" w:rightFromText="180" w:vertAnchor="page" w:horzAnchor="margin" w:tblpY="3653"/>
        <w:tblW w:w="8897" w:type="dxa"/>
        <w:tblLook w:val="04A0" w:firstRow="1" w:lastRow="0" w:firstColumn="1" w:lastColumn="0" w:noHBand="0" w:noVBand="1"/>
      </w:tblPr>
      <w:tblGrid>
        <w:gridCol w:w="1526"/>
        <w:gridCol w:w="3544"/>
        <w:gridCol w:w="3827"/>
      </w:tblGrid>
      <w:tr w:rsidR="00AF011E" w:rsidRPr="00A75166" w14:paraId="624E00B1" w14:textId="77777777" w:rsidTr="00A75166">
        <w:trPr>
          <w:trHeight w:val="1630"/>
        </w:trPr>
        <w:tc>
          <w:tcPr>
            <w:tcW w:w="1526" w:type="dxa"/>
          </w:tcPr>
          <w:p w14:paraId="33EE7167" w14:textId="19E04895" w:rsidR="00AF011E" w:rsidRPr="00A75166" w:rsidRDefault="00AF011E" w:rsidP="00A75166">
            <w:pPr>
              <w:pStyle w:val="Default"/>
              <w:jc w:val="both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A75166">
              <w:rPr>
                <w:rFonts w:asciiTheme="majorEastAsia" w:eastAsiaTheme="majorEastAsia" w:hAnsiTheme="majorEastAsia" w:hint="eastAsia"/>
                <w:sz w:val="28"/>
                <w:szCs w:val="28"/>
              </w:rPr>
              <w:t>住宿统计</w:t>
            </w:r>
          </w:p>
        </w:tc>
        <w:tc>
          <w:tcPr>
            <w:tcW w:w="3544" w:type="dxa"/>
          </w:tcPr>
          <w:p w14:paraId="66B6D73E" w14:textId="77777777" w:rsidR="00AF011E" w:rsidRPr="00A75166" w:rsidRDefault="00AF011E" w:rsidP="00A75166">
            <w:pPr>
              <w:pStyle w:val="Default"/>
              <w:jc w:val="both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A75166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单间：</w:t>
            </w:r>
            <w:r w:rsidRPr="00A75166">
              <w:rPr>
                <w:rFonts w:asciiTheme="majorEastAsia" w:eastAsiaTheme="majorEastAsia" w:hAnsiTheme="majorEastAsia" w:cs="仿宋"/>
                <w:sz w:val="28"/>
                <w:szCs w:val="28"/>
                <w:u w:val="single"/>
              </w:rPr>
              <w:t xml:space="preserve">        </w:t>
            </w:r>
            <w:r w:rsidRPr="00A75166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 xml:space="preserve">间（人） </w:t>
            </w:r>
          </w:p>
          <w:p w14:paraId="5D815641" w14:textId="76C7B6A5" w:rsidR="00AF011E" w:rsidRPr="00A75166" w:rsidRDefault="00AF011E" w:rsidP="00A75166">
            <w:pPr>
              <w:pStyle w:val="Default"/>
              <w:jc w:val="both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A75166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标间：</w:t>
            </w:r>
            <w:r w:rsidRPr="00A75166">
              <w:rPr>
                <w:rFonts w:asciiTheme="majorEastAsia" w:eastAsiaTheme="majorEastAsia" w:hAnsiTheme="majorEastAsia" w:cs="仿宋"/>
                <w:sz w:val="28"/>
                <w:szCs w:val="28"/>
                <w:u w:val="single"/>
              </w:rPr>
              <w:t xml:space="preserve">        </w:t>
            </w:r>
            <w:r w:rsidRPr="00A75166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 xml:space="preserve">间（人） </w:t>
            </w:r>
          </w:p>
        </w:tc>
        <w:tc>
          <w:tcPr>
            <w:tcW w:w="3827" w:type="dxa"/>
          </w:tcPr>
          <w:p w14:paraId="74D50386" w14:textId="115309DA" w:rsidR="00AF011E" w:rsidRPr="00A75166" w:rsidRDefault="00AF011E" w:rsidP="00A75166">
            <w:pPr>
              <w:pStyle w:val="Default"/>
              <w:jc w:val="both"/>
              <w:rPr>
                <w:rFonts w:asciiTheme="majorEastAsia" w:eastAsiaTheme="majorEastAsia" w:hAnsiTheme="majorEastAsia" w:cs="仿宋"/>
                <w:sz w:val="28"/>
                <w:szCs w:val="28"/>
                <w:u w:val="single"/>
              </w:rPr>
            </w:pPr>
            <w:r w:rsidRPr="00A75166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到店时间：</w:t>
            </w:r>
            <w:r w:rsidRPr="00A75166">
              <w:rPr>
                <w:rFonts w:asciiTheme="majorEastAsia" w:eastAsiaTheme="majorEastAsia" w:hAnsiTheme="majorEastAsia" w:cs="仿宋"/>
                <w:sz w:val="28"/>
                <w:szCs w:val="28"/>
                <w:u w:val="single"/>
              </w:rPr>
              <w:t xml:space="preserve">    </w:t>
            </w:r>
            <w:r w:rsidR="00A75166">
              <w:rPr>
                <w:rFonts w:asciiTheme="majorEastAsia" w:eastAsiaTheme="majorEastAsia" w:hAnsiTheme="majorEastAsia" w:cs="仿宋"/>
                <w:sz w:val="28"/>
                <w:szCs w:val="28"/>
                <w:u w:val="single"/>
              </w:rPr>
              <w:t xml:space="preserve">        </w:t>
            </w:r>
            <w:r w:rsidRPr="00A75166">
              <w:rPr>
                <w:rFonts w:asciiTheme="majorEastAsia" w:eastAsiaTheme="majorEastAsia" w:hAnsiTheme="majorEastAsia" w:cs="仿宋"/>
                <w:sz w:val="28"/>
                <w:szCs w:val="28"/>
                <w:u w:val="single"/>
              </w:rPr>
              <w:t xml:space="preserve"> </w:t>
            </w:r>
          </w:p>
          <w:p w14:paraId="45D6F3A6" w14:textId="3DC00FBE" w:rsidR="00AF011E" w:rsidRPr="00A75166" w:rsidRDefault="00AF011E" w:rsidP="00A75166">
            <w:pPr>
              <w:pStyle w:val="Default"/>
              <w:jc w:val="both"/>
              <w:rPr>
                <w:rFonts w:asciiTheme="majorEastAsia" w:eastAsiaTheme="majorEastAsia" w:hAnsiTheme="majorEastAsia" w:cs="仿宋"/>
                <w:sz w:val="28"/>
                <w:szCs w:val="28"/>
                <w:u w:val="single"/>
              </w:rPr>
            </w:pPr>
            <w:r w:rsidRPr="00A75166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离开时间：</w:t>
            </w:r>
            <w:r w:rsidRPr="00A75166">
              <w:rPr>
                <w:rFonts w:asciiTheme="majorEastAsia" w:eastAsiaTheme="majorEastAsia" w:hAnsiTheme="majorEastAsia" w:cs="仿宋" w:hint="eastAsia"/>
                <w:sz w:val="28"/>
                <w:szCs w:val="28"/>
                <w:u w:val="single"/>
              </w:rPr>
              <w:t xml:space="preserve"> </w:t>
            </w:r>
            <w:r w:rsidRPr="00A75166">
              <w:rPr>
                <w:rFonts w:asciiTheme="majorEastAsia" w:eastAsiaTheme="majorEastAsia" w:hAnsiTheme="majorEastAsia" w:cs="仿宋"/>
                <w:sz w:val="28"/>
                <w:szCs w:val="28"/>
                <w:u w:val="single"/>
              </w:rPr>
              <w:t xml:space="preserve"> </w:t>
            </w:r>
            <w:r w:rsidR="00A75166">
              <w:rPr>
                <w:rFonts w:asciiTheme="majorEastAsia" w:eastAsiaTheme="majorEastAsia" w:hAnsiTheme="majorEastAsia" w:cs="仿宋"/>
                <w:sz w:val="28"/>
                <w:szCs w:val="28"/>
                <w:u w:val="single"/>
              </w:rPr>
              <w:t xml:space="preserve">        </w:t>
            </w:r>
            <w:r w:rsidRPr="00A75166">
              <w:rPr>
                <w:rFonts w:asciiTheme="majorEastAsia" w:eastAsiaTheme="majorEastAsia" w:hAnsiTheme="majorEastAsia" w:cs="仿宋"/>
                <w:sz w:val="28"/>
                <w:szCs w:val="28"/>
                <w:u w:val="single"/>
              </w:rPr>
              <w:t xml:space="preserve">   </w:t>
            </w:r>
          </w:p>
        </w:tc>
      </w:tr>
      <w:tr w:rsidR="00AF011E" w:rsidRPr="00A75166" w14:paraId="039AE913" w14:textId="77777777" w:rsidTr="00A75166">
        <w:tc>
          <w:tcPr>
            <w:tcW w:w="1526" w:type="dxa"/>
          </w:tcPr>
          <w:p w14:paraId="2E2D2E3D" w14:textId="7F065424" w:rsidR="00AF011E" w:rsidRPr="00A75166" w:rsidRDefault="00AF011E" w:rsidP="00A75166">
            <w:pPr>
              <w:pStyle w:val="Default"/>
              <w:jc w:val="both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A7516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是否自驾车（请在括号内打√） </w:t>
            </w:r>
          </w:p>
        </w:tc>
        <w:tc>
          <w:tcPr>
            <w:tcW w:w="7371" w:type="dxa"/>
            <w:gridSpan w:val="2"/>
          </w:tcPr>
          <w:p w14:paraId="21E5AFED" w14:textId="5F268E95" w:rsidR="00AF011E" w:rsidRPr="00A75166" w:rsidRDefault="00AF011E" w:rsidP="00A75166">
            <w:pPr>
              <w:pStyle w:val="Default"/>
              <w:jc w:val="both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A75166">
              <w:rPr>
                <w:rFonts w:asciiTheme="majorEastAsia" w:eastAsiaTheme="majorEastAsia" w:hAnsiTheme="majorEastAsia" w:hint="eastAsia"/>
                <w:sz w:val="28"/>
                <w:szCs w:val="28"/>
              </w:rPr>
              <w:t>（ ）是 （ ）否</w:t>
            </w:r>
          </w:p>
        </w:tc>
      </w:tr>
    </w:tbl>
    <w:p w14:paraId="035DE431" w14:textId="77777777" w:rsidR="00AF011E" w:rsidRDefault="00AF011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131EC241" w14:textId="77777777" w:rsidR="00A75166" w:rsidRDefault="00A75166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6E9F8FB8" w14:textId="77777777" w:rsidR="00C050FE" w:rsidRDefault="00C050F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5298C43C" w14:textId="77777777" w:rsidR="00C050FE" w:rsidRDefault="00C050F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0D738B99" w14:textId="2E7468C4" w:rsidR="00C050FE" w:rsidRPr="00C050FE" w:rsidRDefault="00C050FE">
      <w:pPr>
        <w:pStyle w:val="Default"/>
        <w:ind w:firstLineChars="100" w:firstLine="241"/>
        <w:jc w:val="both"/>
        <w:rPr>
          <w:rFonts w:ascii="宋体" w:eastAsia="宋体" w:hAnsi="宋体" w:cs="宋体"/>
          <w:b/>
        </w:rPr>
      </w:pPr>
      <w:r w:rsidRPr="00C050FE">
        <w:rPr>
          <w:rFonts w:ascii="宋体" w:eastAsia="宋体" w:hAnsi="宋体" w:cs="宋体" w:hint="eastAsia"/>
          <w:b/>
        </w:rPr>
        <w:t>注：为便于竞赛通知和组织，住宿必须在承办校统一安排的酒店，费用自理。</w:t>
      </w:r>
    </w:p>
    <w:p w14:paraId="5565984A" w14:textId="77777777" w:rsidR="00C050FE" w:rsidRPr="00C050FE" w:rsidRDefault="00C050FE">
      <w:pPr>
        <w:pStyle w:val="Default"/>
        <w:ind w:firstLineChars="100" w:firstLine="241"/>
        <w:jc w:val="both"/>
        <w:rPr>
          <w:rFonts w:ascii="宋体" w:eastAsia="宋体" w:hAnsi="宋体" w:cs="宋体"/>
          <w:b/>
        </w:rPr>
      </w:pPr>
    </w:p>
    <w:p w14:paraId="3D5413D6" w14:textId="77777777" w:rsidR="00C050FE" w:rsidRDefault="00C050F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4E9D4ACC" w14:textId="77777777" w:rsidR="00C050FE" w:rsidRDefault="00C050F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0AAB57F4" w14:textId="77777777" w:rsidR="00C050FE" w:rsidRDefault="00C050F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p w14:paraId="490572D3" w14:textId="77777777" w:rsidR="00C050FE" w:rsidRDefault="00C050FE" w:rsidP="00C050FE">
      <w:pPr>
        <w:pStyle w:val="Default"/>
        <w:ind w:firstLineChars="100" w:firstLine="442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服装选号建议</w:t>
      </w:r>
    </w:p>
    <w:p w14:paraId="7112DA06" w14:textId="77777777" w:rsidR="00C050FE" w:rsidRDefault="00C050FE" w:rsidP="00C050FE">
      <w:pPr>
        <w:pStyle w:val="Default"/>
        <w:ind w:firstLineChars="100" w:firstLine="241"/>
        <w:jc w:val="both"/>
        <w:rPr>
          <w:rFonts w:ascii="宋体" w:eastAsia="宋体" w:hAnsi="宋体" w:cs="宋体"/>
          <w:b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050FE" w14:paraId="7C4D1992" w14:textId="77777777" w:rsidTr="00C050FE">
        <w:trPr>
          <w:trHeight w:val="851"/>
          <w:jc w:val="center"/>
        </w:trPr>
        <w:tc>
          <w:tcPr>
            <w:tcW w:w="1217" w:type="dxa"/>
            <w:vAlign w:val="center"/>
          </w:tcPr>
          <w:p w14:paraId="7B42FC0E" w14:textId="77777777" w:rsidR="00C050FE" w:rsidRDefault="00C050FE" w:rsidP="00A975D5">
            <w:pPr>
              <w:pStyle w:val="Default"/>
              <w:jc w:val="both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服装号码</w:t>
            </w:r>
          </w:p>
        </w:tc>
        <w:tc>
          <w:tcPr>
            <w:tcW w:w="1217" w:type="dxa"/>
            <w:vAlign w:val="center"/>
          </w:tcPr>
          <w:p w14:paraId="53CCAA3C" w14:textId="77777777" w:rsidR="00C050FE" w:rsidRDefault="00C050FE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S</w:t>
            </w:r>
          </w:p>
        </w:tc>
        <w:tc>
          <w:tcPr>
            <w:tcW w:w="1217" w:type="dxa"/>
            <w:vAlign w:val="center"/>
          </w:tcPr>
          <w:p w14:paraId="6DAB9117" w14:textId="77777777" w:rsidR="00C050FE" w:rsidRDefault="00C050FE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M</w:t>
            </w:r>
          </w:p>
        </w:tc>
        <w:tc>
          <w:tcPr>
            <w:tcW w:w="1217" w:type="dxa"/>
            <w:vAlign w:val="center"/>
          </w:tcPr>
          <w:p w14:paraId="69EA22A1" w14:textId="77777777" w:rsidR="00C050FE" w:rsidRDefault="00C050FE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L</w:t>
            </w:r>
          </w:p>
        </w:tc>
        <w:tc>
          <w:tcPr>
            <w:tcW w:w="1218" w:type="dxa"/>
            <w:vAlign w:val="center"/>
          </w:tcPr>
          <w:p w14:paraId="563F5D51" w14:textId="77777777" w:rsidR="00C050FE" w:rsidRDefault="00C050FE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XL</w:t>
            </w:r>
          </w:p>
        </w:tc>
        <w:tc>
          <w:tcPr>
            <w:tcW w:w="1218" w:type="dxa"/>
            <w:vAlign w:val="center"/>
          </w:tcPr>
          <w:p w14:paraId="57EBDCAB" w14:textId="77777777" w:rsidR="00C050FE" w:rsidRDefault="00C050FE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XXL</w:t>
            </w:r>
          </w:p>
        </w:tc>
        <w:tc>
          <w:tcPr>
            <w:tcW w:w="1218" w:type="dxa"/>
            <w:vAlign w:val="center"/>
          </w:tcPr>
          <w:p w14:paraId="0E7D69B6" w14:textId="77777777" w:rsidR="00C050FE" w:rsidRDefault="00C050FE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XXXL</w:t>
            </w:r>
          </w:p>
        </w:tc>
      </w:tr>
      <w:tr w:rsidR="00C050FE" w14:paraId="55442DEB" w14:textId="77777777" w:rsidTr="00C050FE">
        <w:trPr>
          <w:trHeight w:val="851"/>
          <w:jc w:val="center"/>
        </w:trPr>
        <w:tc>
          <w:tcPr>
            <w:tcW w:w="1217" w:type="dxa"/>
            <w:vAlign w:val="center"/>
          </w:tcPr>
          <w:p w14:paraId="34DAE78E" w14:textId="77777777" w:rsidR="00C050FE" w:rsidRDefault="00C050FE" w:rsidP="00A975D5">
            <w:pPr>
              <w:pStyle w:val="Default"/>
              <w:jc w:val="both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对应身高</w:t>
            </w:r>
          </w:p>
        </w:tc>
        <w:tc>
          <w:tcPr>
            <w:tcW w:w="1217" w:type="dxa"/>
            <w:vAlign w:val="center"/>
          </w:tcPr>
          <w:p w14:paraId="4CF2139E" w14:textId="5A4E689A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155-163</w:t>
            </w:r>
          </w:p>
        </w:tc>
        <w:tc>
          <w:tcPr>
            <w:tcW w:w="1217" w:type="dxa"/>
            <w:vAlign w:val="center"/>
          </w:tcPr>
          <w:p w14:paraId="7DE776DA" w14:textId="5994748F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163-168</w:t>
            </w:r>
          </w:p>
        </w:tc>
        <w:tc>
          <w:tcPr>
            <w:tcW w:w="1217" w:type="dxa"/>
            <w:vAlign w:val="center"/>
          </w:tcPr>
          <w:p w14:paraId="33C77CF6" w14:textId="55C71921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168-173</w:t>
            </w:r>
          </w:p>
        </w:tc>
        <w:tc>
          <w:tcPr>
            <w:tcW w:w="1218" w:type="dxa"/>
            <w:vAlign w:val="center"/>
          </w:tcPr>
          <w:p w14:paraId="0711B546" w14:textId="75E0D0B7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173-176</w:t>
            </w:r>
          </w:p>
        </w:tc>
        <w:tc>
          <w:tcPr>
            <w:tcW w:w="1218" w:type="dxa"/>
            <w:vAlign w:val="center"/>
          </w:tcPr>
          <w:p w14:paraId="4D63F1FB" w14:textId="5AF4DDF2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176-180</w:t>
            </w:r>
          </w:p>
        </w:tc>
        <w:tc>
          <w:tcPr>
            <w:tcW w:w="1218" w:type="dxa"/>
            <w:vAlign w:val="center"/>
          </w:tcPr>
          <w:p w14:paraId="0E4702D4" w14:textId="6122BA07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180-190</w:t>
            </w:r>
          </w:p>
        </w:tc>
      </w:tr>
      <w:tr w:rsidR="00C050FE" w14:paraId="7D649F04" w14:textId="77777777" w:rsidTr="00C050FE">
        <w:trPr>
          <w:trHeight w:val="851"/>
          <w:jc w:val="center"/>
        </w:trPr>
        <w:tc>
          <w:tcPr>
            <w:tcW w:w="1217" w:type="dxa"/>
            <w:vAlign w:val="center"/>
          </w:tcPr>
          <w:p w14:paraId="33A28556" w14:textId="77777777" w:rsidR="00C050FE" w:rsidRDefault="00C050FE" w:rsidP="00A975D5">
            <w:pPr>
              <w:pStyle w:val="Default"/>
              <w:jc w:val="both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对应体重</w:t>
            </w:r>
          </w:p>
        </w:tc>
        <w:tc>
          <w:tcPr>
            <w:tcW w:w="1217" w:type="dxa"/>
            <w:vAlign w:val="center"/>
          </w:tcPr>
          <w:p w14:paraId="7CE1FC78" w14:textId="0D0DED09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85-90</w:t>
            </w:r>
          </w:p>
        </w:tc>
        <w:tc>
          <w:tcPr>
            <w:tcW w:w="1217" w:type="dxa"/>
            <w:vAlign w:val="center"/>
          </w:tcPr>
          <w:p w14:paraId="049F8BB2" w14:textId="3857C220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100-120</w:t>
            </w:r>
          </w:p>
        </w:tc>
        <w:tc>
          <w:tcPr>
            <w:tcW w:w="1217" w:type="dxa"/>
            <w:vAlign w:val="center"/>
          </w:tcPr>
          <w:p w14:paraId="77BEE821" w14:textId="2583B0C5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115-135</w:t>
            </w:r>
          </w:p>
        </w:tc>
        <w:tc>
          <w:tcPr>
            <w:tcW w:w="1218" w:type="dxa"/>
            <w:vAlign w:val="center"/>
          </w:tcPr>
          <w:p w14:paraId="71DC2A3A" w14:textId="37547191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130-155</w:t>
            </w:r>
          </w:p>
        </w:tc>
        <w:tc>
          <w:tcPr>
            <w:tcW w:w="1218" w:type="dxa"/>
            <w:vAlign w:val="center"/>
          </w:tcPr>
          <w:p w14:paraId="264CF72C" w14:textId="67A77D8F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155-170</w:t>
            </w:r>
          </w:p>
        </w:tc>
        <w:tc>
          <w:tcPr>
            <w:tcW w:w="1218" w:type="dxa"/>
            <w:vAlign w:val="center"/>
          </w:tcPr>
          <w:p w14:paraId="71B30F73" w14:textId="4C88761D" w:rsidR="00C050FE" w:rsidRDefault="009F5EF7" w:rsidP="00A975D5">
            <w:pPr>
              <w:pStyle w:val="Defaul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170-185</w:t>
            </w:r>
          </w:p>
        </w:tc>
      </w:tr>
    </w:tbl>
    <w:p w14:paraId="1835608E" w14:textId="77777777" w:rsidR="00C050FE" w:rsidRDefault="00C050FE" w:rsidP="00C050FE">
      <w:pPr>
        <w:pStyle w:val="Default"/>
        <w:ind w:firstLineChars="100" w:firstLine="241"/>
        <w:jc w:val="both"/>
        <w:rPr>
          <w:rFonts w:ascii="宋体" w:eastAsia="宋体" w:hAnsi="宋体" w:cs="宋体"/>
          <w:b/>
        </w:rPr>
      </w:pPr>
    </w:p>
    <w:p w14:paraId="52C5E40D" w14:textId="77777777" w:rsidR="00C050FE" w:rsidRPr="00A975D5" w:rsidRDefault="00C050FE" w:rsidP="00C050FE">
      <w:pPr>
        <w:pStyle w:val="Default"/>
        <w:ind w:firstLineChars="100" w:firstLine="241"/>
        <w:jc w:val="both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注：竞赛服装由主办方提供，用完归还。</w:t>
      </w:r>
    </w:p>
    <w:p w14:paraId="136A03BD" w14:textId="77777777" w:rsidR="00C050FE" w:rsidRPr="00C050FE" w:rsidRDefault="00C050FE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</w:p>
    <w:sectPr w:rsidR="00C050FE" w:rsidRPr="00C050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398F" w14:textId="77777777" w:rsidR="00DD39F2" w:rsidRDefault="00DD39F2" w:rsidP="00C416F7">
      <w:r>
        <w:separator/>
      </w:r>
    </w:p>
  </w:endnote>
  <w:endnote w:type="continuationSeparator" w:id="0">
    <w:p w14:paraId="12CA64C1" w14:textId="77777777" w:rsidR="00DD39F2" w:rsidRDefault="00DD39F2" w:rsidP="00C4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F863" w14:textId="77777777" w:rsidR="00DD39F2" w:rsidRDefault="00DD39F2" w:rsidP="00C416F7">
      <w:r>
        <w:separator/>
      </w:r>
    </w:p>
  </w:footnote>
  <w:footnote w:type="continuationSeparator" w:id="0">
    <w:p w14:paraId="3529E2AE" w14:textId="77777777" w:rsidR="00DD39F2" w:rsidRDefault="00DD39F2" w:rsidP="00C4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C2CE9"/>
    <w:multiLevelType w:val="multilevel"/>
    <w:tmpl w:val="51DC2C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0627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VmNWQzODhlMTczYTY0MWIxMzVmN2ZiYjkzYTJhODIifQ=="/>
  </w:docVars>
  <w:rsids>
    <w:rsidRoot w:val="00172A27"/>
    <w:rsid w:val="000718F6"/>
    <w:rsid w:val="00136A3A"/>
    <w:rsid w:val="00140399"/>
    <w:rsid w:val="00151764"/>
    <w:rsid w:val="00172A27"/>
    <w:rsid w:val="001B2527"/>
    <w:rsid w:val="001C59CC"/>
    <w:rsid w:val="001E3C0A"/>
    <w:rsid w:val="00206A3A"/>
    <w:rsid w:val="00247DA3"/>
    <w:rsid w:val="002607C5"/>
    <w:rsid w:val="00267A16"/>
    <w:rsid w:val="002940F0"/>
    <w:rsid w:val="00315F09"/>
    <w:rsid w:val="003B637A"/>
    <w:rsid w:val="004F3540"/>
    <w:rsid w:val="0050104B"/>
    <w:rsid w:val="005E165F"/>
    <w:rsid w:val="0062798C"/>
    <w:rsid w:val="008B2510"/>
    <w:rsid w:val="009230FC"/>
    <w:rsid w:val="00987BEC"/>
    <w:rsid w:val="009F5EF7"/>
    <w:rsid w:val="00A02CEF"/>
    <w:rsid w:val="00A75166"/>
    <w:rsid w:val="00AF011E"/>
    <w:rsid w:val="00B5274E"/>
    <w:rsid w:val="00B73624"/>
    <w:rsid w:val="00BC11FB"/>
    <w:rsid w:val="00C050FE"/>
    <w:rsid w:val="00C416F7"/>
    <w:rsid w:val="00C460B4"/>
    <w:rsid w:val="00D66E66"/>
    <w:rsid w:val="00D93DDB"/>
    <w:rsid w:val="00D94B10"/>
    <w:rsid w:val="00DD39F2"/>
    <w:rsid w:val="00F4056D"/>
    <w:rsid w:val="00F706C3"/>
    <w:rsid w:val="01AD20C2"/>
    <w:rsid w:val="04931257"/>
    <w:rsid w:val="0542064D"/>
    <w:rsid w:val="0DF45DE6"/>
    <w:rsid w:val="13EC6C09"/>
    <w:rsid w:val="1D8F7479"/>
    <w:rsid w:val="208A3FCF"/>
    <w:rsid w:val="21DC5AD7"/>
    <w:rsid w:val="2F567E2A"/>
    <w:rsid w:val="30872E52"/>
    <w:rsid w:val="39AA4EA7"/>
    <w:rsid w:val="3B3B42F6"/>
    <w:rsid w:val="413F1E6C"/>
    <w:rsid w:val="45060392"/>
    <w:rsid w:val="46C7142D"/>
    <w:rsid w:val="492C58AB"/>
    <w:rsid w:val="49D630B2"/>
    <w:rsid w:val="4EE81E90"/>
    <w:rsid w:val="50B921A0"/>
    <w:rsid w:val="5B84358A"/>
    <w:rsid w:val="5C2D071A"/>
    <w:rsid w:val="62D83993"/>
    <w:rsid w:val="675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82A7B"/>
  <w15:docId w15:val="{182CA447-2434-434B-8E51-94811721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Pr>
      <w:rFonts w:cs="Times New Roman"/>
    </w:rPr>
  </w:style>
  <w:style w:type="character" w:styleId="a6">
    <w:name w:val="Hyperlink"/>
    <w:qFormat/>
    <w:rPr>
      <w:rFonts w:cs="Times New Roman"/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">
    <w:name w:val="未处理的提及1"/>
    <w:autoRedefine/>
    <w:uiPriority w:val="99"/>
    <w:unhideWhenUsed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qFormat/>
    <w:rsid w:val="00AF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2014年浙江省高职高专院校导游服务技能大赛</dc:title>
  <dc:creator>shen</dc:creator>
  <cp:lastModifiedBy>Taoxf</cp:lastModifiedBy>
  <cp:revision>15</cp:revision>
  <cp:lastPrinted>2021-04-15T06:49:00Z</cp:lastPrinted>
  <dcterms:created xsi:type="dcterms:W3CDTF">2021-04-15T02:48:00Z</dcterms:created>
  <dcterms:modified xsi:type="dcterms:W3CDTF">2024-03-08T02:40:00Z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39E63D952379472AB08C6D600E160B38_13</vt:lpwstr>
  </property>
</Properties>
</file>