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D9892" w14:textId="6469EF36" w:rsidR="00B333E5" w:rsidRDefault="00FF5F35">
      <w:pPr>
        <w:spacing w:line="360" w:lineRule="auto"/>
        <w:jc w:val="center"/>
        <w:rPr>
          <w:rFonts w:eastAsia="仿宋_GB2312"/>
          <w:b/>
          <w:sz w:val="32"/>
          <w:szCs w:val="32"/>
        </w:rPr>
      </w:pPr>
      <w:bookmarkStart w:id="0" w:name="_Toc216084363"/>
      <w:r>
        <w:rPr>
          <w:rFonts w:eastAsia="仿宋_GB2312"/>
          <w:b/>
          <w:sz w:val="32"/>
          <w:szCs w:val="32"/>
        </w:rPr>
        <w:t>202</w:t>
      </w:r>
      <w:r w:rsidR="001C7BDF">
        <w:rPr>
          <w:rFonts w:eastAsia="仿宋_GB2312"/>
          <w:b/>
          <w:sz w:val="32"/>
          <w:szCs w:val="32"/>
        </w:rPr>
        <w:t>3</w:t>
      </w:r>
      <w:r>
        <w:rPr>
          <w:rFonts w:eastAsia="仿宋_GB2312"/>
          <w:b/>
          <w:sz w:val="32"/>
          <w:szCs w:val="32"/>
        </w:rPr>
        <w:t>年</w:t>
      </w:r>
      <w:r w:rsidR="006F51BB">
        <w:rPr>
          <w:rFonts w:eastAsia="仿宋_GB2312" w:hint="eastAsia"/>
          <w:b/>
          <w:sz w:val="32"/>
          <w:szCs w:val="32"/>
        </w:rPr>
        <w:t>浙江省</w:t>
      </w:r>
      <w:r>
        <w:rPr>
          <w:rFonts w:eastAsia="仿宋_GB2312"/>
          <w:b/>
          <w:sz w:val="32"/>
          <w:szCs w:val="32"/>
        </w:rPr>
        <w:t>职业院校技能大赛（高职组）</w:t>
      </w:r>
    </w:p>
    <w:p w14:paraId="5252DCA0" w14:textId="77777777" w:rsidR="00B333E5" w:rsidRDefault="00FF5F35">
      <w:pPr>
        <w:spacing w:line="360" w:lineRule="auto"/>
        <w:jc w:val="center"/>
        <w:rPr>
          <w:rFonts w:eastAsia="仿宋_GB2312"/>
          <w:b/>
          <w:sz w:val="32"/>
          <w:szCs w:val="32"/>
        </w:rPr>
      </w:pPr>
      <w:bookmarkStart w:id="1" w:name="_Toc326763368"/>
      <w:r>
        <w:rPr>
          <w:rFonts w:eastAsia="仿宋_GB2312"/>
          <w:b/>
          <w:sz w:val="32"/>
          <w:szCs w:val="32"/>
        </w:rPr>
        <w:t>“</w:t>
      </w:r>
      <w:r>
        <w:rPr>
          <w:rFonts w:eastAsia="仿宋_GB2312"/>
          <w:b/>
          <w:sz w:val="32"/>
          <w:szCs w:val="32"/>
        </w:rPr>
        <w:t>电子产品芯片级检测维修与数据恢复</w:t>
      </w:r>
      <w:r>
        <w:rPr>
          <w:rFonts w:eastAsia="仿宋_GB2312"/>
          <w:b/>
          <w:sz w:val="32"/>
          <w:szCs w:val="32"/>
        </w:rPr>
        <w:t>”</w:t>
      </w:r>
      <w:r>
        <w:rPr>
          <w:rFonts w:eastAsia="仿宋_GB2312"/>
          <w:b/>
          <w:sz w:val="32"/>
          <w:szCs w:val="32"/>
        </w:rPr>
        <w:t>赛项</w:t>
      </w:r>
    </w:p>
    <w:p w14:paraId="4FE6B9D2" w14:textId="77777777" w:rsidR="00B333E5" w:rsidRDefault="00B333E5">
      <w:pPr>
        <w:spacing w:line="360" w:lineRule="auto"/>
        <w:rPr>
          <w:rFonts w:eastAsia="仿宋_GB2312"/>
          <w:b/>
          <w:sz w:val="32"/>
          <w:szCs w:val="32"/>
        </w:rPr>
      </w:pPr>
    </w:p>
    <w:p w14:paraId="61738301" w14:textId="77777777" w:rsidR="00B333E5" w:rsidRDefault="00B333E5">
      <w:pPr>
        <w:spacing w:line="360" w:lineRule="auto"/>
        <w:jc w:val="center"/>
        <w:rPr>
          <w:rFonts w:eastAsia="仿宋_GB2312"/>
          <w:b/>
          <w:sz w:val="96"/>
          <w:szCs w:val="96"/>
        </w:rPr>
      </w:pPr>
    </w:p>
    <w:p w14:paraId="2775B5C6" w14:textId="77777777" w:rsidR="00B333E5" w:rsidRDefault="00FF5F35">
      <w:pPr>
        <w:spacing w:line="360" w:lineRule="auto"/>
        <w:jc w:val="center"/>
        <w:rPr>
          <w:rFonts w:eastAsia="仿宋_GB2312"/>
          <w:b/>
          <w:sz w:val="96"/>
          <w:szCs w:val="96"/>
        </w:rPr>
      </w:pPr>
      <w:r>
        <w:rPr>
          <w:rFonts w:eastAsia="仿宋_GB2312"/>
          <w:b/>
          <w:sz w:val="96"/>
          <w:szCs w:val="96"/>
        </w:rPr>
        <w:t>竞</w:t>
      </w:r>
    </w:p>
    <w:p w14:paraId="69CB42CC" w14:textId="77777777" w:rsidR="00B333E5" w:rsidRDefault="00FF5F35">
      <w:pPr>
        <w:spacing w:line="360" w:lineRule="auto"/>
        <w:jc w:val="center"/>
        <w:rPr>
          <w:rFonts w:eastAsia="仿宋_GB2312"/>
          <w:b/>
          <w:sz w:val="96"/>
          <w:szCs w:val="96"/>
        </w:rPr>
      </w:pPr>
      <w:r>
        <w:rPr>
          <w:rFonts w:eastAsia="仿宋_GB2312"/>
          <w:b/>
          <w:sz w:val="96"/>
          <w:szCs w:val="96"/>
        </w:rPr>
        <w:t>赛</w:t>
      </w:r>
      <w:bookmarkEnd w:id="0"/>
      <w:bookmarkEnd w:id="1"/>
    </w:p>
    <w:p w14:paraId="35CE6C18" w14:textId="5C845DFB" w:rsidR="00B333E5" w:rsidRDefault="00120767">
      <w:pPr>
        <w:spacing w:line="360" w:lineRule="auto"/>
        <w:jc w:val="center"/>
        <w:rPr>
          <w:rFonts w:eastAsia="仿宋_GB2312"/>
          <w:b/>
          <w:sz w:val="96"/>
          <w:szCs w:val="96"/>
        </w:rPr>
      </w:pPr>
      <w:r>
        <w:rPr>
          <w:rFonts w:eastAsia="仿宋_GB2312" w:hint="eastAsia"/>
          <w:b/>
          <w:sz w:val="96"/>
          <w:szCs w:val="96"/>
        </w:rPr>
        <w:t>样</w:t>
      </w:r>
    </w:p>
    <w:p w14:paraId="4B15A258" w14:textId="77777777" w:rsidR="00B333E5" w:rsidRDefault="00FF5F35">
      <w:pPr>
        <w:spacing w:line="360" w:lineRule="auto"/>
        <w:jc w:val="center"/>
        <w:rPr>
          <w:rFonts w:eastAsia="仿宋_GB2312"/>
          <w:b/>
          <w:sz w:val="96"/>
          <w:szCs w:val="96"/>
        </w:rPr>
      </w:pPr>
      <w:r>
        <w:rPr>
          <w:rFonts w:eastAsia="仿宋_GB2312"/>
          <w:b/>
          <w:sz w:val="96"/>
          <w:szCs w:val="96"/>
        </w:rPr>
        <w:t>卷</w:t>
      </w:r>
    </w:p>
    <w:p w14:paraId="1801EAB4" w14:textId="77777777" w:rsidR="00B333E5" w:rsidRDefault="00B333E5">
      <w:pPr>
        <w:spacing w:line="360" w:lineRule="auto"/>
        <w:jc w:val="center"/>
        <w:rPr>
          <w:rFonts w:eastAsia="仿宋_GB2312"/>
          <w:b/>
          <w:sz w:val="96"/>
          <w:szCs w:val="96"/>
        </w:rPr>
      </w:pPr>
    </w:p>
    <w:p w14:paraId="1C95C1FA" w14:textId="77777777" w:rsidR="00B333E5" w:rsidRDefault="00B333E5">
      <w:pPr>
        <w:widowControl/>
        <w:spacing w:line="360" w:lineRule="auto"/>
        <w:jc w:val="center"/>
        <w:rPr>
          <w:rFonts w:eastAsia="仿宋_GB2312"/>
          <w:b/>
          <w:kern w:val="0"/>
          <w:sz w:val="30"/>
          <w:szCs w:val="30"/>
        </w:rPr>
      </w:pPr>
    </w:p>
    <w:p w14:paraId="383F4B58" w14:textId="77777777" w:rsidR="00B333E5" w:rsidRDefault="00FF5F35">
      <w:pPr>
        <w:widowControl/>
        <w:spacing w:line="360" w:lineRule="auto"/>
        <w:jc w:val="center"/>
        <w:rPr>
          <w:rFonts w:eastAsia="仿宋_GB2312"/>
          <w:b/>
          <w:kern w:val="0"/>
          <w:sz w:val="30"/>
          <w:szCs w:val="30"/>
        </w:rPr>
      </w:pPr>
      <w:r>
        <w:rPr>
          <w:rFonts w:eastAsia="仿宋_GB2312"/>
          <w:b/>
          <w:kern w:val="0"/>
          <w:sz w:val="30"/>
          <w:szCs w:val="30"/>
        </w:rPr>
        <w:t>“</w:t>
      </w:r>
      <w:r>
        <w:rPr>
          <w:rFonts w:eastAsia="仿宋_GB2312"/>
          <w:b/>
          <w:sz w:val="32"/>
          <w:szCs w:val="32"/>
        </w:rPr>
        <w:t>电子产品芯片级检测维修与数据恢复</w:t>
      </w:r>
      <w:r>
        <w:rPr>
          <w:rFonts w:eastAsia="仿宋_GB2312"/>
          <w:b/>
          <w:kern w:val="0"/>
          <w:sz w:val="30"/>
          <w:szCs w:val="30"/>
        </w:rPr>
        <w:t>”</w:t>
      </w:r>
      <w:r>
        <w:rPr>
          <w:rFonts w:eastAsia="仿宋_GB2312"/>
          <w:b/>
          <w:kern w:val="0"/>
          <w:sz w:val="30"/>
          <w:szCs w:val="30"/>
        </w:rPr>
        <w:t>赛项执委会制</w:t>
      </w:r>
    </w:p>
    <w:p w14:paraId="6F3A394C" w14:textId="7C34201F" w:rsidR="00B333E5" w:rsidRDefault="00FF5F35">
      <w:pPr>
        <w:jc w:val="center"/>
        <w:rPr>
          <w:rFonts w:eastAsia="仿宋_GB2312"/>
          <w:b/>
          <w:sz w:val="30"/>
          <w:szCs w:val="30"/>
        </w:rPr>
      </w:pPr>
      <w:r>
        <w:rPr>
          <w:rFonts w:eastAsia="仿宋_GB2312"/>
          <w:b/>
          <w:sz w:val="30"/>
          <w:szCs w:val="30"/>
        </w:rPr>
        <w:t>202</w:t>
      </w:r>
      <w:r w:rsidR="008202A3">
        <w:rPr>
          <w:rFonts w:eastAsia="仿宋_GB2312"/>
          <w:b/>
          <w:sz w:val="30"/>
          <w:szCs w:val="30"/>
        </w:rPr>
        <w:t>3</w:t>
      </w:r>
      <w:r>
        <w:rPr>
          <w:rFonts w:eastAsia="仿宋_GB2312"/>
          <w:b/>
          <w:sz w:val="30"/>
          <w:szCs w:val="30"/>
        </w:rPr>
        <w:t>年</w:t>
      </w:r>
      <w:r w:rsidR="00633C15">
        <w:rPr>
          <w:rFonts w:eastAsia="仿宋_GB2312"/>
          <w:b/>
          <w:sz w:val="30"/>
          <w:szCs w:val="30"/>
        </w:rPr>
        <w:t>3</w:t>
      </w:r>
      <w:r>
        <w:rPr>
          <w:rFonts w:eastAsia="仿宋_GB2312"/>
          <w:b/>
          <w:sz w:val="30"/>
          <w:szCs w:val="30"/>
        </w:rPr>
        <w:t>月</w:t>
      </w:r>
    </w:p>
    <w:p w14:paraId="27B4F9A5" w14:textId="77777777" w:rsidR="00B333E5" w:rsidRDefault="00B333E5">
      <w:pPr>
        <w:pStyle w:val="a5"/>
        <w:numPr>
          <w:ilvl w:val="0"/>
          <w:numId w:val="1"/>
        </w:numPr>
        <w:spacing w:line="360" w:lineRule="auto"/>
        <w:ind w:firstLineChars="0"/>
        <w:rPr>
          <w:rFonts w:eastAsia="仿宋_GB2312"/>
          <w:b/>
          <w:sz w:val="30"/>
          <w:szCs w:val="30"/>
        </w:rPr>
        <w:sectPr w:rsidR="00B333E5">
          <w:pgSz w:w="11906" w:h="16838"/>
          <w:pgMar w:top="1440" w:right="1800" w:bottom="1440" w:left="1800" w:header="851" w:footer="992" w:gutter="0"/>
          <w:cols w:space="425"/>
          <w:docGrid w:type="lines" w:linePitch="312"/>
        </w:sectPr>
      </w:pPr>
    </w:p>
    <w:p w14:paraId="64D9EB1B" w14:textId="77777777" w:rsidR="00B333E5" w:rsidRDefault="00FF5F35">
      <w:pPr>
        <w:pStyle w:val="a5"/>
        <w:numPr>
          <w:ilvl w:val="0"/>
          <w:numId w:val="1"/>
        </w:numPr>
        <w:spacing w:line="360" w:lineRule="auto"/>
        <w:ind w:firstLineChars="0"/>
        <w:rPr>
          <w:rFonts w:eastAsia="仿宋_GB2312"/>
          <w:b/>
          <w:sz w:val="30"/>
          <w:szCs w:val="30"/>
        </w:rPr>
      </w:pPr>
      <w:r>
        <w:rPr>
          <w:rFonts w:eastAsia="仿宋_GB2312"/>
          <w:b/>
          <w:sz w:val="30"/>
          <w:szCs w:val="30"/>
        </w:rPr>
        <w:lastRenderedPageBreak/>
        <w:t>赛程说明</w:t>
      </w:r>
    </w:p>
    <w:tbl>
      <w:tblPr>
        <w:tblW w:w="53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6"/>
        <w:gridCol w:w="5701"/>
      </w:tblGrid>
      <w:tr w:rsidR="00E07E01" w14:paraId="1B697737" w14:textId="77777777" w:rsidTr="004C233A">
        <w:trPr>
          <w:trHeight w:val="353"/>
          <w:jc w:val="center"/>
        </w:trPr>
        <w:tc>
          <w:tcPr>
            <w:tcW w:w="1785" w:type="pct"/>
            <w:shd w:val="clear" w:color="auto" w:fill="D9D9D9"/>
            <w:vAlign w:val="center"/>
          </w:tcPr>
          <w:p w14:paraId="28179736" w14:textId="77777777" w:rsidR="00E07E01" w:rsidRDefault="00E07E01" w:rsidP="00341B25">
            <w:pPr>
              <w:spacing w:line="240" w:lineRule="auto"/>
              <w:jc w:val="center"/>
              <w:rPr>
                <w:rFonts w:eastAsia="仿宋_GB2312"/>
                <w:b/>
                <w:sz w:val="24"/>
                <w:szCs w:val="24"/>
              </w:rPr>
            </w:pPr>
            <w:r>
              <w:rPr>
                <w:rFonts w:eastAsia="仿宋_GB2312"/>
                <w:b/>
                <w:sz w:val="24"/>
                <w:szCs w:val="24"/>
              </w:rPr>
              <w:t>赛程</w:t>
            </w:r>
          </w:p>
        </w:tc>
        <w:tc>
          <w:tcPr>
            <w:tcW w:w="3215" w:type="pct"/>
            <w:shd w:val="clear" w:color="auto" w:fill="D9D9D9"/>
            <w:vAlign w:val="center"/>
          </w:tcPr>
          <w:p w14:paraId="2C10CBDC" w14:textId="77777777" w:rsidR="00E07E01" w:rsidRDefault="00E07E01" w:rsidP="00341B25">
            <w:pPr>
              <w:spacing w:line="240" w:lineRule="auto"/>
              <w:jc w:val="center"/>
              <w:rPr>
                <w:rFonts w:eastAsia="仿宋_GB2312"/>
                <w:b/>
                <w:sz w:val="24"/>
                <w:szCs w:val="24"/>
              </w:rPr>
            </w:pPr>
            <w:r>
              <w:rPr>
                <w:rFonts w:eastAsia="仿宋_GB2312"/>
                <w:b/>
                <w:sz w:val="24"/>
                <w:szCs w:val="24"/>
              </w:rPr>
              <w:t>要求</w:t>
            </w:r>
          </w:p>
        </w:tc>
      </w:tr>
      <w:tr w:rsidR="00E07E01" w14:paraId="456BA69E" w14:textId="77777777" w:rsidTr="004C233A">
        <w:trPr>
          <w:trHeight w:val="1213"/>
          <w:jc w:val="center"/>
        </w:trPr>
        <w:tc>
          <w:tcPr>
            <w:tcW w:w="1785" w:type="pct"/>
            <w:vAlign w:val="center"/>
          </w:tcPr>
          <w:p w14:paraId="68631211" w14:textId="77777777" w:rsidR="00E07E01" w:rsidRDefault="00E07E01" w:rsidP="00341B25">
            <w:pPr>
              <w:spacing w:line="240" w:lineRule="auto"/>
              <w:jc w:val="center"/>
              <w:rPr>
                <w:rFonts w:eastAsia="仿宋_GB2312"/>
                <w:sz w:val="24"/>
                <w:szCs w:val="24"/>
              </w:rPr>
            </w:pPr>
            <w:r>
              <w:rPr>
                <w:rFonts w:eastAsia="仿宋_GB2312"/>
                <w:sz w:val="24"/>
                <w:szCs w:val="24"/>
              </w:rPr>
              <w:t>完成赛前</w:t>
            </w:r>
            <w:r>
              <w:rPr>
                <w:rFonts w:eastAsia="仿宋_GB2312"/>
                <w:sz w:val="24"/>
                <w:szCs w:val="24"/>
              </w:rPr>
              <w:t>30</w:t>
            </w:r>
            <w:r>
              <w:rPr>
                <w:rFonts w:eastAsia="仿宋_GB2312"/>
                <w:sz w:val="24"/>
                <w:szCs w:val="24"/>
              </w:rPr>
              <w:t>分钟准备</w:t>
            </w:r>
          </w:p>
        </w:tc>
        <w:tc>
          <w:tcPr>
            <w:tcW w:w="3215" w:type="pct"/>
            <w:vAlign w:val="center"/>
          </w:tcPr>
          <w:p w14:paraId="3BB90E70" w14:textId="77777777" w:rsidR="00E07E01" w:rsidRDefault="00E07E01" w:rsidP="00341B25">
            <w:pPr>
              <w:spacing w:line="240" w:lineRule="auto"/>
              <w:rPr>
                <w:rFonts w:eastAsia="仿宋_GB2312"/>
                <w:sz w:val="24"/>
                <w:szCs w:val="24"/>
              </w:rPr>
            </w:pPr>
            <w:r>
              <w:rPr>
                <w:rFonts w:eastAsia="仿宋_GB2312"/>
                <w:sz w:val="24"/>
                <w:szCs w:val="24"/>
              </w:rPr>
              <w:t>竞赛开始前，完成附件</w:t>
            </w:r>
            <w:r>
              <w:rPr>
                <w:rFonts w:eastAsia="仿宋_GB2312"/>
                <w:sz w:val="24"/>
                <w:szCs w:val="24"/>
              </w:rPr>
              <w:t>2</w:t>
            </w:r>
            <w:r>
              <w:rPr>
                <w:rFonts w:eastAsia="仿宋_GB2312"/>
                <w:sz w:val="24"/>
                <w:szCs w:val="24"/>
              </w:rPr>
              <w:t>《</w:t>
            </w:r>
            <w:r>
              <w:rPr>
                <w:rFonts w:eastAsia="仿宋_GB2312"/>
                <w:kern w:val="0"/>
                <w:sz w:val="24"/>
                <w:szCs w:val="24"/>
              </w:rPr>
              <w:t>竞赛器材确认表》的签字确认，并由现场裁判收回。</w:t>
            </w:r>
          </w:p>
        </w:tc>
      </w:tr>
      <w:tr w:rsidR="00E07E01" w14:paraId="58E27758" w14:textId="77777777" w:rsidTr="004C233A">
        <w:trPr>
          <w:trHeight w:val="1213"/>
          <w:jc w:val="center"/>
        </w:trPr>
        <w:tc>
          <w:tcPr>
            <w:tcW w:w="1785" w:type="pct"/>
            <w:vAlign w:val="center"/>
          </w:tcPr>
          <w:p w14:paraId="30776DC7" w14:textId="77777777" w:rsidR="00E07E01" w:rsidRDefault="00E07E01" w:rsidP="00341B25">
            <w:pPr>
              <w:spacing w:line="240" w:lineRule="auto"/>
              <w:jc w:val="center"/>
              <w:rPr>
                <w:rFonts w:eastAsia="仿宋_GB2312"/>
                <w:sz w:val="24"/>
                <w:szCs w:val="24"/>
              </w:rPr>
            </w:pPr>
            <w:r>
              <w:rPr>
                <w:rFonts w:eastAsia="仿宋_GB2312"/>
                <w:sz w:val="24"/>
                <w:szCs w:val="24"/>
              </w:rPr>
              <w:t>完成理论考核</w:t>
            </w:r>
          </w:p>
        </w:tc>
        <w:tc>
          <w:tcPr>
            <w:tcW w:w="3215" w:type="pct"/>
            <w:vAlign w:val="center"/>
          </w:tcPr>
          <w:p w14:paraId="70BB34B8" w14:textId="77777777" w:rsidR="00E07E01" w:rsidRDefault="00E07E01" w:rsidP="00341B25">
            <w:pPr>
              <w:spacing w:line="240" w:lineRule="auto"/>
              <w:rPr>
                <w:rFonts w:eastAsia="仿宋_GB2312"/>
                <w:sz w:val="24"/>
                <w:szCs w:val="24"/>
              </w:rPr>
            </w:pPr>
            <w:r>
              <w:rPr>
                <w:rFonts w:eastAsia="仿宋_GB2312"/>
                <w:sz w:val="24"/>
                <w:szCs w:val="24"/>
              </w:rPr>
              <w:t>竞赛开始后，按照竞赛任务书中的说明完成理论考核。</w:t>
            </w:r>
          </w:p>
        </w:tc>
      </w:tr>
      <w:tr w:rsidR="00E07E01" w14:paraId="18455669" w14:textId="77777777" w:rsidTr="004C233A">
        <w:trPr>
          <w:trHeight w:val="1213"/>
          <w:jc w:val="center"/>
        </w:trPr>
        <w:tc>
          <w:tcPr>
            <w:tcW w:w="1785" w:type="pct"/>
            <w:vAlign w:val="center"/>
          </w:tcPr>
          <w:p w14:paraId="29F6998A" w14:textId="77777777" w:rsidR="00E07E01" w:rsidRDefault="00E07E01" w:rsidP="00341B25">
            <w:pPr>
              <w:spacing w:line="240" w:lineRule="auto"/>
              <w:jc w:val="center"/>
              <w:rPr>
                <w:rFonts w:eastAsia="仿宋_GB2312"/>
                <w:sz w:val="24"/>
                <w:szCs w:val="24"/>
              </w:rPr>
            </w:pPr>
            <w:r>
              <w:rPr>
                <w:rFonts w:eastAsia="仿宋_GB2312"/>
                <w:sz w:val="24"/>
                <w:szCs w:val="24"/>
              </w:rPr>
              <w:t>完成</w:t>
            </w:r>
            <w:r>
              <w:rPr>
                <w:rFonts w:eastAsia="仿宋_GB2312" w:hint="eastAsia"/>
                <w:sz w:val="24"/>
                <w:szCs w:val="24"/>
              </w:rPr>
              <w:t>竞赛</w:t>
            </w:r>
            <w:r>
              <w:rPr>
                <w:rFonts w:eastAsia="仿宋_GB2312"/>
                <w:sz w:val="24"/>
                <w:szCs w:val="24"/>
              </w:rPr>
              <w:t>工作任务</w:t>
            </w:r>
          </w:p>
        </w:tc>
        <w:tc>
          <w:tcPr>
            <w:tcW w:w="3215" w:type="pct"/>
            <w:vAlign w:val="center"/>
          </w:tcPr>
          <w:p w14:paraId="746D182C" w14:textId="77777777" w:rsidR="00E07E01" w:rsidRDefault="00E07E01" w:rsidP="00341B25">
            <w:pPr>
              <w:spacing w:line="240" w:lineRule="auto"/>
              <w:rPr>
                <w:rFonts w:eastAsia="仿宋_GB2312"/>
                <w:sz w:val="24"/>
                <w:szCs w:val="24"/>
              </w:rPr>
            </w:pPr>
            <w:r>
              <w:rPr>
                <w:rFonts w:eastAsia="仿宋_GB2312"/>
                <w:sz w:val="24"/>
                <w:szCs w:val="24"/>
              </w:rPr>
              <w:t>按照竞赛任务书中的说明及要求完成相关任务。</w:t>
            </w:r>
          </w:p>
        </w:tc>
      </w:tr>
      <w:tr w:rsidR="00E07E01" w14:paraId="7373D169" w14:textId="77777777" w:rsidTr="004C233A">
        <w:trPr>
          <w:trHeight w:val="1213"/>
          <w:jc w:val="center"/>
        </w:trPr>
        <w:tc>
          <w:tcPr>
            <w:tcW w:w="1785" w:type="pct"/>
            <w:vAlign w:val="center"/>
          </w:tcPr>
          <w:p w14:paraId="3C082126" w14:textId="77777777" w:rsidR="00E07E01" w:rsidRDefault="00E07E01" w:rsidP="00341B25">
            <w:pPr>
              <w:spacing w:line="240" w:lineRule="auto"/>
              <w:jc w:val="center"/>
              <w:rPr>
                <w:rFonts w:eastAsia="仿宋_GB2312"/>
                <w:sz w:val="24"/>
                <w:szCs w:val="24"/>
              </w:rPr>
            </w:pPr>
            <w:r>
              <w:rPr>
                <w:rFonts w:eastAsia="仿宋_GB2312"/>
                <w:sz w:val="24"/>
                <w:szCs w:val="24"/>
              </w:rPr>
              <w:t>完成竞赛提交结果确认</w:t>
            </w:r>
          </w:p>
        </w:tc>
        <w:tc>
          <w:tcPr>
            <w:tcW w:w="3215" w:type="pct"/>
            <w:vAlign w:val="center"/>
          </w:tcPr>
          <w:p w14:paraId="1EEC89EB" w14:textId="77777777" w:rsidR="00E07E01" w:rsidRDefault="00E07E01" w:rsidP="00341B25">
            <w:pPr>
              <w:spacing w:line="240" w:lineRule="auto"/>
              <w:rPr>
                <w:rFonts w:eastAsia="仿宋_GB2312"/>
                <w:sz w:val="24"/>
                <w:szCs w:val="24"/>
              </w:rPr>
            </w:pPr>
            <w:r>
              <w:rPr>
                <w:rFonts w:eastAsia="仿宋_GB2312"/>
                <w:sz w:val="24"/>
                <w:szCs w:val="24"/>
              </w:rPr>
              <w:t>竞赛结束后，根据现场裁判指示进行本模块工作任务结果、工作任务报告的提交。</w:t>
            </w:r>
          </w:p>
        </w:tc>
      </w:tr>
    </w:tbl>
    <w:p w14:paraId="3D35AF91" w14:textId="77777777" w:rsidR="00B333E5" w:rsidRDefault="00B333E5">
      <w:pPr>
        <w:spacing w:line="360" w:lineRule="auto"/>
        <w:rPr>
          <w:rFonts w:eastAsia="仿宋_GB2312"/>
          <w:bCs/>
          <w:sz w:val="28"/>
          <w:szCs w:val="28"/>
        </w:rPr>
      </w:pPr>
    </w:p>
    <w:p w14:paraId="4F9D226B" w14:textId="77777777" w:rsidR="00B333E5" w:rsidRDefault="00FF5F35">
      <w:pPr>
        <w:pStyle w:val="a5"/>
        <w:numPr>
          <w:ilvl w:val="0"/>
          <w:numId w:val="1"/>
        </w:numPr>
        <w:spacing w:line="360" w:lineRule="auto"/>
        <w:ind w:firstLineChars="0"/>
        <w:rPr>
          <w:rFonts w:eastAsia="仿宋_GB2312"/>
          <w:b/>
          <w:sz w:val="30"/>
          <w:szCs w:val="30"/>
        </w:rPr>
      </w:pPr>
      <w:bookmarkStart w:id="2" w:name="_Toc510642071"/>
      <w:r>
        <w:rPr>
          <w:rFonts w:eastAsia="仿宋_GB2312"/>
          <w:b/>
          <w:sz w:val="30"/>
          <w:szCs w:val="30"/>
        </w:rPr>
        <w:t>竞赛技术平台及资料说明</w:t>
      </w:r>
      <w:bookmarkEnd w:id="2"/>
    </w:p>
    <w:p w14:paraId="5A3E4D6B" w14:textId="77777777" w:rsidR="00B333E5" w:rsidRDefault="00FF5F35" w:rsidP="00E04D50">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电子产品芯片级检测维修与数据恢复</w:t>
      </w:r>
      <w:r>
        <w:rPr>
          <w:rFonts w:eastAsia="仿宋_GB2312"/>
          <w:sz w:val="28"/>
          <w:szCs w:val="28"/>
        </w:rPr>
        <w:t>”</w:t>
      </w:r>
      <w:r>
        <w:rPr>
          <w:rFonts w:eastAsia="仿宋_GB2312"/>
          <w:sz w:val="28"/>
          <w:szCs w:val="28"/>
        </w:rPr>
        <w:t>项目竞赛技术平台及资料说明见</w:t>
      </w:r>
      <w:r>
        <w:rPr>
          <w:rFonts w:eastAsia="仿宋_GB2312" w:hint="eastAsia"/>
          <w:sz w:val="28"/>
          <w:szCs w:val="28"/>
        </w:rPr>
        <w:t>后面</w:t>
      </w:r>
      <w:r>
        <w:rPr>
          <w:rFonts w:eastAsia="仿宋_GB2312"/>
          <w:sz w:val="28"/>
          <w:szCs w:val="28"/>
        </w:rPr>
        <w:t>附件</w:t>
      </w:r>
      <w:r>
        <w:rPr>
          <w:rFonts w:eastAsia="仿宋_GB2312"/>
          <w:sz w:val="28"/>
          <w:szCs w:val="28"/>
        </w:rPr>
        <w:t>1</w:t>
      </w:r>
      <w:r>
        <w:rPr>
          <w:rFonts w:eastAsia="仿宋_GB2312"/>
          <w:sz w:val="28"/>
          <w:szCs w:val="28"/>
        </w:rPr>
        <w:t>。</w:t>
      </w:r>
    </w:p>
    <w:p w14:paraId="232CE6F4" w14:textId="77777777" w:rsidR="00B333E5" w:rsidRDefault="00FF5F35">
      <w:pPr>
        <w:pStyle w:val="a5"/>
        <w:numPr>
          <w:ilvl w:val="0"/>
          <w:numId w:val="1"/>
        </w:numPr>
        <w:spacing w:line="360" w:lineRule="auto"/>
        <w:ind w:firstLineChars="0"/>
        <w:rPr>
          <w:rFonts w:eastAsia="仿宋_GB2312"/>
          <w:b/>
          <w:sz w:val="30"/>
          <w:szCs w:val="30"/>
        </w:rPr>
      </w:pPr>
      <w:r>
        <w:rPr>
          <w:rFonts w:eastAsia="仿宋_GB2312"/>
          <w:b/>
          <w:sz w:val="30"/>
          <w:szCs w:val="30"/>
        </w:rPr>
        <w:t>竞赛时间、内容及总成绩</w:t>
      </w:r>
    </w:p>
    <w:p w14:paraId="0CA4D365" w14:textId="77777777" w:rsidR="00B333E5" w:rsidRDefault="00FF5F35">
      <w:pPr>
        <w:pStyle w:val="a5"/>
        <w:numPr>
          <w:ilvl w:val="0"/>
          <w:numId w:val="2"/>
        </w:numPr>
        <w:spacing w:beforeLines="100" w:before="312" w:afterLines="100" w:after="312" w:line="360" w:lineRule="auto"/>
        <w:ind w:firstLineChars="0"/>
        <w:rPr>
          <w:rFonts w:eastAsia="仿宋_GB2312"/>
          <w:b/>
          <w:sz w:val="28"/>
          <w:szCs w:val="28"/>
        </w:rPr>
      </w:pPr>
      <w:r>
        <w:rPr>
          <w:rFonts w:eastAsia="仿宋_GB2312"/>
          <w:b/>
          <w:sz w:val="28"/>
          <w:szCs w:val="28"/>
        </w:rPr>
        <w:t>竞赛时间</w:t>
      </w:r>
    </w:p>
    <w:p w14:paraId="2A4E7860" w14:textId="156791CC" w:rsidR="00B333E5" w:rsidRPr="00CE6DC3" w:rsidRDefault="00FF5F35" w:rsidP="00CE6DC3">
      <w:pPr>
        <w:spacing w:after="0" w:line="360" w:lineRule="auto"/>
        <w:ind w:firstLineChars="200" w:firstLine="560"/>
        <w:rPr>
          <w:rFonts w:eastAsia="仿宋_GB2312"/>
          <w:sz w:val="28"/>
          <w:szCs w:val="28"/>
        </w:rPr>
      </w:pPr>
      <w:r w:rsidRPr="00CE6DC3">
        <w:rPr>
          <w:rFonts w:eastAsia="仿宋_GB2312"/>
          <w:sz w:val="28"/>
          <w:szCs w:val="28"/>
        </w:rPr>
        <w:t>竞赛时间一共为</w:t>
      </w:r>
      <w:r w:rsidR="00C450D9" w:rsidRPr="00CE6DC3">
        <w:rPr>
          <w:rFonts w:eastAsia="仿宋_GB2312"/>
          <w:sz w:val="28"/>
          <w:szCs w:val="28"/>
        </w:rPr>
        <w:t>240</w:t>
      </w:r>
      <w:r w:rsidR="00C450D9" w:rsidRPr="00CE6DC3">
        <w:rPr>
          <w:rFonts w:eastAsia="仿宋_GB2312" w:hint="eastAsia"/>
          <w:sz w:val="28"/>
          <w:szCs w:val="28"/>
        </w:rPr>
        <w:t>分钟</w:t>
      </w:r>
      <w:r w:rsidRPr="00CE6DC3">
        <w:rPr>
          <w:rFonts w:eastAsia="仿宋_GB2312"/>
          <w:sz w:val="28"/>
          <w:szCs w:val="28"/>
        </w:rPr>
        <w:t>，</w:t>
      </w:r>
      <w:r w:rsidR="00803134">
        <w:rPr>
          <w:rFonts w:eastAsia="仿宋_GB2312" w:hint="eastAsia"/>
          <w:sz w:val="28"/>
          <w:szCs w:val="28"/>
        </w:rPr>
        <w:t>包括理论考核</w:t>
      </w:r>
      <w:r w:rsidR="00C450D9">
        <w:rPr>
          <w:rFonts w:eastAsia="仿宋_GB2312"/>
          <w:sz w:val="28"/>
          <w:szCs w:val="28"/>
        </w:rPr>
        <w:t>20</w:t>
      </w:r>
      <w:r w:rsidR="00C450D9">
        <w:rPr>
          <w:rFonts w:eastAsia="仿宋_GB2312" w:hint="eastAsia"/>
          <w:sz w:val="28"/>
          <w:szCs w:val="28"/>
        </w:rPr>
        <w:t>分钟</w:t>
      </w:r>
      <w:r w:rsidR="00803134">
        <w:rPr>
          <w:rFonts w:eastAsia="仿宋_GB2312" w:hint="eastAsia"/>
          <w:sz w:val="28"/>
          <w:szCs w:val="28"/>
        </w:rPr>
        <w:t>和实操考核</w:t>
      </w:r>
      <w:r w:rsidR="00C450D9">
        <w:rPr>
          <w:rFonts w:eastAsia="仿宋_GB2312"/>
          <w:sz w:val="28"/>
          <w:szCs w:val="28"/>
        </w:rPr>
        <w:t>220</w:t>
      </w:r>
      <w:r w:rsidR="00C450D9">
        <w:rPr>
          <w:rFonts w:eastAsia="仿宋_GB2312" w:hint="eastAsia"/>
          <w:sz w:val="28"/>
          <w:szCs w:val="28"/>
        </w:rPr>
        <w:t>分钟</w:t>
      </w:r>
      <w:r w:rsidR="00803134">
        <w:rPr>
          <w:rFonts w:eastAsia="仿宋_GB2312" w:hint="eastAsia"/>
          <w:sz w:val="28"/>
          <w:szCs w:val="28"/>
        </w:rPr>
        <w:t>。</w:t>
      </w:r>
      <w:r w:rsidR="00157708" w:rsidRPr="00CE6DC3">
        <w:rPr>
          <w:rFonts w:eastAsia="仿宋_GB2312" w:hint="eastAsia"/>
          <w:sz w:val="28"/>
          <w:szCs w:val="28"/>
        </w:rPr>
        <w:t>选手需在规定</w:t>
      </w:r>
      <w:r w:rsidRPr="00CE6DC3">
        <w:rPr>
          <w:rFonts w:eastAsia="仿宋_GB2312" w:hint="eastAsia"/>
          <w:sz w:val="28"/>
          <w:szCs w:val="28"/>
        </w:rPr>
        <w:t>时间内完成竞赛</w:t>
      </w:r>
      <w:r w:rsidRPr="00CE6DC3">
        <w:rPr>
          <w:rFonts w:eastAsia="仿宋_GB2312"/>
          <w:sz w:val="28"/>
          <w:szCs w:val="28"/>
        </w:rPr>
        <w:t>。参赛队自行安排任务进度，休息、饮水、如厕等不设专门用时，统一含在竞赛时间内。</w:t>
      </w:r>
    </w:p>
    <w:p w14:paraId="1F6CB492" w14:textId="77777777" w:rsidR="00B333E5" w:rsidRDefault="00FF5F35">
      <w:pPr>
        <w:pStyle w:val="a5"/>
        <w:numPr>
          <w:ilvl w:val="0"/>
          <w:numId w:val="2"/>
        </w:numPr>
        <w:spacing w:beforeLines="100" w:before="312" w:afterLines="100" w:after="312" w:line="360" w:lineRule="auto"/>
        <w:ind w:firstLineChars="0"/>
        <w:rPr>
          <w:rFonts w:eastAsia="仿宋_GB2312"/>
          <w:b/>
          <w:sz w:val="28"/>
          <w:szCs w:val="28"/>
        </w:rPr>
      </w:pPr>
      <w:r>
        <w:rPr>
          <w:rFonts w:eastAsia="仿宋_GB2312" w:hint="eastAsia"/>
          <w:b/>
          <w:sz w:val="28"/>
          <w:szCs w:val="28"/>
        </w:rPr>
        <w:t>竞赛内容概述</w:t>
      </w:r>
    </w:p>
    <w:p w14:paraId="285819A3"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lastRenderedPageBreak/>
        <w:t>竞赛任务的工作场景为一个智能电子产品设备售后服务维修中心维修工程师的日常工作任务，该中心承接各类智能电子产品设备的全生命周期维修服务工作，需要完成常规智能电子产品设备的电子线路检测维修工作、智能电子产品所用到的存储设备维修与数据恢复工作。由于很多工业上所用智能电子产品设备所用到的电路功能板或电子芯片已经停产，无法找到相关的备件或者芯片，但该设备价格昂贵，不能因为一个部件电路功能板或电子芯片无法找到就报废整台设备，因此该中心最新开发了重构式维修手段，利用现代</w:t>
      </w:r>
      <w:r>
        <w:rPr>
          <w:rFonts w:eastAsia="仿宋_GB2312" w:hint="eastAsia"/>
          <w:sz w:val="28"/>
          <w:szCs w:val="28"/>
        </w:rPr>
        <w:t>FPGA</w:t>
      </w:r>
      <w:r>
        <w:rPr>
          <w:rFonts w:eastAsia="仿宋_GB2312" w:hint="eastAsia"/>
          <w:sz w:val="28"/>
          <w:szCs w:val="28"/>
        </w:rPr>
        <w:t>可编程逻辑器件的可编程重定义特性，实现已停产部件电路的同样功能，最终实现整体工业设备的维修检测工作。参赛选手作为该中心的维修服务工程师，首先需要通过理论考核完成上岗基础知识认证，之后需根据不同工作任务、模块任务工单的具体要求，完成对应的维修任务并提交维修服务交接单。</w:t>
      </w:r>
    </w:p>
    <w:p w14:paraId="56DC3876"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竞赛任务具体分为：</w:t>
      </w:r>
    </w:p>
    <w:p w14:paraId="596EF430"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1</w:t>
      </w:r>
      <w:r>
        <w:rPr>
          <w:rFonts w:eastAsia="仿宋_GB2312"/>
          <w:sz w:val="28"/>
          <w:szCs w:val="28"/>
        </w:rPr>
        <w:t xml:space="preserve">. </w:t>
      </w:r>
      <w:r>
        <w:rPr>
          <w:rFonts w:eastAsia="仿宋_GB2312" w:hint="eastAsia"/>
          <w:sz w:val="28"/>
          <w:szCs w:val="28"/>
        </w:rPr>
        <w:t>理论考核</w:t>
      </w:r>
      <w:r>
        <w:rPr>
          <w:rFonts w:eastAsia="仿宋_GB2312" w:hint="eastAsia"/>
          <w:sz w:val="28"/>
          <w:szCs w:val="28"/>
        </w:rPr>
        <w:t xml:space="preserve"> </w:t>
      </w:r>
    </w:p>
    <w:p w14:paraId="109AAFCE" w14:textId="375938DA"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（赛项相关性权重</w:t>
      </w:r>
      <w:r>
        <w:rPr>
          <w:rFonts w:eastAsia="仿宋_GB2312" w:hint="eastAsia"/>
          <w:sz w:val="28"/>
          <w:szCs w:val="28"/>
        </w:rPr>
        <w:t>1</w:t>
      </w:r>
      <w:r w:rsidR="009E3AB1">
        <w:rPr>
          <w:rFonts w:eastAsia="仿宋_GB2312"/>
          <w:sz w:val="28"/>
          <w:szCs w:val="28"/>
        </w:rPr>
        <w:t>5</w:t>
      </w:r>
      <w:r>
        <w:rPr>
          <w:rFonts w:eastAsia="仿宋_GB2312"/>
          <w:sz w:val="28"/>
          <w:szCs w:val="28"/>
        </w:rPr>
        <w:t>%</w:t>
      </w:r>
      <w:r>
        <w:rPr>
          <w:rFonts w:eastAsia="仿宋_GB2312" w:hint="eastAsia"/>
          <w:sz w:val="28"/>
          <w:szCs w:val="28"/>
        </w:rPr>
        <w:t>）</w:t>
      </w:r>
    </w:p>
    <w:p w14:paraId="19572790" w14:textId="157765AE"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机考机评，主要考核参赛选手在电子产品芯片级检测维修和数据恢复技术相关知识和技能，包括电子电路原理、电路板装配焊接工艺、产品安装调试，智能电子产品故障诊断、部件检修、整机装调、软件系统配置调试、数据存储备份、数据故障恢复、存储介质数据恢复、工具仪器仪表使用常识等。参赛选手</w:t>
      </w:r>
      <w:r w:rsidR="00C945CC">
        <w:rPr>
          <w:rFonts w:eastAsia="仿宋_GB2312" w:hint="eastAsia"/>
          <w:sz w:val="28"/>
          <w:szCs w:val="28"/>
        </w:rPr>
        <w:t>需在</w:t>
      </w:r>
      <w:r w:rsidR="00E871D9">
        <w:rPr>
          <w:rFonts w:eastAsia="仿宋_GB2312"/>
          <w:sz w:val="28"/>
          <w:szCs w:val="28"/>
        </w:rPr>
        <w:t>2</w:t>
      </w:r>
      <w:r>
        <w:rPr>
          <w:rFonts w:eastAsia="仿宋_GB2312" w:hint="eastAsia"/>
          <w:sz w:val="28"/>
          <w:szCs w:val="28"/>
        </w:rPr>
        <w:t>0</w:t>
      </w:r>
      <w:r>
        <w:rPr>
          <w:rFonts w:eastAsia="仿宋_GB2312" w:hint="eastAsia"/>
          <w:sz w:val="28"/>
          <w:szCs w:val="28"/>
        </w:rPr>
        <w:t>分钟完成</w:t>
      </w:r>
      <w:r w:rsidR="00C945CC">
        <w:rPr>
          <w:rFonts w:eastAsia="仿宋_GB2312"/>
          <w:sz w:val="28"/>
          <w:szCs w:val="28"/>
        </w:rPr>
        <w:t>100</w:t>
      </w:r>
      <w:r w:rsidR="00C945CC">
        <w:rPr>
          <w:rFonts w:eastAsia="仿宋_GB2312" w:hint="eastAsia"/>
          <w:sz w:val="28"/>
          <w:szCs w:val="28"/>
        </w:rPr>
        <w:t>道</w:t>
      </w:r>
      <w:r w:rsidR="00E871D9">
        <w:rPr>
          <w:rFonts w:eastAsia="仿宋_GB2312" w:hint="eastAsia"/>
          <w:sz w:val="28"/>
          <w:szCs w:val="28"/>
        </w:rPr>
        <w:t>理论题的答题</w:t>
      </w:r>
      <w:r>
        <w:rPr>
          <w:rFonts w:eastAsia="仿宋_GB2312" w:hint="eastAsia"/>
          <w:sz w:val="28"/>
          <w:szCs w:val="28"/>
        </w:rPr>
        <w:t>。</w:t>
      </w:r>
    </w:p>
    <w:p w14:paraId="3F957BDB" w14:textId="0A61CE8C"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lastRenderedPageBreak/>
        <w:t>2</w:t>
      </w:r>
      <w:r>
        <w:rPr>
          <w:rFonts w:eastAsia="仿宋_GB2312"/>
          <w:sz w:val="28"/>
          <w:szCs w:val="28"/>
        </w:rPr>
        <w:t xml:space="preserve">. </w:t>
      </w:r>
      <w:r>
        <w:rPr>
          <w:rFonts w:eastAsia="仿宋_GB2312" w:hint="eastAsia"/>
          <w:sz w:val="28"/>
          <w:szCs w:val="28"/>
        </w:rPr>
        <w:t>工作任务模块</w:t>
      </w:r>
      <w:r>
        <w:rPr>
          <w:rFonts w:eastAsia="仿宋_GB2312" w:hint="eastAsia"/>
          <w:sz w:val="28"/>
          <w:szCs w:val="28"/>
        </w:rPr>
        <w:t>A</w:t>
      </w:r>
      <w:r>
        <w:rPr>
          <w:rFonts w:eastAsia="仿宋_GB2312"/>
          <w:sz w:val="28"/>
          <w:szCs w:val="28"/>
        </w:rPr>
        <w:t xml:space="preserve"> </w:t>
      </w:r>
      <w:r>
        <w:rPr>
          <w:rFonts w:eastAsia="仿宋_GB2312" w:hint="eastAsia"/>
          <w:sz w:val="28"/>
          <w:szCs w:val="28"/>
        </w:rPr>
        <w:t>智能电子产品电路检测维修</w:t>
      </w:r>
    </w:p>
    <w:p w14:paraId="64BD5168" w14:textId="4B3228FB"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（赛项相关性权重</w:t>
      </w:r>
      <w:r>
        <w:rPr>
          <w:rFonts w:eastAsia="仿宋_GB2312" w:hint="eastAsia"/>
          <w:sz w:val="28"/>
          <w:szCs w:val="28"/>
        </w:rPr>
        <w:t>2</w:t>
      </w:r>
      <w:r w:rsidR="00F90D39">
        <w:rPr>
          <w:rFonts w:eastAsia="仿宋_GB2312"/>
          <w:sz w:val="28"/>
          <w:szCs w:val="28"/>
        </w:rPr>
        <w:t>5</w:t>
      </w:r>
      <w:r>
        <w:rPr>
          <w:rFonts w:eastAsia="仿宋_GB2312"/>
          <w:sz w:val="28"/>
          <w:szCs w:val="28"/>
        </w:rPr>
        <w:t>%</w:t>
      </w:r>
      <w:r>
        <w:rPr>
          <w:rFonts w:eastAsia="仿宋_GB2312" w:hint="eastAsia"/>
          <w:sz w:val="28"/>
          <w:szCs w:val="28"/>
        </w:rPr>
        <w:t>）</w:t>
      </w:r>
    </w:p>
    <w:p w14:paraId="4DE8DC3F"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根据任务工单的具体工作任务要求，参考所提供的相关技术工作文件，在指定时间内完成一系列智能电子产品电路装配调试与检测维修工作，按要求</w:t>
      </w:r>
      <w:r w:rsidR="001C0D21">
        <w:rPr>
          <w:rFonts w:eastAsia="仿宋_GB2312" w:hint="eastAsia"/>
          <w:sz w:val="28"/>
          <w:szCs w:val="28"/>
        </w:rPr>
        <w:t>提交</w:t>
      </w:r>
      <w:r>
        <w:rPr>
          <w:rFonts w:eastAsia="仿宋_GB2312" w:hint="eastAsia"/>
          <w:sz w:val="28"/>
          <w:szCs w:val="28"/>
        </w:rPr>
        <w:t>检测结果并提交装配调试和检测维修</w:t>
      </w:r>
      <w:r w:rsidR="0058738E">
        <w:rPr>
          <w:rFonts w:eastAsia="仿宋_GB2312" w:hint="eastAsia"/>
          <w:sz w:val="28"/>
          <w:szCs w:val="28"/>
        </w:rPr>
        <w:t>任务工单</w:t>
      </w:r>
      <w:r>
        <w:rPr>
          <w:rFonts w:eastAsia="仿宋_GB2312" w:hint="eastAsia"/>
          <w:sz w:val="28"/>
          <w:szCs w:val="28"/>
        </w:rPr>
        <w:t>，确定电路故障器件位置，完成相关电路故障原因分析及相应的修复方式。</w:t>
      </w:r>
    </w:p>
    <w:p w14:paraId="79563214"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 xml:space="preserve">. </w:t>
      </w:r>
      <w:r>
        <w:rPr>
          <w:rFonts w:eastAsia="仿宋_GB2312" w:hint="eastAsia"/>
          <w:sz w:val="28"/>
          <w:szCs w:val="28"/>
        </w:rPr>
        <w:t>工作任务模块</w:t>
      </w:r>
      <w:r>
        <w:rPr>
          <w:rFonts w:eastAsia="仿宋_GB2312" w:hint="eastAsia"/>
          <w:sz w:val="28"/>
          <w:szCs w:val="28"/>
        </w:rPr>
        <w:t>B</w:t>
      </w:r>
      <w:r>
        <w:rPr>
          <w:rFonts w:eastAsia="仿宋_GB2312"/>
          <w:sz w:val="28"/>
          <w:szCs w:val="28"/>
        </w:rPr>
        <w:t xml:space="preserve"> </w:t>
      </w:r>
      <w:r>
        <w:rPr>
          <w:rFonts w:eastAsia="仿宋_GB2312" w:hint="eastAsia"/>
          <w:sz w:val="28"/>
          <w:szCs w:val="28"/>
        </w:rPr>
        <w:t>重构式智能电子产品维修开发</w:t>
      </w:r>
    </w:p>
    <w:p w14:paraId="7ACC1742" w14:textId="0DF0A943"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（赛项相关性权重</w:t>
      </w:r>
      <w:r w:rsidR="00BD1A4A">
        <w:rPr>
          <w:rFonts w:eastAsia="仿宋_GB2312"/>
          <w:sz w:val="28"/>
          <w:szCs w:val="28"/>
        </w:rPr>
        <w:t>1</w:t>
      </w:r>
      <w:r>
        <w:rPr>
          <w:rFonts w:eastAsia="仿宋_GB2312"/>
          <w:sz w:val="28"/>
          <w:szCs w:val="28"/>
        </w:rPr>
        <w:t>0%</w:t>
      </w:r>
      <w:r>
        <w:rPr>
          <w:rFonts w:eastAsia="仿宋_GB2312" w:hint="eastAsia"/>
          <w:sz w:val="28"/>
          <w:szCs w:val="28"/>
        </w:rPr>
        <w:t>）</w:t>
      </w:r>
    </w:p>
    <w:p w14:paraId="02A531B2" w14:textId="27620DD9"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根据任务工单的具体工作任务要求，参考所提供的相关技术工作文件，在指定时间内完成一系列重构式智能电子产品维修开发工作，运用</w:t>
      </w:r>
      <w:r>
        <w:rPr>
          <w:rFonts w:eastAsia="仿宋_GB2312" w:hint="eastAsia"/>
          <w:sz w:val="28"/>
          <w:szCs w:val="28"/>
        </w:rPr>
        <w:t>FPGA</w:t>
      </w:r>
      <w:r>
        <w:rPr>
          <w:rFonts w:eastAsia="仿宋_GB2312" w:hint="eastAsia"/>
          <w:sz w:val="28"/>
          <w:szCs w:val="28"/>
        </w:rPr>
        <w:t>编程技术，实现重构目标电子芯片的功能，按要求进行相关功能验证展示。</w:t>
      </w:r>
    </w:p>
    <w:p w14:paraId="167030BD"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4</w:t>
      </w:r>
      <w:r>
        <w:rPr>
          <w:rFonts w:eastAsia="仿宋_GB2312"/>
          <w:sz w:val="28"/>
          <w:szCs w:val="28"/>
        </w:rPr>
        <w:t xml:space="preserve">. </w:t>
      </w:r>
      <w:r>
        <w:rPr>
          <w:rFonts w:eastAsia="仿宋_GB2312" w:hint="eastAsia"/>
          <w:sz w:val="28"/>
          <w:szCs w:val="28"/>
        </w:rPr>
        <w:t>工作任务模块</w:t>
      </w:r>
      <w:r>
        <w:rPr>
          <w:rFonts w:eastAsia="仿宋_GB2312" w:hint="eastAsia"/>
          <w:sz w:val="28"/>
          <w:szCs w:val="28"/>
        </w:rPr>
        <w:t>C</w:t>
      </w:r>
      <w:r>
        <w:rPr>
          <w:rFonts w:eastAsia="仿宋_GB2312"/>
          <w:sz w:val="28"/>
          <w:szCs w:val="28"/>
        </w:rPr>
        <w:t xml:space="preserve"> </w:t>
      </w:r>
      <w:r>
        <w:rPr>
          <w:rFonts w:eastAsia="仿宋_GB2312" w:hint="eastAsia"/>
          <w:sz w:val="28"/>
          <w:szCs w:val="28"/>
        </w:rPr>
        <w:t>存储设备维修与数据恢复</w:t>
      </w:r>
    </w:p>
    <w:p w14:paraId="690A898B" w14:textId="727FC81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（赛项相关性权重</w:t>
      </w:r>
      <w:r>
        <w:rPr>
          <w:rFonts w:eastAsia="仿宋_GB2312"/>
          <w:sz w:val="28"/>
          <w:szCs w:val="28"/>
        </w:rPr>
        <w:t>45%</w:t>
      </w:r>
      <w:r>
        <w:rPr>
          <w:rFonts w:eastAsia="仿宋_GB2312" w:hint="eastAsia"/>
          <w:sz w:val="28"/>
          <w:szCs w:val="28"/>
        </w:rPr>
        <w:t>）</w:t>
      </w:r>
    </w:p>
    <w:p w14:paraId="544B83E5"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根据任务工单的具体工作任务要求，对各类存储设备进行维修和数据恢复工作，并按要求提交数据恢复后指定文件资料内的相关信息。</w:t>
      </w:r>
    </w:p>
    <w:p w14:paraId="700FBF55"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5</w:t>
      </w:r>
      <w:r>
        <w:rPr>
          <w:rFonts w:eastAsia="仿宋_GB2312"/>
          <w:sz w:val="28"/>
          <w:szCs w:val="28"/>
        </w:rPr>
        <w:t xml:space="preserve">. </w:t>
      </w:r>
      <w:r>
        <w:rPr>
          <w:rFonts w:eastAsia="仿宋_GB2312" w:hint="eastAsia"/>
          <w:sz w:val="28"/>
          <w:szCs w:val="28"/>
        </w:rPr>
        <w:t>选手职业素养综合考评</w:t>
      </w:r>
    </w:p>
    <w:p w14:paraId="272C033C"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（赛项相关性权重</w:t>
      </w:r>
      <w:r>
        <w:rPr>
          <w:rFonts w:eastAsia="仿宋_GB2312" w:hint="eastAsia"/>
          <w:sz w:val="28"/>
          <w:szCs w:val="28"/>
        </w:rPr>
        <w:t>5</w:t>
      </w:r>
      <w:r>
        <w:rPr>
          <w:rFonts w:eastAsia="仿宋_GB2312"/>
          <w:sz w:val="28"/>
          <w:szCs w:val="28"/>
        </w:rPr>
        <w:t>%</w:t>
      </w:r>
      <w:r>
        <w:rPr>
          <w:rFonts w:eastAsia="仿宋_GB2312" w:hint="eastAsia"/>
          <w:sz w:val="28"/>
          <w:szCs w:val="28"/>
        </w:rPr>
        <w:t>）</w:t>
      </w:r>
    </w:p>
    <w:p w14:paraId="5E84E93D" w14:textId="77777777" w:rsidR="00B333E5" w:rsidRPr="00FF07EB" w:rsidRDefault="00FF5F35" w:rsidP="00FF07EB">
      <w:pPr>
        <w:spacing w:after="0" w:line="360" w:lineRule="auto"/>
        <w:ind w:firstLineChars="200" w:firstLine="560"/>
        <w:rPr>
          <w:rFonts w:eastAsia="仿宋_GB2312"/>
          <w:sz w:val="28"/>
          <w:szCs w:val="28"/>
        </w:rPr>
      </w:pPr>
      <w:r w:rsidRPr="00FF07EB">
        <w:rPr>
          <w:rFonts w:eastAsia="仿宋_GB2312"/>
          <w:sz w:val="28"/>
          <w:szCs w:val="28"/>
        </w:rPr>
        <w:t>综合考评选手操作、安全、生产、清洁、整理等方面的职业素养</w:t>
      </w:r>
      <w:r w:rsidRPr="00FF07EB">
        <w:rPr>
          <w:rFonts w:eastAsia="仿宋_GB2312" w:hint="eastAsia"/>
          <w:sz w:val="28"/>
          <w:szCs w:val="28"/>
        </w:rPr>
        <w:t>。</w:t>
      </w:r>
    </w:p>
    <w:p w14:paraId="2BF4BE33" w14:textId="77777777" w:rsidR="00B333E5" w:rsidRDefault="00FF5F35">
      <w:pPr>
        <w:pStyle w:val="a5"/>
        <w:numPr>
          <w:ilvl w:val="0"/>
          <w:numId w:val="2"/>
        </w:numPr>
        <w:spacing w:beforeLines="100" w:before="312" w:afterLines="100" w:after="312" w:line="360" w:lineRule="auto"/>
        <w:ind w:firstLineChars="0"/>
        <w:rPr>
          <w:rFonts w:eastAsia="仿宋_GB2312"/>
          <w:b/>
          <w:sz w:val="28"/>
          <w:szCs w:val="28"/>
        </w:rPr>
      </w:pPr>
      <w:r>
        <w:rPr>
          <w:rFonts w:eastAsia="仿宋_GB2312"/>
          <w:b/>
          <w:sz w:val="28"/>
          <w:szCs w:val="28"/>
        </w:rPr>
        <w:t>竞赛总成绩</w:t>
      </w:r>
    </w:p>
    <w:p w14:paraId="673179B9" w14:textId="77777777" w:rsidR="00B333E5" w:rsidRPr="00FF07EB" w:rsidRDefault="00FF5F35" w:rsidP="00FF07EB">
      <w:pPr>
        <w:spacing w:after="0" w:line="360" w:lineRule="auto"/>
        <w:ind w:firstLineChars="200" w:firstLine="560"/>
        <w:rPr>
          <w:rFonts w:eastAsia="仿宋_GB2312"/>
          <w:sz w:val="28"/>
          <w:szCs w:val="28"/>
        </w:rPr>
      </w:pPr>
      <w:r w:rsidRPr="00FF07EB">
        <w:rPr>
          <w:rFonts w:eastAsia="仿宋_GB2312"/>
          <w:sz w:val="28"/>
          <w:szCs w:val="28"/>
        </w:rPr>
        <w:lastRenderedPageBreak/>
        <w:t>“</w:t>
      </w:r>
      <w:r w:rsidRPr="00FF07EB">
        <w:rPr>
          <w:rFonts w:eastAsia="仿宋_GB2312"/>
          <w:sz w:val="28"/>
          <w:szCs w:val="28"/>
        </w:rPr>
        <w:t>电子产品芯片级检测维修与数据恢复</w:t>
      </w:r>
      <w:r w:rsidRPr="00FF07EB">
        <w:rPr>
          <w:rFonts w:eastAsia="仿宋_GB2312"/>
          <w:sz w:val="28"/>
          <w:szCs w:val="28"/>
        </w:rPr>
        <w:t>”</w:t>
      </w:r>
      <w:r w:rsidRPr="00FF07EB">
        <w:rPr>
          <w:rFonts w:eastAsia="仿宋_GB2312"/>
          <w:sz w:val="28"/>
          <w:szCs w:val="28"/>
        </w:rPr>
        <w:t>项目竞赛总成绩为</w:t>
      </w:r>
      <w:r w:rsidRPr="00FF07EB">
        <w:rPr>
          <w:rFonts w:eastAsia="仿宋_GB2312"/>
          <w:sz w:val="28"/>
          <w:szCs w:val="28"/>
        </w:rPr>
        <w:t>100</w:t>
      </w:r>
      <w:r w:rsidRPr="00FF07EB">
        <w:rPr>
          <w:rFonts w:eastAsia="仿宋_GB2312"/>
          <w:sz w:val="28"/>
          <w:szCs w:val="28"/>
        </w:rPr>
        <w:t>分。</w:t>
      </w:r>
    </w:p>
    <w:p w14:paraId="7017AE2F" w14:textId="77777777" w:rsidR="00B333E5" w:rsidRDefault="00FF5F35">
      <w:pPr>
        <w:pStyle w:val="a5"/>
        <w:numPr>
          <w:ilvl w:val="0"/>
          <w:numId w:val="1"/>
        </w:numPr>
        <w:spacing w:line="360" w:lineRule="auto"/>
        <w:ind w:firstLineChars="0"/>
        <w:rPr>
          <w:rFonts w:eastAsia="仿宋_GB2312"/>
          <w:b/>
          <w:sz w:val="30"/>
          <w:szCs w:val="30"/>
        </w:rPr>
      </w:pPr>
      <w:r>
        <w:rPr>
          <w:rFonts w:eastAsia="仿宋_GB2312" w:hint="eastAsia"/>
          <w:b/>
          <w:sz w:val="30"/>
          <w:szCs w:val="30"/>
        </w:rPr>
        <w:t>任务说明</w:t>
      </w:r>
    </w:p>
    <w:p w14:paraId="57822434"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本竞赛过程中的各工作任务是面向售后服务维修中心的维修工程师岗位，按照上岗认证要求，考察参赛选手的焊接操作基本技能、电路检测维修分析及解决问题维修操作能力、配套存储设备检测维修和数据恢复能力，多维度考核、能力递进。从岗位基础知识认知到实践操作能力全面考察参赛选手的知识能力和技能水平。</w:t>
      </w:r>
    </w:p>
    <w:p w14:paraId="36B3C4B8"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参赛选手在完成每个任务的过程中，务必认真阅读任务操作方法和操作要求，并严格按照任务工单模板的内容和顺序填写并提交最终工作任务成果。</w:t>
      </w:r>
    </w:p>
    <w:p w14:paraId="298E9AEA" w14:textId="5D0A0604"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竞赛过程当中的具体工作任务如下：</w:t>
      </w:r>
    </w:p>
    <w:p w14:paraId="5ED9D534" w14:textId="77777777" w:rsidR="00B333E5" w:rsidRDefault="00FF5F35" w:rsidP="00FF07EB">
      <w:pPr>
        <w:pStyle w:val="a5"/>
        <w:numPr>
          <w:ilvl w:val="0"/>
          <w:numId w:val="3"/>
        </w:numPr>
        <w:spacing w:after="0" w:line="360" w:lineRule="auto"/>
        <w:ind w:left="918" w:firstLineChars="0" w:hanging="357"/>
        <w:rPr>
          <w:rFonts w:eastAsia="仿宋_GB2312"/>
          <w:sz w:val="28"/>
          <w:szCs w:val="28"/>
        </w:rPr>
      </w:pPr>
      <w:r>
        <w:rPr>
          <w:rFonts w:eastAsia="仿宋_GB2312" w:hint="eastAsia"/>
          <w:sz w:val="28"/>
          <w:szCs w:val="28"/>
        </w:rPr>
        <w:t>理论考核</w:t>
      </w:r>
    </w:p>
    <w:p w14:paraId="65D50FB1" w14:textId="1B208838"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认真阅读考核系统使用介绍和考核流程要求，在</w:t>
      </w:r>
      <w:r w:rsidR="00B034FF">
        <w:rPr>
          <w:rFonts w:eastAsia="仿宋_GB2312"/>
          <w:sz w:val="28"/>
          <w:szCs w:val="28"/>
        </w:rPr>
        <w:t>20</w:t>
      </w:r>
      <w:r>
        <w:rPr>
          <w:rFonts w:eastAsia="仿宋_GB2312" w:hint="eastAsia"/>
          <w:sz w:val="28"/>
          <w:szCs w:val="28"/>
        </w:rPr>
        <w:t>分钟内用指定答题系统完成</w:t>
      </w:r>
      <w:r w:rsidR="00B62B91">
        <w:rPr>
          <w:rFonts w:eastAsia="仿宋_GB2312"/>
          <w:sz w:val="28"/>
          <w:szCs w:val="28"/>
        </w:rPr>
        <w:t>100</w:t>
      </w:r>
      <w:r w:rsidR="00B62B91">
        <w:rPr>
          <w:rFonts w:eastAsia="仿宋_GB2312" w:hint="eastAsia"/>
          <w:sz w:val="28"/>
          <w:szCs w:val="28"/>
        </w:rPr>
        <w:t>道</w:t>
      </w:r>
      <w:r w:rsidR="005351AF">
        <w:rPr>
          <w:rFonts w:eastAsia="仿宋_GB2312" w:hint="eastAsia"/>
          <w:sz w:val="28"/>
          <w:szCs w:val="28"/>
        </w:rPr>
        <w:t>理论</w:t>
      </w:r>
      <w:r>
        <w:rPr>
          <w:rFonts w:eastAsia="仿宋_GB2312" w:hint="eastAsia"/>
          <w:sz w:val="28"/>
          <w:szCs w:val="28"/>
        </w:rPr>
        <w:t>题。</w:t>
      </w:r>
    </w:p>
    <w:p w14:paraId="39C7F768" w14:textId="77777777" w:rsidR="00B333E5" w:rsidRDefault="00FF5F35" w:rsidP="00FF07EB">
      <w:pPr>
        <w:pStyle w:val="a5"/>
        <w:numPr>
          <w:ilvl w:val="0"/>
          <w:numId w:val="3"/>
        </w:numPr>
        <w:spacing w:after="0" w:line="360" w:lineRule="auto"/>
        <w:ind w:left="918" w:firstLineChars="0" w:hanging="357"/>
        <w:rPr>
          <w:rFonts w:eastAsia="仿宋_GB2312"/>
          <w:sz w:val="28"/>
          <w:szCs w:val="28"/>
        </w:rPr>
      </w:pPr>
      <w:r>
        <w:rPr>
          <w:rFonts w:eastAsia="仿宋_GB2312" w:hint="eastAsia"/>
          <w:sz w:val="28"/>
          <w:szCs w:val="28"/>
        </w:rPr>
        <w:t>工作任务模块</w:t>
      </w:r>
      <w:r>
        <w:rPr>
          <w:rFonts w:eastAsia="仿宋_GB2312" w:hint="eastAsia"/>
          <w:sz w:val="28"/>
          <w:szCs w:val="28"/>
        </w:rPr>
        <w:t>A</w:t>
      </w:r>
      <w:r>
        <w:rPr>
          <w:rFonts w:eastAsia="仿宋_GB2312"/>
          <w:sz w:val="28"/>
          <w:szCs w:val="28"/>
        </w:rPr>
        <w:t xml:space="preserve"> </w:t>
      </w:r>
      <w:r>
        <w:rPr>
          <w:rFonts w:eastAsia="仿宋_GB2312" w:hint="eastAsia"/>
          <w:sz w:val="28"/>
          <w:szCs w:val="28"/>
        </w:rPr>
        <w:t>智能电子产品电路装配调试与检测维修</w:t>
      </w:r>
    </w:p>
    <w:p w14:paraId="476B1F28" w14:textId="7590E484"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根据具体工作任务要求，参考所提供的相关技术工作文件，在指定时间内完成一系列智能电子产品电路检测维修工作，按要求</w:t>
      </w:r>
      <w:r w:rsidR="000D3098">
        <w:rPr>
          <w:rFonts w:eastAsia="仿宋_GB2312" w:hint="eastAsia"/>
          <w:sz w:val="28"/>
          <w:szCs w:val="28"/>
        </w:rPr>
        <w:t>提交</w:t>
      </w:r>
      <w:r>
        <w:rPr>
          <w:rFonts w:eastAsia="仿宋_GB2312" w:hint="eastAsia"/>
          <w:sz w:val="28"/>
          <w:szCs w:val="28"/>
        </w:rPr>
        <w:t>检测维修</w:t>
      </w:r>
      <w:r w:rsidR="0088478A">
        <w:rPr>
          <w:rFonts w:eastAsia="仿宋_GB2312" w:hint="eastAsia"/>
          <w:sz w:val="28"/>
          <w:szCs w:val="28"/>
        </w:rPr>
        <w:t>任务工单</w:t>
      </w:r>
      <w:r>
        <w:rPr>
          <w:rFonts w:eastAsia="仿宋_GB2312" w:hint="eastAsia"/>
          <w:sz w:val="28"/>
          <w:szCs w:val="28"/>
        </w:rPr>
        <w:t>，确定电路故障器件位置，完成相关电路故障原因分析及相应的修复方式。</w:t>
      </w:r>
    </w:p>
    <w:p w14:paraId="59395203" w14:textId="1D384661"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在本工作任务模块中，提供含有电路故障的智能电子产品电路功能板</w:t>
      </w:r>
      <w:r w:rsidR="00C43790">
        <w:rPr>
          <w:rFonts w:eastAsia="仿宋_GB2312"/>
          <w:sz w:val="28"/>
          <w:szCs w:val="28"/>
        </w:rPr>
        <w:t>10</w:t>
      </w:r>
      <w:r>
        <w:rPr>
          <w:rFonts w:eastAsia="仿宋_GB2312" w:hint="eastAsia"/>
          <w:sz w:val="28"/>
          <w:szCs w:val="28"/>
        </w:rPr>
        <w:t>块，每块电路功能板均有若干不同的故障点，具体要求如下：</w:t>
      </w:r>
    </w:p>
    <w:tbl>
      <w:tblPr>
        <w:tblW w:w="44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3"/>
        <w:gridCol w:w="4289"/>
      </w:tblGrid>
      <w:tr w:rsidR="00E97F74" w14:paraId="24024BD5" w14:textId="77777777" w:rsidTr="00FF07EB">
        <w:trPr>
          <w:trHeight w:val="454"/>
          <w:jc w:val="center"/>
        </w:trPr>
        <w:tc>
          <w:tcPr>
            <w:tcW w:w="2164" w:type="pct"/>
            <w:tcBorders>
              <w:right w:val="single" w:sz="4" w:space="0" w:color="auto"/>
            </w:tcBorders>
            <w:shd w:val="clear" w:color="auto" w:fill="D9D9D9"/>
            <w:vAlign w:val="center"/>
          </w:tcPr>
          <w:p w14:paraId="070C28B1" w14:textId="77777777" w:rsidR="00E97F74" w:rsidRDefault="00E97F74" w:rsidP="00FF07EB">
            <w:pPr>
              <w:spacing w:after="0" w:line="240" w:lineRule="auto"/>
              <w:jc w:val="center"/>
              <w:rPr>
                <w:rFonts w:ascii="仿宋" w:eastAsia="仿宋" w:hAnsi="仿宋"/>
                <w:b/>
                <w:sz w:val="24"/>
              </w:rPr>
            </w:pPr>
            <w:r>
              <w:rPr>
                <w:rFonts w:ascii="仿宋" w:eastAsia="仿宋" w:hAnsi="仿宋" w:hint="eastAsia"/>
                <w:b/>
                <w:sz w:val="24"/>
              </w:rPr>
              <w:t>板卡</w:t>
            </w:r>
          </w:p>
        </w:tc>
        <w:tc>
          <w:tcPr>
            <w:tcW w:w="2836" w:type="pct"/>
            <w:shd w:val="clear" w:color="auto" w:fill="D9D9D9"/>
            <w:vAlign w:val="center"/>
          </w:tcPr>
          <w:p w14:paraId="7881BB7B" w14:textId="77777777" w:rsidR="00E97F74" w:rsidRDefault="00E97F74" w:rsidP="00FF07EB">
            <w:pPr>
              <w:spacing w:after="0" w:line="240" w:lineRule="auto"/>
              <w:jc w:val="center"/>
              <w:rPr>
                <w:rFonts w:ascii="仿宋" w:eastAsia="仿宋" w:hAnsi="仿宋"/>
                <w:b/>
                <w:sz w:val="24"/>
              </w:rPr>
            </w:pPr>
            <w:r>
              <w:rPr>
                <w:rFonts w:ascii="仿宋" w:eastAsia="仿宋" w:hAnsi="仿宋" w:hint="eastAsia"/>
                <w:b/>
                <w:sz w:val="24"/>
              </w:rPr>
              <w:t>板卡名称</w:t>
            </w:r>
          </w:p>
        </w:tc>
      </w:tr>
      <w:tr w:rsidR="00E97F74" w14:paraId="2B60BBF3" w14:textId="77777777" w:rsidTr="00FF07EB">
        <w:trPr>
          <w:trHeight w:val="454"/>
          <w:jc w:val="center"/>
        </w:trPr>
        <w:tc>
          <w:tcPr>
            <w:tcW w:w="2164" w:type="pct"/>
            <w:tcBorders>
              <w:right w:val="single" w:sz="4" w:space="0" w:color="auto"/>
            </w:tcBorders>
            <w:vAlign w:val="center"/>
          </w:tcPr>
          <w:p w14:paraId="0723DE75"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lastRenderedPageBreak/>
              <w:t>电路功能板1</w:t>
            </w:r>
          </w:p>
        </w:tc>
        <w:tc>
          <w:tcPr>
            <w:tcW w:w="2836" w:type="pct"/>
            <w:vAlign w:val="center"/>
          </w:tcPr>
          <w:p w14:paraId="0619EB33" w14:textId="77777777" w:rsidR="00E97F74" w:rsidRDefault="00E97F74" w:rsidP="00FF07EB">
            <w:pPr>
              <w:tabs>
                <w:tab w:val="left" w:pos="1170"/>
              </w:tabs>
              <w:spacing w:after="0" w:line="240" w:lineRule="auto"/>
              <w:jc w:val="center"/>
              <w:rPr>
                <w:rFonts w:ascii="仿宋" w:eastAsia="仿宋" w:hAnsi="仿宋"/>
                <w:sz w:val="24"/>
              </w:rPr>
            </w:pPr>
          </w:p>
        </w:tc>
      </w:tr>
      <w:tr w:rsidR="00E97F74" w14:paraId="79894400" w14:textId="77777777" w:rsidTr="00FF07EB">
        <w:trPr>
          <w:trHeight w:val="454"/>
          <w:jc w:val="center"/>
        </w:trPr>
        <w:tc>
          <w:tcPr>
            <w:tcW w:w="2164" w:type="pct"/>
            <w:tcBorders>
              <w:right w:val="single" w:sz="4" w:space="0" w:color="auto"/>
            </w:tcBorders>
            <w:vAlign w:val="center"/>
          </w:tcPr>
          <w:p w14:paraId="39172A80"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t>电路功能板2</w:t>
            </w:r>
          </w:p>
        </w:tc>
        <w:tc>
          <w:tcPr>
            <w:tcW w:w="2836" w:type="pct"/>
            <w:vAlign w:val="center"/>
          </w:tcPr>
          <w:p w14:paraId="48C64671" w14:textId="77777777" w:rsidR="00E97F74" w:rsidRDefault="00E97F74" w:rsidP="00FF07EB">
            <w:pPr>
              <w:spacing w:after="0" w:line="240" w:lineRule="auto"/>
              <w:jc w:val="center"/>
              <w:rPr>
                <w:rFonts w:ascii="仿宋" w:eastAsia="仿宋" w:hAnsi="仿宋"/>
                <w:sz w:val="24"/>
              </w:rPr>
            </w:pPr>
          </w:p>
        </w:tc>
      </w:tr>
      <w:tr w:rsidR="00E97F74" w14:paraId="17D72169" w14:textId="77777777" w:rsidTr="00FF07EB">
        <w:trPr>
          <w:trHeight w:val="454"/>
          <w:jc w:val="center"/>
        </w:trPr>
        <w:tc>
          <w:tcPr>
            <w:tcW w:w="2164" w:type="pct"/>
            <w:tcBorders>
              <w:right w:val="single" w:sz="4" w:space="0" w:color="auto"/>
            </w:tcBorders>
            <w:vAlign w:val="center"/>
          </w:tcPr>
          <w:p w14:paraId="2202A3DF"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t>电路功能板3</w:t>
            </w:r>
          </w:p>
        </w:tc>
        <w:tc>
          <w:tcPr>
            <w:tcW w:w="2836" w:type="pct"/>
            <w:vAlign w:val="center"/>
          </w:tcPr>
          <w:p w14:paraId="5A555CD4" w14:textId="77777777" w:rsidR="00E97F74" w:rsidRDefault="00E97F74" w:rsidP="00FF07EB">
            <w:pPr>
              <w:spacing w:after="0" w:line="240" w:lineRule="auto"/>
              <w:jc w:val="center"/>
              <w:rPr>
                <w:rFonts w:ascii="仿宋" w:eastAsia="仿宋" w:hAnsi="仿宋"/>
                <w:sz w:val="24"/>
              </w:rPr>
            </w:pPr>
          </w:p>
        </w:tc>
      </w:tr>
      <w:tr w:rsidR="00E97F74" w14:paraId="6516D6E9" w14:textId="77777777" w:rsidTr="00FF07EB">
        <w:trPr>
          <w:trHeight w:val="454"/>
          <w:jc w:val="center"/>
        </w:trPr>
        <w:tc>
          <w:tcPr>
            <w:tcW w:w="2164" w:type="pct"/>
            <w:tcBorders>
              <w:right w:val="single" w:sz="4" w:space="0" w:color="auto"/>
            </w:tcBorders>
            <w:vAlign w:val="center"/>
          </w:tcPr>
          <w:p w14:paraId="33297E4E"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t>电路功能板4</w:t>
            </w:r>
          </w:p>
        </w:tc>
        <w:tc>
          <w:tcPr>
            <w:tcW w:w="2836" w:type="pct"/>
            <w:vAlign w:val="center"/>
          </w:tcPr>
          <w:p w14:paraId="59DF42E9" w14:textId="77777777" w:rsidR="00E97F74" w:rsidRDefault="00E97F74" w:rsidP="00FF07EB">
            <w:pPr>
              <w:spacing w:after="0" w:line="240" w:lineRule="auto"/>
              <w:jc w:val="center"/>
              <w:rPr>
                <w:rFonts w:ascii="仿宋" w:eastAsia="仿宋" w:hAnsi="仿宋"/>
                <w:sz w:val="24"/>
              </w:rPr>
            </w:pPr>
          </w:p>
        </w:tc>
      </w:tr>
      <w:tr w:rsidR="00E97F74" w14:paraId="17D1F620" w14:textId="77777777" w:rsidTr="00FF07EB">
        <w:trPr>
          <w:trHeight w:val="454"/>
          <w:jc w:val="center"/>
        </w:trPr>
        <w:tc>
          <w:tcPr>
            <w:tcW w:w="2164" w:type="pct"/>
            <w:tcBorders>
              <w:right w:val="single" w:sz="4" w:space="0" w:color="auto"/>
            </w:tcBorders>
            <w:vAlign w:val="center"/>
          </w:tcPr>
          <w:p w14:paraId="383F828F"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t>电路功能板5</w:t>
            </w:r>
          </w:p>
        </w:tc>
        <w:tc>
          <w:tcPr>
            <w:tcW w:w="2836" w:type="pct"/>
            <w:vAlign w:val="center"/>
          </w:tcPr>
          <w:p w14:paraId="77808096" w14:textId="77777777" w:rsidR="00E97F74" w:rsidRDefault="00E97F74" w:rsidP="00FF07EB">
            <w:pPr>
              <w:spacing w:after="0" w:line="240" w:lineRule="auto"/>
              <w:jc w:val="center"/>
              <w:rPr>
                <w:rFonts w:ascii="仿宋" w:eastAsia="仿宋" w:hAnsi="仿宋"/>
                <w:sz w:val="24"/>
              </w:rPr>
            </w:pPr>
          </w:p>
        </w:tc>
      </w:tr>
      <w:tr w:rsidR="00E97F74" w14:paraId="6535E8A3" w14:textId="77777777" w:rsidTr="00FF07EB">
        <w:trPr>
          <w:trHeight w:val="454"/>
          <w:jc w:val="center"/>
        </w:trPr>
        <w:tc>
          <w:tcPr>
            <w:tcW w:w="2164" w:type="pct"/>
            <w:tcBorders>
              <w:right w:val="single" w:sz="4" w:space="0" w:color="auto"/>
            </w:tcBorders>
            <w:vAlign w:val="center"/>
          </w:tcPr>
          <w:p w14:paraId="6CDBF85F" w14:textId="77777777" w:rsidR="00E97F74" w:rsidRDefault="00E97F74" w:rsidP="00FF07EB">
            <w:pPr>
              <w:spacing w:after="0" w:line="240" w:lineRule="auto"/>
              <w:jc w:val="center"/>
              <w:rPr>
                <w:rFonts w:ascii="仿宋" w:eastAsia="仿宋" w:hAnsi="仿宋"/>
                <w:sz w:val="24"/>
              </w:rPr>
            </w:pPr>
            <w:r>
              <w:rPr>
                <w:rFonts w:ascii="仿宋" w:eastAsia="仿宋" w:hAnsi="仿宋" w:hint="eastAsia"/>
                <w:sz w:val="24"/>
              </w:rPr>
              <w:t>电路功能板6</w:t>
            </w:r>
          </w:p>
        </w:tc>
        <w:tc>
          <w:tcPr>
            <w:tcW w:w="2836" w:type="pct"/>
            <w:vAlign w:val="center"/>
          </w:tcPr>
          <w:p w14:paraId="4DD4510B" w14:textId="77777777" w:rsidR="00E97F74" w:rsidRDefault="00E97F74" w:rsidP="00FF07EB">
            <w:pPr>
              <w:spacing w:after="0" w:line="240" w:lineRule="auto"/>
              <w:jc w:val="center"/>
              <w:rPr>
                <w:rFonts w:ascii="仿宋" w:eastAsia="仿宋" w:hAnsi="仿宋"/>
                <w:sz w:val="24"/>
              </w:rPr>
            </w:pPr>
          </w:p>
        </w:tc>
      </w:tr>
      <w:tr w:rsidR="0071019D" w14:paraId="05EA755F" w14:textId="77777777" w:rsidTr="00FF07EB">
        <w:trPr>
          <w:trHeight w:val="454"/>
          <w:jc w:val="center"/>
        </w:trPr>
        <w:tc>
          <w:tcPr>
            <w:tcW w:w="2164" w:type="pct"/>
            <w:tcBorders>
              <w:right w:val="single" w:sz="4" w:space="0" w:color="auto"/>
            </w:tcBorders>
            <w:vAlign w:val="center"/>
          </w:tcPr>
          <w:p w14:paraId="5296D303" w14:textId="785DEBF5" w:rsidR="0071019D" w:rsidRDefault="0071019D" w:rsidP="00FF07EB">
            <w:pPr>
              <w:spacing w:after="0" w:line="240" w:lineRule="auto"/>
              <w:jc w:val="center"/>
              <w:rPr>
                <w:rFonts w:ascii="仿宋" w:eastAsia="仿宋" w:hAnsi="仿宋"/>
                <w:sz w:val="24"/>
              </w:rPr>
            </w:pPr>
            <w:r>
              <w:rPr>
                <w:rFonts w:ascii="仿宋" w:eastAsia="仿宋" w:hAnsi="仿宋" w:hint="eastAsia"/>
                <w:sz w:val="24"/>
              </w:rPr>
              <w:t>电路功能板7</w:t>
            </w:r>
          </w:p>
        </w:tc>
        <w:tc>
          <w:tcPr>
            <w:tcW w:w="2836" w:type="pct"/>
            <w:vAlign w:val="center"/>
          </w:tcPr>
          <w:p w14:paraId="7F29E95C" w14:textId="77777777" w:rsidR="0071019D" w:rsidRDefault="0071019D" w:rsidP="00FF07EB">
            <w:pPr>
              <w:spacing w:after="0" w:line="240" w:lineRule="auto"/>
              <w:jc w:val="center"/>
              <w:rPr>
                <w:rFonts w:ascii="仿宋" w:eastAsia="仿宋" w:hAnsi="仿宋"/>
                <w:sz w:val="24"/>
              </w:rPr>
            </w:pPr>
          </w:p>
        </w:tc>
      </w:tr>
      <w:tr w:rsidR="0071019D" w14:paraId="16B68033" w14:textId="77777777" w:rsidTr="00FF07EB">
        <w:trPr>
          <w:trHeight w:val="454"/>
          <w:jc w:val="center"/>
        </w:trPr>
        <w:tc>
          <w:tcPr>
            <w:tcW w:w="2164" w:type="pct"/>
            <w:tcBorders>
              <w:right w:val="single" w:sz="4" w:space="0" w:color="auto"/>
            </w:tcBorders>
            <w:vAlign w:val="center"/>
          </w:tcPr>
          <w:p w14:paraId="0099306B" w14:textId="62923886" w:rsidR="0071019D" w:rsidRDefault="0071019D" w:rsidP="00FF07EB">
            <w:pPr>
              <w:spacing w:after="0" w:line="240" w:lineRule="auto"/>
              <w:jc w:val="center"/>
              <w:rPr>
                <w:rFonts w:ascii="仿宋" w:eastAsia="仿宋" w:hAnsi="仿宋"/>
                <w:sz w:val="24"/>
              </w:rPr>
            </w:pPr>
            <w:r>
              <w:rPr>
                <w:rFonts w:ascii="仿宋" w:eastAsia="仿宋" w:hAnsi="仿宋" w:hint="eastAsia"/>
                <w:sz w:val="24"/>
              </w:rPr>
              <w:t>电路功能板8</w:t>
            </w:r>
          </w:p>
        </w:tc>
        <w:tc>
          <w:tcPr>
            <w:tcW w:w="2836" w:type="pct"/>
            <w:vAlign w:val="center"/>
          </w:tcPr>
          <w:p w14:paraId="0FE31C04" w14:textId="77777777" w:rsidR="0071019D" w:rsidRDefault="0071019D" w:rsidP="00FF07EB">
            <w:pPr>
              <w:spacing w:after="0" w:line="240" w:lineRule="auto"/>
              <w:jc w:val="center"/>
              <w:rPr>
                <w:rFonts w:ascii="仿宋" w:eastAsia="仿宋" w:hAnsi="仿宋"/>
                <w:sz w:val="24"/>
              </w:rPr>
            </w:pPr>
          </w:p>
        </w:tc>
      </w:tr>
      <w:tr w:rsidR="0071019D" w14:paraId="46CA7008" w14:textId="77777777" w:rsidTr="00FF07EB">
        <w:trPr>
          <w:trHeight w:val="454"/>
          <w:jc w:val="center"/>
        </w:trPr>
        <w:tc>
          <w:tcPr>
            <w:tcW w:w="2164" w:type="pct"/>
            <w:tcBorders>
              <w:right w:val="single" w:sz="4" w:space="0" w:color="auto"/>
            </w:tcBorders>
            <w:vAlign w:val="center"/>
          </w:tcPr>
          <w:p w14:paraId="2BCAA526" w14:textId="1A9F2357" w:rsidR="0071019D" w:rsidRDefault="0071019D" w:rsidP="00FF07EB">
            <w:pPr>
              <w:spacing w:after="0" w:line="240" w:lineRule="auto"/>
              <w:jc w:val="center"/>
              <w:rPr>
                <w:rFonts w:ascii="仿宋" w:eastAsia="仿宋" w:hAnsi="仿宋"/>
                <w:sz w:val="24"/>
              </w:rPr>
            </w:pPr>
            <w:r>
              <w:rPr>
                <w:rFonts w:ascii="仿宋" w:eastAsia="仿宋" w:hAnsi="仿宋" w:hint="eastAsia"/>
                <w:sz w:val="24"/>
              </w:rPr>
              <w:t>电路功能板9</w:t>
            </w:r>
          </w:p>
        </w:tc>
        <w:tc>
          <w:tcPr>
            <w:tcW w:w="2836" w:type="pct"/>
            <w:vAlign w:val="center"/>
          </w:tcPr>
          <w:p w14:paraId="182E644C" w14:textId="77777777" w:rsidR="0071019D" w:rsidRDefault="0071019D" w:rsidP="00FF07EB">
            <w:pPr>
              <w:spacing w:after="0" w:line="240" w:lineRule="auto"/>
              <w:jc w:val="center"/>
              <w:rPr>
                <w:rFonts w:ascii="仿宋" w:eastAsia="仿宋" w:hAnsi="仿宋"/>
                <w:sz w:val="24"/>
              </w:rPr>
            </w:pPr>
          </w:p>
        </w:tc>
      </w:tr>
      <w:tr w:rsidR="0071019D" w14:paraId="141491BA" w14:textId="77777777" w:rsidTr="00FF07EB">
        <w:trPr>
          <w:trHeight w:val="454"/>
          <w:jc w:val="center"/>
        </w:trPr>
        <w:tc>
          <w:tcPr>
            <w:tcW w:w="2164" w:type="pct"/>
            <w:tcBorders>
              <w:right w:val="single" w:sz="4" w:space="0" w:color="auto"/>
            </w:tcBorders>
            <w:vAlign w:val="center"/>
          </w:tcPr>
          <w:p w14:paraId="5C7C908F" w14:textId="2E672BF9" w:rsidR="0071019D" w:rsidRDefault="0071019D" w:rsidP="00FF07EB">
            <w:pPr>
              <w:spacing w:after="0" w:line="240" w:lineRule="auto"/>
              <w:jc w:val="center"/>
              <w:rPr>
                <w:rFonts w:ascii="仿宋" w:eastAsia="仿宋" w:hAnsi="仿宋"/>
                <w:sz w:val="24"/>
              </w:rPr>
            </w:pPr>
            <w:r>
              <w:rPr>
                <w:rFonts w:ascii="仿宋" w:eastAsia="仿宋" w:hAnsi="仿宋" w:hint="eastAsia"/>
                <w:sz w:val="24"/>
              </w:rPr>
              <w:t>电路功能板1</w:t>
            </w:r>
            <w:r>
              <w:rPr>
                <w:rFonts w:ascii="仿宋" w:eastAsia="仿宋" w:hAnsi="仿宋"/>
                <w:sz w:val="24"/>
              </w:rPr>
              <w:t>0</w:t>
            </w:r>
          </w:p>
        </w:tc>
        <w:tc>
          <w:tcPr>
            <w:tcW w:w="2836" w:type="pct"/>
            <w:vAlign w:val="center"/>
          </w:tcPr>
          <w:p w14:paraId="31C2AA86" w14:textId="77777777" w:rsidR="0071019D" w:rsidRDefault="0071019D" w:rsidP="00FF07EB">
            <w:pPr>
              <w:spacing w:after="0" w:line="240" w:lineRule="auto"/>
              <w:jc w:val="center"/>
              <w:rPr>
                <w:rFonts w:ascii="仿宋" w:eastAsia="仿宋" w:hAnsi="仿宋"/>
                <w:sz w:val="24"/>
              </w:rPr>
            </w:pPr>
          </w:p>
        </w:tc>
      </w:tr>
    </w:tbl>
    <w:p w14:paraId="602AA6A8" w14:textId="01995D83"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参赛选手按照任务工单要求使用万用表、示波器、直流稳压电源等工具进行故障检测，选用相应的电子元器件进行故障维修，并在竞赛结束后听从现场裁判指令，通过智能检测平台提交电路</w:t>
      </w:r>
      <w:r w:rsidR="006B0B4C">
        <w:rPr>
          <w:rFonts w:eastAsia="仿宋_GB2312" w:hint="eastAsia"/>
          <w:sz w:val="28"/>
          <w:szCs w:val="28"/>
        </w:rPr>
        <w:t>功能</w:t>
      </w:r>
      <w:r>
        <w:rPr>
          <w:rFonts w:eastAsia="仿宋_GB2312" w:hint="eastAsia"/>
          <w:sz w:val="28"/>
          <w:szCs w:val="28"/>
        </w:rPr>
        <w:t>板的维修结果，在竞赛过程中严禁进行维修结果</w:t>
      </w:r>
      <w:r w:rsidR="00504AC1">
        <w:rPr>
          <w:rFonts w:eastAsia="仿宋_GB2312" w:hint="eastAsia"/>
          <w:sz w:val="28"/>
          <w:szCs w:val="28"/>
        </w:rPr>
        <w:t>提交</w:t>
      </w:r>
      <w:r>
        <w:rPr>
          <w:rFonts w:eastAsia="仿宋_GB2312" w:hint="eastAsia"/>
          <w:sz w:val="28"/>
          <w:szCs w:val="28"/>
        </w:rPr>
        <w:t>。待维修的部分电路功能板上存在跳线帽，参赛选手在维修过程中请勿更换其位置。维修过程中使用的元器件全部在提供的元件包中，每个可能的故障元器件均提供了</w:t>
      </w:r>
      <w:r>
        <w:rPr>
          <w:rFonts w:eastAsia="仿宋_GB2312" w:hint="eastAsia"/>
          <w:sz w:val="28"/>
          <w:szCs w:val="28"/>
        </w:rPr>
        <w:t>2</w:t>
      </w:r>
      <w:r>
        <w:rPr>
          <w:rFonts w:eastAsia="仿宋_GB2312" w:hint="eastAsia"/>
          <w:sz w:val="28"/>
          <w:szCs w:val="28"/>
        </w:rPr>
        <w:t>个备件，竞赛过程中不得再申领元器件。</w:t>
      </w:r>
    </w:p>
    <w:p w14:paraId="5F485505" w14:textId="77777777" w:rsidR="00B333E5" w:rsidRDefault="00FF5F35" w:rsidP="00FF07EB">
      <w:pPr>
        <w:pStyle w:val="a5"/>
        <w:numPr>
          <w:ilvl w:val="0"/>
          <w:numId w:val="3"/>
        </w:numPr>
        <w:spacing w:after="0" w:line="360" w:lineRule="auto"/>
        <w:ind w:left="918" w:firstLineChars="0" w:hanging="357"/>
        <w:rPr>
          <w:rFonts w:eastAsia="仿宋_GB2312"/>
          <w:sz w:val="28"/>
          <w:szCs w:val="28"/>
        </w:rPr>
      </w:pPr>
      <w:r>
        <w:rPr>
          <w:rFonts w:eastAsia="仿宋_GB2312" w:hint="eastAsia"/>
          <w:sz w:val="28"/>
          <w:szCs w:val="28"/>
        </w:rPr>
        <w:t>工作任务模块</w:t>
      </w:r>
      <w:r>
        <w:rPr>
          <w:rFonts w:eastAsia="仿宋_GB2312" w:hint="eastAsia"/>
          <w:sz w:val="28"/>
          <w:szCs w:val="28"/>
        </w:rPr>
        <w:t>B</w:t>
      </w:r>
      <w:r>
        <w:rPr>
          <w:rFonts w:eastAsia="仿宋_GB2312"/>
          <w:sz w:val="28"/>
          <w:szCs w:val="28"/>
        </w:rPr>
        <w:t xml:space="preserve"> </w:t>
      </w:r>
      <w:r>
        <w:rPr>
          <w:rFonts w:eastAsia="仿宋_GB2312" w:hint="eastAsia"/>
          <w:sz w:val="28"/>
          <w:szCs w:val="28"/>
        </w:rPr>
        <w:t>重构式智能电子产品维修开发</w:t>
      </w:r>
    </w:p>
    <w:p w14:paraId="74F2806C" w14:textId="1E9EAACC"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根据任务工单的具体工作任务要求，参考所提供的相关技术工作文件，在指定时间内完成一系列重构式智能电子产品维修开发工作，运用</w:t>
      </w:r>
      <w:r>
        <w:rPr>
          <w:rFonts w:eastAsia="仿宋_GB2312" w:hint="eastAsia"/>
          <w:sz w:val="28"/>
          <w:szCs w:val="28"/>
        </w:rPr>
        <w:t>FPGA</w:t>
      </w:r>
      <w:r>
        <w:rPr>
          <w:rFonts w:eastAsia="仿宋_GB2312" w:hint="eastAsia"/>
          <w:sz w:val="28"/>
          <w:szCs w:val="28"/>
        </w:rPr>
        <w:t>编程技术，实现重构目标电子芯片的功能，按要求进行相关功能验证展示。</w:t>
      </w:r>
    </w:p>
    <w:p w14:paraId="1635A6BF"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参赛选手需要根据任务工单的具体要求，开发相应的</w:t>
      </w:r>
      <w:r>
        <w:rPr>
          <w:rFonts w:eastAsia="仿宋_GB2312" w:hint="eastAsia"/>
          <w:sz w:val="28"/>
          <w:szCs w:val="28"/>
        </w:rPr>
        <w:t>FPGA</w:t>
      </w:r>
      <w:r>
        <w:rPr>
          <w:rFonts w:eastAsia="仿宋_GB2312" w:hint="eastAsia"/>
          <w:sz w:val="28"/>
          <w:szCs w:val="28"/>
        </w:rPr>
        <w:t>程序，仿真综合编译验证之后，正确下载到目标电路功能板组件中，用来替代已停产的智能电子产品部件芯片。所开发的</w:t>
      </w:r>
      <w:r>
        <w:rPr>
          <w:rFonts w:eastAsia="仿宋_GB2312" w:hint="eastAsia"/>
          <w:sz w:val="28"/>
          <w:szCs w:val="28"/>
        </w:rPr>
        <w:t>FPGA</w:t>
      </w:r>
      <w:r>
        <w:rPr>
          <w:rFonts w:eastAsia="仿宋_GB2312" w:hint="eastAsia"/>
          <w:sz w:val="28"/>
          <w:szCs w:val="28"/>
        </w:rPr>
        <w:t>芯片功能，能够</w:t>
      </w:r>
      <w:r>
        <w:rPr>
          <w:rFonts w:eastAsia="仿宋_GB2312" w:hint="eastAsia"/>
          <w:sz w:val="28"/>
          <w:szCs w:val="28"/>
        </w:rPr>
        <w:lastRenderedPageBreak/>
        <w:t>完全符合原始部件芯片的性能和功能要求。</w:t>
      </w:r>
    </w:p>
    <w:p w14:paraId="234ABC70" w14:textId="77777777" w:rsidR="00B333E5" w:rsidRDefault="00FF5F35" w:rsidP="00FF07EB">
      <w:pPr>
        <w:pStyle w:val="a5"/>
        <w:numPr>
          <w:ilvl w:val="0"/>
          <w:numId w:val="3"/>
        </w:numPr>
        <w:spacing w:after="0" w:line="360" w:lineRule="auto"/>
        <w:ind w:left="918" w:firstLineChars="0" w:hanging="357"/>
        <w:rPr>
          <w:rFonts w:eastAsia="仿宋_GB2312"/>
          <w:sz w:val="28"/>
          <w:szCs w:val="28"/>
        </w:rPr>
      </w:pPr>
      <w:r>
        <w:rPr>
          <w:rFonts w:eastAsia="仿宋_GB2312" w:hint="eastAsia"/>
          <w:sz w:val="28"/>
          <w:szCs w:val="28"/>
        </w:rPr>
        <w:t>工作任务模块</w:t>
      </w:r>
      <w:r>
        <w:rPr>
          <w:rFonts w:eastAsia="仿宋_GB2312" w:hint="eastAsia"/>
          <w:sz w:val="28"/>
          <w:szCs w:val="28"/>
        </w:rPr>
        <w:t>C</w:t>
      </w:r>
      <w:r>
        <w:rPr>
          <w:rFonts w:eastAsia="仿宋_GB2312"/>
          <w:sz w:val="28"/>
          <w:szCs w:val="28"/>
        </w:rPr>
        <w:t xml:space="preserve"> </w:t>
      </w:r>
      <w:r>
        <w:rPr>
          <w:rFonts w:eastAsia="仿宋_GB2312" w:hint="eastAsia"/>
          <w:sz w:val="28"/>
          <w:szCs w:val="28"/>
        </w:rPr>
        <w:t>存储设备维修与数据恢复</w:t>
      </w:r>
    </w:p>
    <w:p w14:paraId="052BE05E"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根据任务工单的具体工作任务要求，对各类存储设备进行维修和数据恢复工作，并按要求提交数据恢复后指定文件资料内的相关信息。</w:t>
      </w:r>
    </w:p>
    <w:p w14:paraId="7F4B3B27" w14:textId="77777777" w:rsidR="00B333E5" w:rsidRDefault="00FF5F35" w:rsidP="00FF07EB">
      <w:pPr>
        <w:spacing w:after="0" w:line="360" w:lineRule="auto"/>
        <w:ind w:firstLineChars="200" w:firstLine="560"/>
        <w:rPr>
          <w:rFonts w:eastAsia="仿宋_GB2312"/>
          <w:sz w:val="28"/>
          <w:szCs w:val="28"/>
        </w:rPr>
      </w:pPr>
      <w:r>
        <w:rPr>
          <w:rFonts w:eastAsia="仿宋_GB2312" w:hint="eastAsia"/>
          <w:sz w:val="28"/>
          <w:szCs w:val="28"/>
        </w:rPr>
        <w:t>参赛选手需要完成以下任务：</w:t>
      </w:r>
    </w:p>
    <w:p w14:paraId="0429528A" w14:textId="77777777" w:rsidR="00B333E5" w:rsidRDefault="006B3E46" w:rsidP="00FF07EB">
      <w:pPr>
        <w:spacing w:after="0" w:line="360" w:lineRule="auto"/>
        <w:ind w:firstLineChars="200" w:firstLine="560"/>
        <w:rPr>
          <w:rFonts w:eastAsia="仿宋_GB2312"/>
          <w:sz w:val="28"/>
          <w:szCs w:val="28"/>
        </w:rPr>
      </w:pPr>
      <w:r>
        <w:rPr>
          <w:rFonts w:eastAsia="仿宋_GB2312" w:hint="eastAsia"/>
          <w:sz w:val="28"/>
          <w:szCs w:val="28"/>
        </w:rPr>
        <w:t>按照要求恢复</w:t>
      </w:r>
      <w:r w:rsidR="00FF5F35">
        <w:rPr>
          <w:rFonts w:eastAsia="仿宋_GB2312" w:hint="eastAsia"/>
          <w:sz w:val="28"/>
          <w:szCs w:val="28"/>
        </w:rPr>
        <w:t>指定存储介质（包括机械硬盘、</w:t>
      </w:r>
      <w:r w:rsidR="00FF5F35">
        <w:rPr>
          <w:rFonts w:eastAsia="仿宋_GB2312" w:hint="eastAsia"/>
          <w:sz w:val="28"/>
          <w:szCs w:val="28"/>
        </w:rPr>
        <w:t>U</w:t>
      </w:r>
      <w:r w:rsidR="00FF5F35">
        <w:rPr>
          <w:rFonts w:eastAsia="仿宋_GB2312" w:hint="eastAsia"/>
          <w:sz w:val="28"/>
          <w:szCs w:val="28"/>
        </w:rPr>
        <w:t>盘等）内部的指定标识的资料文件，并提取其中的指定内容作为工作成果提交；</w:t>
      </w:r>
    </w:p>
    <w:p w14:paraId="405025EA" w14:textId="77777777" w:rsidR="00B333E5" w:rsidRDefault="00FF5F35" w:rsidP="00FF07EB">
      <w:pPr>
        <w:spacing w:after="0" w:line="360" w:lineRule="auto"/>
        <w:ind w:firstLineChars="200" w:firstLine="560"/>
        <w:rPr>
          <w:rFonts w:eastAsia="仿宋_GB2312"/>
          <w:sz w:val="28"/>
          <w:szCs w:val="28"/>
        </w:rPr>
      </w:pPr>
      <w:r>
        <w:rPr>
          <w:rFonts w:eastAsia="仿宋_GB2312"/>
          <w:sz w:val="28"/>
          <w:szCs w:val="28"/>
        </w:rPr>
        <w:t>参赛选手使用所提供的数据恢复平台、配套工具软件及技术文件（数据恢复平台使用说明书），依据</w:t>
      </w:r>
      <w:r>
        <w:rPr>
          <w:rFonts w:eastAsia="仿宋_GB2312" w:hint="eastAsia"/>
          <w:sz w:val="28"/>
          <w:szCs w:val="28"/>
        </w:rPr>
        <w:t>任务工单当中的客户需求</w:t>
      </w:r>
      <w:r>
        <w:rPr>
          <w:rFonts w:eastAsia="仿宋_GB2312"/>
          <w:sz w:val="28"/>
          <w:szCs w:val="28"/>
        </w:rPr>
        <w:t>，对现场提供的</w:t>
      </w:r>
      <w:r>
        <w:rPr>
          <w:rFonts w:eastAsia="仿宋_GB2312" w:hint="eastAsia"/>
          <w:sz w:val="28"/>
          <w:szCs w:val="28"/>
        </w:rPr>
        <w:t>存储介质</w:t>
      </w:r>
      <w:r>
        <w:rPr>
          <w:rFonts w:eastAsia="仿宋_GB2312"/>
          <w:sz w:val="28"/>
          <w:szCs w:val="28"/>
        </w:rPr>
        <w:t>进行检测维修，并将指定文件资料恢复出来。提供含有故障的</w:t>
      </w:r>
      <w:r>
        <w:rPr>
          <w:rFonts w:eastAsia="仿宋_GB2312"/>
          <w:sz w:val="28"/>
          <w:szCs w:val="28"/>
        </w:rPr>
        <w:t>5</w:t>
      </w:r>
      <w:r>
        <w:rPr>
          <w:rFonts w:eastAsia="仿宋_GB2312"/>
          <w:sz w:val="28"/>
          <w:szCs w:val="28"/>
        </w:rPr>
        <w:t>个存储</w:t>
      </w:r>
      <w:r>
        <w:rPr>
          <w:rFonts w:eastAsia="仿宋_GB2312" w:hint="eastAsia"/>
          <w:sz w:val="28"/>
          <w:szCs w:val="28"/>
        </w:rPr>
        <w:t>设备</w:t>
      </w:r>
      <w:r>
        <w:rPr>
          <w:rFonts w:eastAsia="仿宋_GB2312"/>
          <w:sz w:val="28"/>
          <w:szCs w:val="28"/>
        </w:rPr>
        <w:t>，故障描述及</w:t>
      </w:r>
      <w:r>
        <w:rPr>
          <w:rFonts w:eastAsia="仿宋_GB2312" w:hint="eastAsia"/>
          <w:sz w:val="28"/>
          <w:szCs w:val="28"/>
        </w:rPr>
        <w:t>任务要</w:t>
      </w:r>
      <w:r>
        <w:rPr>
          <w:rFonts w:eastAsia="仿宋_GB2312"/>
          <w:sz w:val="28"/>
          <w:szCs w:val="28"/>
        </w:rPr>
        <w:t>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3770"/>
        <w:gridCol w:w="2234"/>
      </w:tblGrid>
      <w:tr w:rsidR="00B333E5" w14:paraId="04F90A36" w14:textId="77777777" w:rsidTr="00ED47E5">
        <w:trPr>
          <w:jc w:val="center"/>
        </w:trPr>
        <w:tc>
          <w:tcPr>
            <w:tcW w:w="895" w:type="pct"/>
            <w:tcBorders>
              <w:top w:val="single" w:sz="4" w:space="0" w:color="auto"/>
              <w:left w:val="single" w:sz="4" w:space="0" w:color="auto"/>
              <w:bottom w:val="single" w:sz="4" w:space="0" w:color="auto"/>
              <w:right w:val="single" w:sz="4" w:space="0" w:color="auto"/>
            </w:tcBorders>
            <w:shd w:val="clear" w:color="auto" w:fill="D9D9D9"/>
            <w:vAlign w:val="center"/>
          </w:tcPr>
          <w:p w14:paraId="5DCB5B2C" w14:textId="77777777" w:rsidR="00B333E5" w:rsidRDefault="00FF5F35">
            <w:pPr>
              <w:spacing w:line="440" w:lineRule="exact"/>
              <w:jc w:val="center"/>
              <w:rPr>
                <w:rFonts w:eastAsia="仿宋_GB2312"/>
                <w:b/>
                <w:color w:val="000000"/>
                <w:kern w:val="0"/>
                <w:sz w:val="24"/>
                <w:szCs w:val="24"/>
              </w:rPr>
            </w:pPr>
            <w:r>
              <w:rPr>
                <w:rFonts w:eastAsia="仿宋_GB2312"/>
                <w:b/>
                <w:color w:val="000000"/>
                <w:kern w:val="0"/>
                <w:sz w:val="24"/>
                <w:szCs w:val="24"/>
              </w:rPr>
              <w:t>介质编号</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00BC263E" w14:textId="2B2961CF" w:rsidR="00B333E5" w:rsidRDefault="00FF5F35" w:rsidP="00601F55">
            <w:pPr>
              <w:spacing w:after="0" w:line="440" w:lineRule="exact"/>
              <w:jc w:val="center"/>
              <w:rPr>
                <w:rFonts w:eastAsia="仿宋_GB2312"/>
                <w:b/>
                <w:color w:val="000000"/>
                <w:kern w:val="0"/>
                <w:sz w:val="24"/>
                <w:szCs w:val="24"/>
              </w:rPr>
            </w:pPr>
            <w:r>
              <w:rPr>
                <w:rFonts w:eastAsia="仿宋_GB2312"/>
                <w:b/>
                <w:color w:val="000000"/>
                <w:kern w:val="0"/>
                <w:sz w:val="24"/>
                <w:szCs w:val="24"/>
              </w:rPr>
              <w:t>介质类型</w:t>
            </w:r>
          </w:p>
        </w:tc>
        <w:tc>
          <w:tcPr>
            <w:tcW w:w="2212" w:type="pct"/>
            <w:tcBorders>
              <w:top w:val="single" w:sz="4" w:space="0" w:color="auto"/>
              <w:left w:val="single" w:sz="4" w:space="0" w:color="auto"/>
              <w:bottom w:val="single" w:sz="4" w:space="0" w:color="auto"/>
              <w:right w:val="single" w:sz="4" w:space="0" w:color="auto"/>
            </w:tcBorders>
            <w:shd w:val="clear" w:color="auto" w:fill="D9D9D9"/>
            <w:vAlign w:val="center"/>
          </w:tcPr>
          <w:p w14:paraId="4D13BD03" w14:textId="77777777" w:rsidR="00B333E5" w:rsidRDefault="00FF5F35">
            <w:pPr>
              <w:spacing w:line="440" w:lineRule="exact"/>
              <w:jc w:val="center"/>
              <w:rPr>
                <w:rFonts w:eastAsia="仿宋_GB2312"/>
                <w:b/>
                <w:color w:val="000000"/>
                <w:kern w:val="0"/>
                <w:sz w:val="24"/>
                <w:szCs w:val="24"/>
              </w:rPr>
            </w:pPr>
            <w:r>
              <w:rPr>
                <w:rFonts w:eastAsia="仿宋_GB2312"/>
                <w:b/>
                <w:color w:val="000000"/>
                <w:kern w:val="0"/>
                <w:sz w:val="24"/>
                <w:szCs w:val="24"/>
              </w:rPr>
              <w:t>故障描述</w:t>
            </w:r>
          </w:p>
        </w:tc>
        <w:tc>
          <w:tcPr>
            <w:tcW w:w="1311" w:type="pct"/>
            <w:tcBorders>
              <w:top w:val="single" w:sz="4" w:space="0" w:color="auto"/>
              <w:left w:val="single" w:sz="4" w:space="0" w:color="auto"/>
              <w:bottom w:val="single" w:sz="4" w:space="0" w:color="auto"/>
              <w:right w:val="single" w:sz="4" w:space="0" w:color="auto"/>
            </w:tcBorders>
            <w:shd w:val="clear" w:color="auto" w:fill="D9D9D9"/>
            <w:vAlign w:val="center"/>
          </w:tcPr>
          <w:p w14:paraId="0947078B" w14:textId="77777777" w:rsidR="00B333E5" w:rsidRDefault="00FF5F35">
            <w:pPr>
              <w:spacing w:line="440" w:lineRule="exact"/>
              <w:jc w:val="center"/>
              <w:rPr>
                <w:rFonts w:eastAsia="仿宋_GB2312"/>
                <w:b/>
                <w:color w:val="000000"/>
                <w:kern w:val="0"/>
                <w:sz w:val="24"/>
                <w:szCs w:val="24"/>
              </w:rPr>
            </w:pPr>
            <w:r>
              <w:rPr>
                <w:rFonts w:eastAsia="仿宋_GB2312" w:hint="eastAsia"/>
                <w:b/>
                <w:color w:val="000000"/>
                <w:sz w:val="24"/>
                <w:szCs w:val="24"/>
              </w:rPr>
              <w:t>任务</w:t>
            </w:r>
            <w:r>
              <w:rPr>
                <w:rFonts w:eastAsia="仿宋_GB2312"/>
                <w:b/>
                <w:color w:val="000000"/>
                <w:sz w:val="24"/>
                <w:szCs w:val="24"/>
              </w:rPr>
              <w:t>要求</w:t>
            </w:r>
          </w:p>
        </w:tc>
      </w:tr>
      <w:tr w:rsidR="007D5D13" w14:paraId="0E71607E" w14:textId="77777777" w:rsidTr="00ED47E5">
        <w:trPr>
          <w:jc w:val="center"/>
        </w:trPr>
        <w:tc>
          <w:tcPr>
            <w:tcW w:w="895" w:type="pct"/>
            <w:tcBorders>
              <w:top w:val="single" w:sz="4" w:space="0" w:color="auto"/>
              <w:left w:val="single" w:sz="4" w:space="0" w:color="auto"/>
              <w:bottom w:val="single" w:sz="4" w:space="0" w:color="auto"/>
              <w:right w:val="single" w:sz="4" w:space="0" w:color="auto"/>
            </w:tcBorders>
            <w:vAlign w:val="center"/>
          </w:tcPr>
          <w:p w14:paraId="61095B42"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存储介质一</w:t>
            </w:r>
          </w:p>
          <w:p w14:paraId="3EFEE22C" w14:textId="77777777" w:rsidR="007D5D13" w:rsidRDefault="007D5D13" w:rsidP="00ED47E5">
            <w:pPr>
              <w:jc w:val="center"/>
              <w:rPr>
                <w:rFonts w:eastAsia="仿宋_GB2312"/>
                <w:sz w:val="24"/>
                <w:szCs w:val="24"/>
              </w:rPr>
            </w:pPr>
            <w:r>
              <w:rPr>
                <w:rFonts w:eastAsia="仿宋_GB2312"/>
                <w:color w:val="000000"/>
                <w:kern w:val="0"/>
                <w:sz w:val="24"/>
                <w:szCs w:val="24"/>
              </w:rPr>
              <w:t>（</w:t>
            </w:r>
            <w:r>
              <w:rPr>
                <w:rFonts w:eastAsia="仿宋_GB2312"/>
                <w:color w:val="000000"/>
                <w:kern w:val="0"/>
                <w:sz w:val="24"/>
                <w:szCs w:val="24"/>
              </w:rPr>
              <w:t>A</w:t>
            </w:r>
            <w:r>
              <w:rPr>
                <w:rFonts w:eastAsia="仿宋_GB2312"/>
                <w:color w:val="000000"/>
                <w:kern w:val="0"/>
                <w:sz w:val="24"/>
                <w:szCs w:val="24"/>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0687FEB" w14:textId="77777777" w:rsidR="00ED47E5" w:rsidRDefault="007D5D13" w:rsidP="007D5D13">
            <w:pPr>
              <w:spacing w:line="440" w:lineRule="exact"/>
              <w:ind w:left="240" w:hangingChars="100" w:hanging="240"/>
              <w:jc w:val="center"/>
              <w:rPr>
                <w:rFonts w:ascii="仿宋_GB2312" w:eastAsia="仿宋_GB2312" w:hAnsi="仿宋" w:hint="eastAsia"/>
                <w:color w:val="000000"/>
                <w:kern w:val="0"/>
                <w:sz w:val="24"/>
              </w:rPr>
            </w:pPr>
            <w:r>
              <w:rPr>
                <w:rFonts w:ascii="仿宋_GB2312" w:eastAsia="仿宋_GB2312" w:hAnsi="仿宋" w:hint="eastAsia"/>
                <w:color w:val="000000"/>
                <w:kern w:val="0"/>
                <w:sz w:val="24"/>
              </w:rPr>
              <w:t>5</w:t>
            </w:r>
            <w:r>
              <w:rPr>
                <w:rFonts w:ascii="仿宋_GB2312" w:eastAsia="仿宋_GB2312" w:hAnsi="仿宋"/>
                <w:color w:val="000000"/>
                <w:kern w:val="0"/>
                <w:sz w:val="24"/>
              </w:rPr>
              <w:t>00G</w:t>
            </w:r>
          </w:p>
          <w:p w14:paraId="53377ABD" w14:textId="2400563B" w:rsidR="007D5D13" w:rsidRDefault="007D5D13" w:rsidP="007D5D13">
            <w:pPr>
              <w:spacing w:line="440" w:lineRule="exact"/>
              <w:ind w:left="240" w:hangingChars="100" w:hanging="240"/>
              <w:jc w:val="center"/>
              <w:rPr>
                <w:rFonts w:eastAsia="仿宋_GB2312"/>
                <w:kern w:val="0"/>
                <w:sz w:val="24"/>
                <w:szCs w:val="24"/>
              </w:rPr>
            </w:pPr>
            <w:r>
              <w:rPr>
                <w:rFonts w:ascii="仿宋_GB2312" w:eastAsia="仿宋_GB2312" w:hAnsi="仿宋" w:hint="eastAsia"/>
                <w:color w:val="000000"/>
                <w:kern w:val="0"/>
                <w:sz w:val="24"/>
              </w:rPr>
              <w:t>硬盘</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126C8CD0" w14:textId="03B7089E" w:rsidR="007D5D13" w:rsidRDefault="007D5D13" w:rsidP="007D5D13">
            <w:pPr>
              <w:spacing w:line="440" w:lineRule="exact"/>
              <w:jc w:val="left"/>
              <w:rPr>
                <w:rFonts w:eastAsia="仿宋_GB2312"/>
                <w:kern w:val="0"/>
                <w:sz w:val="24"/>
                <w:szCs w:val="24"/>
              </w:rPr>
            </w:pPr>
            <w:r>
              <w:rPr>
                <w:rFonts w:ascii="仿宋_GB2312" w:eastAsia="仿宋_GB2312" w:hAnsi="仿宋" w:hint="eastAsia"/>
                <w:color w:val="000000"/>
                <w:kern w:val="0"/>
                <w:sz w:val="24"/>
              </w:rPr>
              <w:t>该硬盘为</w:t>
            </w:r>
            <w:r>
              <w:rPr>
                <w:rFonts w:ascii="仿宋_GB2312" w:eastAsia="仿宋_GB2312" w:hAnsi="仿宋"/>
                <w:color w:val="000000"/>
                <w:kern w:val="0"/>
                <w:sz w:val="24"/>
              </w:rPr>
              <w:t>Windows</w:t>
            </w:r>
            <w:r>
              <w:rPr>
                <w:rFonts w:ascii="仿宋_GB2312" w:eastAsia="仿宋_GB2312" w:hAnsi="仿宋" w:hint="eastAsia"/>
                <w:color w:val="000000"/>
                <w:kern w:val="0"/>
                <w:sz w:val="24"/>
              </w:rPr>
              <w:t>系统且包含多个分区，分区中存放了10个</w:t>
            </w:r>
            <w:r>
              <w:rPr>
                <w:rFonts w:ascii="仿宋_GB2312" w:eastAsia="仿宋_GB2312" w:hAnsi="仿宋"/>
                <w:color w:val="000000"/>
                <w:kern w:val="0"/>
                <w:sz w:val="24"/>
              </w:rPr>
              <w:t>xlsx</w:t>
            </w:r>
            <w:r>
              <w:rPr>
                <w:rFonts w:ascii="仿宋_GB2312" w:eastAsia="仿宋_GB2312" w:hAnsi="仿宋" w:hint="eastAsia"/>
                <w:color w:val="000000"/>
                <w:kern w:val="0"/>
                <w:sz w:val="24"/>
              </w:rPr>
              <w:t>文件、由于病毒的破坏，造成数据丢失, 现需要恢复指定文件。</w:t>
            </w:r>
          </w:p>
        </w:tc>
        <w:tc>
          <w:tcPr>
            <w:tcW w:w="1311" w:type="pct"/>
            <w:tcBorders>
              <w:top w:val="single" w:sz="4" w:space="0" w:color="auto"/>
              <w:left w:val="single" w:sz="4" w:space="0" w:color="auto"/>
              <w:bottom w:val="single" w:sz="4" w:space="0" w:color="auto"/>
              <w:right w:val="single" w:sz="4" w:space="0" w:color="auto"/>
            </w:tcBorders>
            <w:vAlign w:val="center"/>
          </w:tcPr>
          <w:p w14:paraId="6962CD78" w14:textId="77777777" w:rsidR="007D5D13" w:rsidRDefault="007D5D13" w:rsidP="007D5D13">
            <w:pPr>
              <w:spacing w:line="440" w:lineRule="exact"/>
              <w:rPr>
                <w:rFonts w:eastAsia="仿宋_GB2312"/>
                <w:color w:val="000000"/>
                <w:kern w:val="0"/>
                <w:sz w:val="24"/>
                <w:szCs w:val="24"/>
              </w:rPr>
            </w:pPr>
            <w:r>
              <w:rPr>
                <w:rFonts w:eastAsia="仿宋_GB2312"/>
                <w:color w:val="000000"/>
                <w:kern w:val="0"/>
                <w:sz w:val="24"/>
                <w:szCs w:val="24"/>
              </w:rPr>
              <w:t>恢复指定文件，并将指定文件的前</w:t>
            </w:r>
            <w:r>
              <w:rPr>
                <w:rFonts w:eastAsia="仿宋_GB2312"/>
                <w:color w:val="000000"/>
                <w:kern w:val="0"/>
                <w:sz w:val="24"/>
                <w:szCs w:val="24"/>
              </w:rPr>
              <w:t>10</w:t>
            </w:r>
            <w:r>
              <w:rPr>
                <w:rFonts w:eastAsia="仿宋_GB2312"/>
                <w:color w:val="000000"/>
                <w:kern w:val="0"/>
                <w:sz w:val="24"/>
                <w:szCs w:val="24"/>
              </w:rPr>
              <w:t>个字符记录到《任务工单</w:t>
            </w:r>
            <w:r>
              <w:rPr>
                <w:rFonts w:eastAsia="仿宋_GB2312" w:hint="eastAsia"/>
                <w:color w:val="000000"/>
                <w:kern w:val="0"/>
                <w:sz w:val="24"/>
                <w:szCs w:val="24"/>
              </w:rPr>
              <w:t>C</w:t>
            </w:r>
            <w:r>
              <w:rPr>
                <w:rFonts w:eastAsia="仿宋_GB2312"/>
                <w:color w:val="000000"/>
                <w:kern w:val="0"/>
                <w:sz w:val="24"/>
                <w:szCs w:val="24"/>
              </w:rPr>
              <w:t>》中</w:t>
            </w:r>
          </w:p>
        </w:tc>
      </w:tr>
      <w:tr w:rsidR="007D5D13" w14:paraId="28B1A7FB" w14:textId="77777777" w:rsidTr="00ED47E5">
        <w:trPr>
          <w:jc w:val="center"/>
        </w:trPr>
        <w:tc>
          <w:tcPr>
            <w:tcW w:w="895" w:type="pct"/>
            <w:tcBorders>
              <w:top w:val="single" w:sz="4" w:space="0" w:color="auto"/>
              <w:left w:val="single" w:sz="4" w:space="0" w:color="auto"/>
              <w:bottom w:val="single" w:sz="4" w:space="0" w:color="auto"/>
              <w:right w:val="single" w:sz="4" w:space="0" w:color="auto"/>
            </w:tcBorders>
            <w:vAlign w:val="center"/>
          </w:tcPr>
          <w:p w14:paraId="2E8F8AD4"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存储介质二</w:t>
            </w:r>
          </w:p>
          <w:p w14:paraId="53CDC4AD"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(B)</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7FEFCA3" w14:textId="1FD2595C" w:rsidR="007D5D13" w:rsidRDefault="007D5D13" w:rsidP="007D5D13">
            <w:pPr>
              <w:spacing w:line="440" w:lineRule="exact"/>
              <w:ind w:left="240" w:hangingChars="100" w:hanging="240"/>
              <w:jc w:val="center"/>
              <w:rPr>
                <w:rFonts w:eastAsia="仿宋_GB2312"/>
                <w:kern w:val="0"/>
                <w:sz w:val="24"/>
                <w:szCs w:val="24"/>
              </w:rPr>
            </w:pPr>
            <w:r>
              <w:rPr>
                <w:rFonts w:ascii="仿宋_GB2312" w:eastAsia="仿宋_GB2312" w:hAnsi="仿宋" w:hint="eastAsia"/>
                <w:color w:val="000000"/>
                <w:kern w:val="0"/>
                <w:sz w:val="24"/>
              </w:rPr>
              <w:t>U盘</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2C2EC040" w14:textId="63BAEE98" w:rsidR="007D5D13" w:rsidRDefault="007D5D13" w:rsidP="007D5D13">
            <w:pPr>
              <w:spacing w:line="440" w:lineRule="exact"/>
              <w:jc w:val="left"/>
              <w:rPr>
                <w:rFonts w:eastAsia="仿宋_GB2312"/>
                <w:kern w:val="0"/>
                <w:sz w:val="24"/>
                <w:szCs w:val="24"/>
              </w:rPr>
            </w:pPr>
            <w:r>
              <w:rPr>
                <w:rFonts w:ascii="仿宋_GB2312" w:eastAsia="仿宋_GB2312" w:hAnsi="仿宋" w:hint="eastAsia"/>
                <w:color w:val="000000"/>
                <w:kern w:val="0"/>
                <w:sz w:val="24"/>
              </w:rPr>
              <w:t>该U盘存放了10个DOCX文件，由于病毒的破坏导致文件损坏且提示格式化，现需要恢复指定文件。</w:t>
            </w:r>
          </w:p>
        </w:tc>
        <w:tc>
          <w:tcPr>
            <w:tcW w:w="1311" w:type="pct"/>
            <w:tcBorders>
              <w:top w:val="single" w:sz="4" w:space="0" w:color="auto"/>
              <w:left w:val="single" w:sz="4" w:space="0" w:color="auto"/>
              <w:bottom w:val="single" w:sz="4" w:space="0" w:color="auto"/>
              <w:right w:val="single" w:sz="4" w:space="0" w:color="auto"/>
            </w:tcBorders>
            <w:vAlign w:val="center"/>
          </w:tcPr>
          <w:p w14:paraId="36D1C64F" w14:textId="77777777" w:rsidR="007D5D13" w:rsidRDefault="007D5D13" w:rsidP="007D5D13">
            <w:pPr>
              <w:spacing w:line="440" w:lineRule="exact"/>
              <w:rPr>
                <w:rFonts w:eastAsia="仿宋_GB2312"/>
                <w:color w:val="000000"/>
                <w:kern w:val="0"/>
                <w:sz w:val="24"/>
                <w:szCs w:val="24"/>
              </w:rPr>
            </w:pPr>
            <w:r>
              <w:rPr>
                <w:rFonts w:eastAsia="仿宋_GB2312"/>
                <w:color w:val="000000"/>
                <w:kern w:val="0"/>
                <w:sz w:val="24"/>
                <w:szCs w:val="24"/>
              </w:rPr>
              <w:t>恢复指定文件，并将指定文件的前</w:t>
            </w:r>
            <w:r>
              <w:rPr>
                <w:rFonts w:eastAsia="仿宋_GB2312"/>
                <w:color w:val="000000"/>
                <w:kern w:val="0"/>
                <w:sz w:val="24"/>
                <w:szCs w:val="24"/>
              </w:rPr>
              <w:t>10</w:t>
            </w:r>
            <w:r>
              <w:rPr>
                <w:rFonts w:eastAsia="仿宋_GB2312"/>
                <w:color w:val="000000"/>
                <w:kern w:val="0"/>
                <w:sz w:val="24"/>
                <w:szCs w:val="24"/>
              </w:rPr>
              <w:t>个字符记录到《任务工单</w:t>
            </w:r>
            <w:r>
              <w:rPr>
                <w:rFonts w:eastAsia="仿宋_GB2312" w:hint="eastAsia"/>
                <w:color w:val="000000"/>
                <w:kern w:val="0"/>
                <w:sz w:val="24"/>
                <w:szCs w:val="24"/>
              </w:rPr>
              <w:t>C</w:t>
            </w:r>
            <w:r>
              <w:rPr>
                <w:rFonts w:eastAsia="仿宋_GB2312"/>
                <w:color w:val="000000"/>
                <w:kern w:val="0"/>
                <w:sz w:val="24"/>
                <w:szCs w:val="24"/>
              </w:rPr>
              <w:t>》中</w:t>
            </w:r>
          </w:p>
        </w:tc>
      </w:tr>
      <w:tr w:rsidR="007D5D13" w14:paraId="5FE4372F" w14:textId="77777777" w:rsidTr="00ED47E5">
        <w:trPr>
          <w:trHeight w:val="910"/>
          <w:jc w:val="center"/>
        </w:trPr>
        <w:tc>
          <w:tcPr>
            <w:tcW w:w="895" w:type="pct"/>
            <w:tcBorders>
              <w:top w:val="single" w:sz="4" w:space="0" w:color="auto"/>
              <w:left w:val="single" w:sz="4" w:space="0" w:color="auto"/>
              <w:bottom w:val="single" w:sz="4" w:space="0" w:color="auto"/>
              <w:right w:val="single" w:sz="4" w:space="0" w:color="auto"/>
            </w:tcBorders>
            <w:vAlign w:val="center"/>
          </w:tcPr>
          <w:p w14:paraId="42861582"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存储介质三</w:t>
            </w:r>
          </w:p>
          <w:p w14:paraId="2CF40773"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(C)</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84DFC3B" w14:textId="77777777" w:rsidR="00935F48" w:rsidRDefault="007D5D13" w:rsidP="007D5D13">
            <w:pPr>
              <w:spacing w:line="440" w:lineRule="exact"/>
              <w:jc w:val="center"/>
              <w:rPr>
                <w:rFonts w:ascii="仿宋_GB2312" w:eastAsia="仿宋_GB2312" w:hAnsi="仿宋" w:hint="eastAsia"/>
                <w:color w:val="000000"/>
                <w:kern w:val="0"/>
                <w:sz w:val="24"/>
              </w:rPr>
            </w:pPr>
            <w:r>
              <w:rPr>
                <w:rFonts w:ascii="仿宋_GB2312" w:eastAsia="仿宋_GB2312" w:hAnsi="仿宋" w:hint="eastAsia"/>
                <w:color w:val="000000"/>
                <w:kern w:val="0"/>
                <w:sz w:val="24"/>
              </w:rPr>
              <w:t>500G</w:t>
            </w:r>
          </w:p>
          <w:p w14:paraId="28CE9DD9" w14:textId="32D22286" w:rsidR="007D5D13" w:rsidRDefault="007D5D13" w:rsidP="007D5D13">
            <w:pPr>
              <w:spacing w:line="440" w:lineRule="exact"/>
              <w:jc w:val="center"/>
              <w:rPr>
                <w:rFonts w:eastAsia="仿宋_GB2312"/>
                <w:kern w:val="0"/>
                <w:sz w:val="24"/>
                <w:szCs w:val="24"/>
              </w:rPr>
            </w:pPr>
            <w:r>
              <w:rPr>
                <w:rFonts w:ascii="仿宋_GB2312" w:eastAsia="仿宋_GB2312" w:hAnsi="仿宋" w:hint="eastAsia"/>
                <w:color w:val="000000"/>
                <w:kern w:val="0"/>
                <w:sz w:val="24"/>
              </w:rPr>
              <w:t>硬盘</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198A43DC" w14:textId="42834645" w:rsidR="007D5D13" w:rsidRDefault="007D5D13" w:rsidP="007D5D13">
            <w:pPr>
              <w:spacing w:line="440" w:lineRule="exact"/>
              <w:jc w:val="left"/>
              <w:rPr>
                <w:rFonts w:eastAsia="仿宋_GB2312"/>
                <w:kern w:val="0"/>
                <w:sz w:val="24"/>
                <w:szCs w:val="24"/>
              </w:rPr>
            </w:pPr>
            <w:r>
              <w:rPr>
                <w:rFonts w:ascii="仿宋_GB2312" w:eastAsia="仿宋_GB2312" w:hAnsi="仿宋" w:hint="eastAsia"/>
                <w:color w:val="000000"/>
                <w:kern w:val="0"/>
                <w:sz w:val="24"/>
              </w:rPr>
              <w:t>该硬盘中存放了10个PNG的图片文件，由于病毒的破坏，导致用户无法访问数据，且系统提示硬盘需要初始化</w:t>
            </w:r>
            <w:r w:rsidR="00935F48">
              <w:rPr>
                <w:rFonts w:ascii="仿宋_GB2312" w:eastAsia="仿宋_GB2312" w:hAnsi="仿宋" w:hint="eastAsia"/>
                <w:color w:val="000000"/>
                <w:kern w:val="0"/>
                <w:sz w:val="24"/>
              </w:rPr>
              <w:t>。</w:t>
            </w:r>
          </w:p>
        </w:tc>
        <w:tc>
          <w:tcPr>
            <w:tcW w:w="1311" w:type="pct"/>
            <w:tcBorders>
              <w:top w:val="single" w:sz="4" w:space="0" w:color="auto"/>
              <w:left w:val="single" w:sz="4" w:space="0" w:color="auto"/>
              <w:bottom w:val="single" w:sz="4" w:space="0" w:color="auto"/>
              <w:right w:val="single" w:sz="4" w:space="0" w:color="auto"/>
            </w:tcBorders>
            <w:vAlign w:val="center"/>
          </w:tcPr>
          <w:p w14:paraId="685A00F9" w14:textId="77777777" w:rsidR="007D5D13" w:rsidRDefault="007D5D13" w:rsidP="007D5D13">
            <w:pPr>
              <w:spacing w:line="440" w:lineRule="exact"/>
              <w:rPr>
                <w:rFonts w:eastAsia="仿宋_GB2312"/>
                <w:color w:val="000000"/>
                <w:kern w:val="0"/>
                <w:sz w:val="24"/>
                <w:szCs w:val="24"/>
              </w:rPr>
            </w:pPr>
            <w:r>
              <w:rPr>
                <w:rFonts w:eastAsia="仿宋_GB2312"/>
                <w:color w:val="000000"/>
                <w:kern w:val="0"/>
                <w:sz w:val="24"/>
                <w:szCs w:val="24"/>
              </w:rPr>
              <w:t>恢复指定文件，并将指定文件的前</w:t>
            </w:r>
            <w:r>
              <w:rPr>
                <w:rFonts w:eastAsia="仿宋_GB2312"/>
                <w:color w:val="000000"/>
                <w:kern w:val="0"/>
                <w:sz w:val="24"/>
                <w:szCs w:val="24"/>
              </w:rPr>
              <w:t>10</w:t>
            </w:r>
            <w:r>
              <w:rPr>
                <w:rFonts w:eastAsia="仿宋_GB2312"/>
                <w:color w:val="000000"/>
                <w:kern w:val="0"/>
                <w:sz w:val="24"/>
                <w:szCs w:val="24"/>
              </w:rPr>
              <w:t>个字符记录到《任务工单</w:t>
            </w:r>
            <w:r>
              <w:rPr>
                <w:rFonts w:eastAsia="仿宋_GB2312" w:hint="eastAsia"/>
                <w:color w:val="000000"/>
                <w:kern w:val="0"/>
                <w:sz w:val="24"/>
                <w:szCs w:val="24"/>
              </w:rPr>
              <w:t>C</w:t>
            </w:r>
            <w:r>
              <w:rPr>
                <w:rFonts w:eastAsia="仿宋_GB2312"/>
                <w:color w:val="000000"/>
                <w:kern w:val="0"/>
                <w:sz w:val="24"/>
                <w:szCs w:val="24"/>
              </w:rPr>
              <w:t>》中</w:t>
            </w:r>
          </w:p>
        </w:tc>
      </w:tr>
      <w:tr w:rsidR="007D5D13" w14:paraId="26E6043C" w14:textId="77777777" w:rsidTr="00ED47E5">
        <w:trPr>
          <w:trHeight w:val="910"/>
          <w:jc w:val="center"/>
        </w:trPr>
        <w:tc>
          <w:tcPr>
            <w:tcW w:w="895" w:type="pct"/>
            <w:tcBorders>
              <w:top w:val="single" w:sz="4" w:space="0" w:color="auto"/>
              <w:left w:val="single" w:sz="4" w:space="0" w:color="auto"/>
              <w:bottom w:val="single" w:sz="4" w:space="0" w:color="auto"/>
              <w:right w:val="single" w:sz="4" w:space="0" w:color="auto"/>
            </w:tcBorders>
            <w:vAlign w:val="center"/>
          </w:tcPr>
          <w:p w14:paraId="5125E109"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lastRenderedPageBreak/>
              <w:t>存储介质四</w:t>
            </w:r>
          </w:p>
          <w:p w14:paraId="353703BE"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(D)</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A9751F7" w14:textId="748D02C0" w:rsidR="007D5D13" w:rsidRDefault="007D5D13" w:rsidP="007D5D13">
            <w:pPr>
              <w:spacing w:line="440" w:lineRule="exact"/>
              <w:jc w:val="center"/>
              <w:rPr>
                <w:rFonts w:eastAsia="仿宋_GB2312"/>
                <w:kern w:val="0"/>
                <w:sz w:val="24"/>
                <w:szCs w:val="24"/>
              </w:rPr>
            </w:pPr>
            <w:r>
              <w:rPr>
                <w:rFonts w:ascii="仿宋_GB2312" w:eastAsia="仿宋_GB2312" w:hAnsi="仿宋" w:hint="eastAsia"/>
                <w:color w:val="000000"/>
                <w:kern w:val="0"/>
                <w:sz w:val="24"/>
              </w:rPr>
              <w:t>1T硬盘</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3A301E36" w14:textId="412BABDE" w:rsidR="007D5D13" w:rsidRDefault="007D5D13" w:rsidP="007D5D13">
            <w:pPr>
              <w:spacing w:line="440" w:lineRule="exact"/>
              <w:jc w:val="left"/>
              <w:rPr>
                <w:rFonts w:eastAsia="仿宋_GB2312"/>
                <w:kern w:val="0"/>
                <w:sz w:val="24"/>
                <w:szCs w:val="24"/>
              </w:rPr>
            </w:pPr>
            <w:r>
              <w:rPr>
                <w:rFonts w:ascii="仿宋_GB2312" w:eastAsia="仿宋_GB2312" w:hAnsi="仿宋" w:hint="eastAsia"/>
                <w:color w:val="000000"/>
                <w:kern w:val="0"/>
                <w:sz w:val="24"/>
              </w:rPr>
              <w:t>该硬盘中分别存放了100个doc、100个xls和100个txt,由于病毒的破坏，导致硬盘无法正常打开，现需要恢复指定的文件</w:t>
            </w:r>
            <w:r w:rsidR="00935F48">
              <w:rPr>
                <w:rFonts w:ascii="仿宋_GB2312" w:eastAsia="仿宋_GB2312" w:hAnsi="仿宋" w:hint="eastAsia"/>
                <w:color w:val="000000"/>
                <w:kern w:val="0"/>
                <w:sz w:val="24"/>
              </w:rPr>
              <w:t>。</w:t>
            </w:r>
          </w:p>
        </w:tc>
        <w:tc>
          <w:tcPr>
            <w:tcW w:w="1311" w:type="pct"/>
            <w:tcBorders>
              <w:top w:val="single" w:sz="4" w:space="0" w:color="auto"/>
              <w:left w:val="single" w:sz="4" w:space="0" w:color="auto"/>
              <w:bottom w:val="single" w:sz="4" w:space="0" w:color="auto"/>
              <w:right w:val="single" w:sz="4" w:space="0" w:color="auto"/>
            </w:tcBorders>
            <w:vAlign w:val="center"/>
          </w:tcPr>
          <w:p w14:paraId="6303E145" w14:textId="77777777" w:rsidR="007D5D13" w:rsidRDefault="007D5D13" w:rsidP="007D5D13">
            <w:pPr>
              <w:spacing w:line="440" w:lineRule="exact"/>
              <w:rPr>
                <w:rFonts w:eastAsia="仿宋_GB2312"/>
                <w:color w:val="000000"/>
                <w:kern w:val="0"/>
                <w:sz w:val="24"/>
                <w:szCs w:val="24"/>
              </w:rPr>
            </w:pPr>
            <w:r>
              <w:rPr>
                <w:rFonts w:eastAsia="仿宋_GB2312"/>
                <w:color w:val="000000"/>
                <w:kern w:val="0"/>
                <w:sz w:val="24"/>
                <w:szCs w:val="24"/>
              </w:rPr>
              <w:t>恢复指定文件，并将指定文件的前</w:t>
            </w:r>
            <w:r>
              <w:rPr>
                <w:rFonts w:eastAsia="仿宋_GB2312"/>
                <w:color w:val="000000"/>
                <w:kern w:val="0"/>
                <w:sz w:val="24"/>
                <w:szCs w:val="24"/>
              </w:rPr>
              <w:t>10</w:t>
            </w:r>
            <w:r>
              <w:rPr>
                <w:rFonts w:eastAsia="仿宋_GB2312"/>
                <w:color w:val="000000"/>
                <w:kern w:val="0"/>
                <w:sz w:val="24"/>
                <w:szCs w:val="24"/>
              </w:rPr>
              <w:t>个字符记录到《任务工单</w:t>
            </w:r>
            <w:r>
              <w:rPr>
                <w:rFonts w:eastAsia="仿宋_GB2312" w:hint="eastAsia"/>
                <w:color w:val="000000"/>
                <w:kern w:val="0"/>
                <w:sz w:val="24"/>
                <w:szCs w:val="24"/>
              </w:rPr>
              <w:t>C</w:t>
            </w:r>
            <w:r>
              <w:rPr>
                <w:rFonts w:eastAsia="仿宋_GB2312"/>
                <w:color w:val="000000"/>
                <w:kern w:val="0"/>
                <w:sz w:val="24"/>
                <w:szCs w:val="24"/>
              </w:rPr>
              <w:t>》中</w:t>
            </w:r>
          </w:p>
        </w:tc>
      </w:tr>
      <w:tr w:rsidR="007D5D13" w14:paraId="094371EF" w14:textId="77777777" w:rsidTr="00ED47E5">
        <w:trPr>
          <w:trHeight w:val="346"/>
          <w:jc w:val="center"/>
        </w:trPr>
        <w:tc>
          <w:tcPr>
            <w:tcW w:w="895" w:type="pct"/>
            <w:tcBorders>
              <w:top w:val="single" w:sz="4" w:space="0" w:color="auto"/>
              <w:left w:val="single" w:sz="4" w:space="0" w:color="auto"/>
              <w:bottom w:val="single" w:sz="4" w:space="0" w:color="auto"/>
              <w:right w:val="single" w:sz="4" w:space="0" w:color="auto"/>
            </w:tcBorders>
            <w:vAlign w:val="center"/>
          </w:tcPr>
          <w:p w14:paraId="613D486A"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存储介质五</w:t>
            </w:r>
          </w:p>
          <w:p w14:paraId="070FE374" w14:textId="77777777" w:rsidR="007D5D13" w:rsidRDefault="007D5D13" w:rsidP="007D5D13">
            <w:pPr>
              <w:spacing w:line="440" w:lineRule="exact"/>
              <w:jc w:val="center"/>
              <w:rPr>
                <w:rFonts w:eastAsia="仿宋_GB2312"/>
                <w:color w:val="000000"/>
                <w:kern w:val="0"/>
                <w:sz w:val="24"/>
                <w:szCs w:val="24"/>
              </w:rPr>
            </w:pPr>
            <w:r>
              <w:rPr>
                <w:rFonts w:eastAsia="仿宋_GB2312"/>
                <w:color w:val="000000"/>
                <w:kern w:val="0"/>
                <w:sz w:val="24"/>
                <w:szCs w:val="24"/>
              </w:rPr>
              <w:t>(E)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7957D8F" w14:textId="44C74840" w:rsidR="007D5D13" w:rsidRDefault="007D5D13" w:rsidP="007D5D13">
            <w:pPr>
              <w:spacing w:line="440" w:lineRule="exact"/>
              <w:jc w:val="center"/>
              <w:rPr>
                <w:rFonts w:eastAsia="仿宋_GB2312"/>
                <w:kern w:val="0"/>
                <w:sz w:val="24"/>
                <w:szCs w:val="24"/>
              </w:rPr>
            </w:pPr>
            <w:r>
              <w:rPr>
                <w:rFonts w:ascii="仿宋_GB2312" w:eastAsia="仿宋_GB2312" w:hAnsi="仿宋" w:hint="eastAsia"/>
                <w:color w:val="000000"/>
                <w:kern w:val="0"/>
                <w:sz w:val="24"/>
              </w:rPr>
              <w:t>500G硬盘</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0CFE9511" w14:textId="2C2BA29B" w:rsidR="007D5D13" w:rsidRDefault="007D5D13" w:rsidP="007D5D13">
            <w:pPr>
              <w:spacing w:line="440" w:lineRule="exact"/>
              <w:jc w:val="left"/>
              <w:rPr>
                <w:rFonts w:eastAsia="仿宋_GB2312"/>
                <w:kern w:val="0"/>
                <w:sz w:val="24"/>
                <w:szCs w:val="24"/>
              </w:rPr>
            </w:pPr>
            <w:r>
              <w:rPr>
                <w:rFonts w:ascii="仿宋_GB2312" w:eastAsia="仿宋_GB2312" w:hAnsi="仿宋" w:hint="eastAsia"/>
                <w:color w:val="000000"/>
                <w:kern w:val="0"/>
                <w:sz w:val="24"/>
              </w:rPr>
              <w:t xml:space="preserve">该硬盘有多个分区，分别存放了10个GIF，10个xls,10个txt，由于病毒的破坏，导致文件无法正常打开，现需要恢复指定文件。 </w:t>
            </w:r>
          </w:p>
        </w:tc>
        <w:tc>
          <w:tcPr>
            <w:tcW w:w="1311" w:type="pct"/>
            <w:tcBorders>
              <w:top w:val="single" w:sz="4" w:space="0" w:color="auto"/>
              <w:left w:val="single" w:sz="4" w:space="0" w:color="auto"/>
              <w:bottom w:val="single" w:sz="4" w:space="0" w:color="auto"/>
              <w:right w:val="single" w:sz="4" w:space="0" w:color="auto"/>
            </w:tcBorders>
            <w:vAlign w:val="center"/>
          </w:tcPr>
          <w:p w14:paraId="1DA976E8" w14:textId="77777777" w:rsidR="007D5D13" w:rsidRDefault="007D5D13" w:rsidP="007D5D13">
            <w:pPr>
              <w:spacing w:line="440" w:lineRule="exact"/>
              <w:rPr>
                <w:rFonts w:eastAsia="仿宋_GB2312"/>
                <w:color w:val="000000"/>
                <w:kern w:val="0"/>
                <w:sz w:val="24"/>
                <w:szCs w:val="24"/>
              </w:rPr>
            </w:pPr>
            <w:r>
              <w:rPr>
                <w:rFonts w:eastAsia="仿宋_GB2312"/>
                <w:color w:val="000000"/>
                <w:kern w:val="0"/>
                <w:sz w:val="24"/>
                <w:szCs w:val="24"/>
              </w:rPr>
              <w:t>恢复指定文件，并将指定文件的前</w:t>
            </w:r>
            <w:r>
              <w:rPr>
                <w:rFonts w:eastAsia="仿宋_GB2312"/>
                <w:color w:val="000000"/>
                <w:kern w:val="0"/>
                <w:sz w:val="24"/>
                <w:szCs w:val="24"/>
              </w:rPr>
              <w:t>10</w:t>
            </w:r>
            <w:r>
              <w:rPr>
                <w:rFonts w:eastAsia="仿宋_GB2312"/>
                <w:color w:val="000000"/>
                <w:kern w:val="0"/>
                <w:sz w:val="24"/>
                <w:szCs w:val="24"/>
              </w:rPr>
              <w:t>个字符记录到《任务工单</w:t>
            </w:r>
            <w:r>
              <w:rPr>
                <w:rFonts w:eastAsia="仿宋_GB2312" w:hint="eastAsia"/>
                <w:color w:val="000000"/>
                <w:kern w:val="0"/>
                <w:sz w:val="24"/>
                <w:szCs w:val="24"/>
              </w:rPr>
              <w:t>C</w:t>
            </w:r>
            <w:r>
              <w:rPr>
                <w:rFonts w:eastAsia="仿宋_GB2312"/>
                <w:color w:val="000000"/>
                <w:kern w:val="0"/>
                <w:sz w:val="24"/>
                <w:szCs w:val="24"/>
              </w:rPr>
              <w:t>》中</w:t>
            </w:r>
          </w:p>
        </w:tc>
      </w:tr>
    </w:tbl>
    <w:p w14:paraId="7B769485" w14:textId="77777777" w:rsidR="00B333E5" w:rsidRDefault="00FF5F35" w:rsidP="00277442">
      <w:pPr>
        <w:spacing w:after="0" w:line="360" w:lineRule="auto"/>
        <w:ind w:firstLineChars="200" w:firstLine="560"/>
        <w:rPr>
          <w:rFonts w:eastAsia="仿宋_GB2312"/>
          <w:sz w:val="28"/>
          <w:szCs w:val="28"/>
        </w:rPr>
      </w:pPr>
      <w:r>
        <w:rPr>
          <w:rFonts w:eastAsia="仿宋_GB2312"/>
          <w:sz w:val="28"/>
          <w:szCs w:val="28"/>
        </w:rPr>
        <w:t>注：所有比赛用的存储</w:t>
      </w:r>
      <w:r>
        <w:rPr>
          <w:rFonts w:eastAsia="仿宋_GB2312" w:hint="eastAsia"/>
          <w:sz w:val="28"/>
          <w:szCs w:val="28"/>
        </w:rPr>
        <w:t>设备</w:t>
      </w:r>
      <w:r>
        <w:rPr>
          <w:rFonts w:eastAsia="仿宋_GB2312"/>
          <w:sz w:val="28"/>
          <w:szCs w:val="28"/>
        </w:rPr>
        <w:t>上都有标签纸说明</w:t>
      </w:r>
      <w:r>
        <w:rPr>
          <w:rFonts w:eastAsia="仿宋_GB2312" w:hint="eastAsia"/>
          <w:sz w:val="28"/>
          <w:szCs w:val="28"/>
        </w:rPr>
        <w:t>其</w:t>
      </w:r>
      <w:r>
        <w:rPr>
          <w:rFonts w:eastAsia="仿宋_GB2312"/>
          <w:sz w:val="28"/>
          <w:szCs w:val="28"/>
        </w:rPr>
        <w:t>编号</w:t>
      </w:r>
      <w:r>
        <w:rPr>
          <w:rFonts w:eastAsia="仿宋_GB2312" w:hint="eastAsia"/>
          <w:sz w:val="28"/>
          <w:szCs w:val="28"/>
        </w:rPr>
        <w:t>，</w:t>
      </w:r>
      <w:r>
        <w:rPr>
          <w:rFonts w:eastAsia="仿宋_GB2312"/>
          <w:sz w:val="28"/>
          <w:szCs w:val="28"/>
        </w:rPr>
        <w:t>禁止损毁</w:t>
      </w:r>
      <w:r>
        <w:rPr>
          <w:rFonts w:eastAsia="仿宋_GB2312" w:hint="eastAsia"/>
          <w:sz w:val="28"/>
          <w:szCs w:val="28"/>
        </w:rPr>
        <w:t>，</w:t>
      </w:r>
      <w:r>
        <w:rPr>
          <w:rFonts w:eastAsia="仿宋_GB2312"/>
          <w:sz w:val="28"/>
          <w:szCs w:val="28"/>
        </w:rPr>
        <w:t>否则不计成绩。</w:t>
      </w:r>
    </w:p>
    <w:p w14:paraId="0F2CA316" w14:textId="77777777" w:rsidR="00B333E5" w:rsidRDefault="00FF5F35" w:rsidP="00277442">
      <w:pPr>
        <w:spacing w:after="0" w:line="360" w:lineRule="auto"/>
        <w:ind w:firstLineChars="200" w:firstLine="560"/>
        <w:rPr>
          <w:rFonts w:eastAsia="仿宋_GB2312"/>
          <w:sz w:val="28"/>
          <w:szCs w:val="28"/>
        </w:rPr>
      </w:pPr>
      <w:r>
        <w:rPr>
          <w:rFonts w:eastAsia="仿宋_GB2312"/>
          <w:sz w:val="28"/>
          <w:szCs w:val="28"/>
        </w:rPr>
        <w:t>任务要求</w:t>
      </w:r>
      <w:r>
        <w:rPr>
          <w:rFonts w:eastAsia="仿宋_GB2312" w:hint="eastAsia"/>
          <w:sz w:val="28"/>
          <w:szCs w:val="28"/>
        </w:rPr>
        <w:t>明细如下：</w:t>
      </w:r>
    </w:p>
    <w:p w14:paraId="3E7944B4" w14:textId="7BF6659F" w:rsidR="00B333E5" w:rsidRDefault="00FF5F35" w:rsidP="002774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）维修</w:t>
      </w:r>
      <w:r>
        <w:rPr>
          <w:rFonts w:eastAsia="仿宋_GB2312"/>
          <w:sz w:val="28"/>
          <w:szCs w:val="28"/>
        </w:rPr>
        <w:t>“</w:t>
      </w:r>
      <w:r>
        <w:rPr>
          <w:rFonts w:eastAsia="仿宋_GB2312"/>
          <w:sz w:val="28"/>
          <w:szCs w:val="28"/>
        </w:rPr>
        <w:t>存储介质一</w:t>
      </w:r>
      <w:r w:rsidR="002735B8">
        <w:rPr>
          <w:rFonts w:eastAsia="仿宋_GB2312" w:hint="eastAsia"/>
          <w:sz w:val="28"/>
          <w:szCs w:val="28"/>
        </w:rPr>
        <w:t>（</w:t>
      </w:r>
      <w:r w:rsidR="002735B8">
        <w:rPr>
          <w:rFonts w:eastAsia="仿宋_GB2312"/>
          <w:sz w:val="28"/>
          <w:szCs w:val="28"/>
        </w:rPr>
        <w:t>A</w:t>
      </w:r>
      <w:r w:rsidR="002735B8">
        <w:rPr>
          <w:rFonts w:eastAsia="仿宋_GB2312" w:hint="eastAsia"/>
          <w:sz w:val="28"/>
          <w:szCs w:val="28"/>
        </w:rPr>
        <w:t>）</w:t>
      </w:r>
      <w:r>
        <w:rPr>
          <w:rFonts w:eastAsia="仿宋_GB2312"/>
          <w:sz w:val="28"/>
          <w:szCs w:val="28"/>
        </w:rPr>
        <w:t>”</w:t>
      </w:r>
      <w:r>
        <w:rPr>
          <w:rFonts w:eastAsia="仿宋_GB2312"/>
          <w:sz w:val="28"/>
          <w:szCs w:val="28"/>
        </w:rPr>
        <w:t>，然后恢复文件名为</w:t>
      </w:r>
      <w:r>
        <w:rPr>
          <w:rFonts w:eastAsia="仿宋_GB2312"/>
          <w:sz w:val="28"/>
          <w:szCs w:val="28"/>
        </w:rPr>
        <w:t>“Axxx”</w:t>
      </w:r>
      <w:r>
        <w:rPr>
          <w:rFonts w:eastAsia="仿宋_GB2312"/>
          <w:sz w:val="28"/>
          <w:szCs w:val="28"/>
        </w:rPr>
        <w:t>的指定文件，并将指定文件内容的前</w:t>
      </w:r>
      <w:r>
        <w:rPr>
          <w:rFonts w:eastAsia="仿宋_GB2312"/>
          <w:sz w:val="28"/>
          <w:szCs w:val="28"/>
        </w:rPr>
        <w:t>10</w:t>
      </w:r>
      <w:r>
        <w:rPr>
          <w:rFonts w:eastAsia="仿宋_GB2312"/>
          <w:sz w:val="28"/>
          <w:szCs w:val="28"/>
        </w:rPr>
        <w:t>个字符记录到《任务工单</w:t>
      </w:r>
      <w:r>
        <w:rPr>
          <w:rFonts w:eastAsia="仿宋_GB2312" w:hint="eastAsia"/>
          <w:sz w:val="28"/>
          <w:szCs w:val="28"/>
        </w:rPr>
        <w:t>C</w:t>
      </w:r>
      <w:r>
        <w:rPr>
          <w:rFonts w:eastAsia="仿宋_GB2312"/>
          <w:sz w:val="28"/>
          <w:szCs w:val="28"/>
        </w:rPr>
        <w:t>》中；</w:t>
      </w:r>
    </w:p>
    <w:p w14:paraId="4D4D92B1" w14:textId="45719A51" w:rsidR="00B333E5" w:rsidRDefault="00FF5F35" w:rsidP="002774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）维修</w:t>
      </w:r>
      <w:r>
        <w:rPr>
          <w:rFonts w:eastAsia="仿宋_GB2312"/>
          <w:sz w:val="28"/>
          <w:szCs w:val="28"/>
        </w:rPr>
        <w:t>“</w:t>
      </w:r>
      <w:r>
        <w:rPr>
          <w:rFonts w:eastAsia="仿宋_GB2312"/>
          <w:sz w:val="28"/>
          <w:szCs w:val="28"/>
        </w:rPr>
        <w:t>存储介质二</w:t>
      </w:r>
      <w:r w:rsidR="002735B8">
        <w:rPr>
          <w:rFonts w:eastAsia="仿宋_GB2312" w:hint="eastAsia"/>
          <w:sz w:val="28"/>
          <w:szCs w:val="28"/>
        </w:rPr>
        <w:t>（</w:t>
      </w:r>
      <w:r w:rsidR="002735B8">
        <w:rPr>
          <w:rFonts w:eastAsia="仿宋_GB2312"/>
          <w:sz w:val="28"/>
          <w:szCs w:val="28"/>
        </w:rPr>
        <w:t>B</w:t>
      </w:r>
      <w:r w:rsidR="002735B8">
        <w:rPr>
          <w:rFonts w:eastAsia="仿宋_GB2312" w:hint="eastAsia"/>
          <w:sz w:val="28"/>
          <w:szCs w:val="28"/>
        </w:rPr>
        <w:t>）</w:t>
      </w:r>
      <w:r>
        <w:rPr>
          <w:rFonts w:eastAsia="仿宋_GB2312"/>
          <w:sz w:val="28"/>
          <w:szCs w:val="28"/>
        </w:rPr>
        <w:t>”</w:t>
      </w:r>
      <w:r>
        <w:rPr>
          <w:rFonts w:eastAsia="仿宋_GB2312"/>
          <w:sz w:val="28"/>
          <w:szCs w:val="28"/>
        </w:rPr>
        <w:t>，然后恢复文件名为</w:t>
      </w:r>
      <w:r>
        <w:rPr>
          <w:rFonts w:eastAsia="仿宋_GB2312"/>
          <w:sz w:val="28"/>
          <w:szCs w:val="28"/>
        </w:rPr>
        <w:t>“Bxxx”</w:t>
      </w:r>
      <w:r>
        <w:rPr>
          <w:rFonts w:eastAsia="仿宋_GB2312"/>
          <w:sz w:val="28"/>
          <w:szCs w:val="28"/>
        </w:rPr>
        <w:t>的指定文件，并将指定文件内容的前</w:t>
      </w:r>
      <w:r>
        <w:rPr>
          <w:rFonts w:eastAsia="仿宋_GB2312"/>
          <w:sz w:val="28"/>
          <w:szCs w:val="28"/>
        </w:rPr>
        <w:t>10</w:t>
      </w:r>
      <w:r>
        <w:rPr>
          <w:rFonts w:eastAsia="仿宋_GB2312"/>
          <w:sz w:val="28"/>
          <w:szCs w:val="28"/>
        </w:rPr>
        <w:t>个字符记录到《任务工单</w:t>
      </w:r>
      <w:r>
        <w:rPr>
          <w:rFonts w:eastAsia="仿宋_GB2312" w:hint="eastAsia"/>
          <w:sz w:val="28"/>
          <w:szCs w:val="28"/>
        </w:rPr>
        <w:t>C</w:t>
      </w:r>
      <w:r>
        <w:rPr>
          <w:rFonts w:eastAsia="仿宋_GB2312"/>
          <w:sz w:val="28"/>
          <w:szCs w:val="28"/>
        </w:rPr>
        <w:t>》中；</w:t>
      </w:r>
    </w:p>
    <w:p w14:paraId="34018052" w14:textId="446BCF28" w:rsidR="00B333E5" w:rsidRDefault="00FF5F35" w:rsidP="002774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）维修</w:t>
      </w:r>
      <w:r>
        <w:rPr>
          <w:rFonts w:eastAsia="仿宋_GB2312"/>
          <w:sz w:val="28"/>
          <w:szCs w:val="28"/>
        </w:rPr>
        <w:t>“</w:t>
      </w:r>
      <w:r>
        <w:rPr>
          <w:rFonts w:eastAsia="仿宋_GB2312"/>
          <w:sz w:val="28"/>
          <w:szCs w:val="28"/>
        </w:rPr>
        <w:t>存储介质三（</w:t>
      </w:r>
      <w:r>
        <w:rPr>
          <w:rFonts w:eastAsia="仿宋_GB2312"/>
          <w:sz w:val="28"/>
          <w:szCs w:val="28"/>
        </w:rPr>
        <w:t>C</w:t>
      </w:r>
      <w:r>
        <w:rPr>
          <w:rFonts w:eastAsia="仿宋_GB2312"/>
          <w:sz w:val="28"/>
          <w:szCs w:val="28"/>
        </w:rPr>
        <w:t>）</w:t>
      </w:r>
      <w:r>
        <w:rPr>
          <w:rFonts w:eastAsia="仿宋_GB2312"/>
          <w:sz w:val="28"/>
          <w:szCs w:val="28"/>
        </w:rPr>
        <w:t>”</w:t>
      </w:r>
      <w:r>
        <w:rPr>
          <w:rFonts w:eastAsia="仿宋_GB2312"/>
          <w:sz w:val="28"/>
          <w:szCs w:val="28"/>
        </w:rPr>
        <w:t>，然后恢复文件名为</w:t>
      </w:r>
      <w:r>
        <w:rPr>
          <w:rFonts w:eastAsia="仿宋_GB2312"/>
          <w:sz w:val="28"/>
          <w:szCs w:val="28"/>
        </w:rPr>
        <w:t>“Cxxx”</w:t>
      </w:r>
      <w:r>
        <w:rPr>
          <w:rFonts w:eastAsia="仿宋_GB2312"/>
          <w:sz w:val="28"/>
          <w:szCs w:val="28"/>
        </w:rPr>
        <w:t>的指定文件，并将指定文件内容的前</w:t>
      </w:r>
      <w:r>
        <w:rPr>
          <w:rFonts w:eastAsia="仿宋_GB2312"/>
          <w:sz w:val="28"/>
          <w:szCs w:val="28"/>
        </w:rPr>
        <w:t>10</w:t>
      </w:r>
      <w:r>
        <w:rPr>
          <w:rFonts w:eastAsia="仿宋_GB2312"/>
          <w:sz w:val="28"/>
          <w:szCs w:val="28"/>
        </w:rPr>
        <w:t>个字符记录到《任务工单</w:t>
      </w:r>
      <w:r>
        <w:rPr>
          <w:rFonts w:eastAsia="仿宋_GB2312" w:hint="eastAsia"/>
          <w:sz w:val="28"/>
          <w:szCs w:val="28"/>
        </w:rPr>
        <w:t>C</w:t>
      </w:r>
      <w:r>
        <w:rPr>
          <w:rFonts w:eastAsia="仿宋_GB2312"/>
          <w:sz w:val="28"/>
          <w:szCs w:val="28"/>
        </w:rPr>
        <w:t>》中；</w:t>
      </w:r>
    </w:p>
    <w:p w14:paraId="38A49278" w14:textId="77777777" w:rsidR="00B333E5" w:rsidRDefault="00FF5F35" w:rsidP="002774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）维修</w:t>
      </w:r>
      <w:r>
        <w:rPr>
          <w:rFonts w:eastAsia="仿宋_GB2312"/>
          <w:sz w:val="28"/>
          <w:szCs w:val="28"/>
        </w:rPr>
        <w:t>“</w:t>
      </w:r>
      <w:r>
        <w:rPr>
          <w:rFonts w:eastAsia="仿宋_GB2312"/>
          <w:sz w:val="28"/>
          <w:szCs w:val="28"/>
        </w:rPr>
        <w:t>存储介质四（</w:t>
      </w:r>
      <w:r>
        <w:rPr>
          <w:rFonts w:eastAsia="仿宋_GB2312"/>
          <w:sz w:val="28"/>
          <w:szCs w:val="28"/>
        </w:rPr>
        <w:t>D</w:t>
      </w:r>
      <w:r>
        <w:rPr>
          <w:rFonts w:eastAsia="仿宋_GB2312"/>
          <w:sz w:val="28"/>
          <w:szCs w:val="28"/>
        </w:rPr>
        <w:t>）</w:t>
      </w:r>
      <w:r>
        <w:rPr>
          <w:rFonts w:eastAsia="仿宋_GB2312"/>
          <w:sz w:val="28"/>
          <w:szCs w:val="28"/>
        </w:rPr>
        <w:t>”</w:t>
      </w:r>
      <w:r>
        <w:rPr>
          <w:rFonts w:eastAsia="仿宋_GB2312"/>
          <w:sz w:val="28"/>
          <w:szCs w:val="28"/>
        </w:rPr>
        <w:t>，然后恢复文件名为</w:t>
      </w:r>
      <w:r>
        <w:rPr>
          <w:rFonts w:eastAsia="仿宋_GB2312"/>
          <w:sz w:val="28"/>
          <w:szCs w:val="28"/>
        </w:rPr>
        <w:t>“Dxxx</w:t>
      </w:r>
      <w:r>
        <w:rPr>
          <w:rFonts w:eastAsia="仿宋_GB2312"/>
          <w:sz w:val="28"/>
          <w:szCs w:val="28"/>
        </w:rPr>
        <w:t>、</w:t>
      </w:r>
      <w:r>
        <w:rPr>
          <w:rFonts w:eastAsia="仿宋_GB2312"/>
          <w:sz w:val="28"/>
          <w:szCs w:val="28"/>
        </w:rPr>
        <w:t>Dyyy</w:t>
      </w:r>
      <w:r>
        <w:rPr>
          <w:rFonts w:eastAsia="仿宋_GB2312"/>
          <w:sz w:val="28"/>
          <w:szCs w:val="28"/>
        </w:rPr>
        <w:t>、</w:t>
      </w:r>
      <w:r>
        <w:rPr>
          <w:rFonts w:eastAsia="仿宋_GB2312"/>
          <w:sz w:val="28"/>
          <w:szCs w:val="28"/>
        </w:rPr>
        <w:t>Dzzz”</w:t>
      </w:r>
      <w:r>
        <w:rPr>
          <w:rFonts w:eastAsia="仿宋_GB2312"/>
          <w:sz w:val="28"/>
          <w:szCs w:val="28"/>
        </w:rPr>
        <w:t>的指定文件，并将三个指定文件内容的前</w:t>
      </w:r>
      <w:r>
        <w:rPr>
          <w:rFonts w:eastAsia="仿宋_GB2312"/>
          <w:sz w:val="28"/>
          <w:szCs w:val="28"/>
        </w:rPr>
        <w:t>10</w:t>
      </w:r>
      <w:r>
        <w:rPr>
          <w:rFonts w:eastAsia="仿宋_GB2312"/>
          <w:sz w:val="28"/>
          <w:szCs w:val="28"/>
        </w:rPr>
        <w:t>个字符记录到《任务工单</w:t>
      </w:r>
      <w:r>
        <w:rPr>
          <w:rFonts w:eastAsia="仿宋_GB2312" w:hint="eastAsia"/>
          <w:sz w:val="28"/>
          <w:szCs w:val="28"/>
        </w:rPr>
        <w:t>C</w:t>
      </w:r>
      <w:r>
        <w:rPr>
          <w:rFonts w:eastAsia="仿宋_GB2312"/>
          <w:sz w:val="28"/>
          <w:szCs w:val="28"/>
        </w:rPr>
        <w:t>》中；</w:t>
      </w:r>
    </w:p>
    <w:p w14:paraId="1C93E6C7" w14:textId="77777777" w:rsidR="00B333E5" w:rsidRDefault="00FF5F35" w:rsidP="002774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）维修</w:t>
      </w:r>
      <w:r>
        <w:rPr>
          <w:rFonts w:eastAsia="仿宋_GB2312"/>
          <w:sz w:val="28"/>
          <w:szCs w:val="28"/>
        </w:rPr>
        <w:t>“</w:t>
      </w:r>
      <w:r>
        <w:rPr>
          <w:rFonts w:eastAsia="仿宋_GB2312"/>
          <w:sz w:val="28"/>
          <w:szCs w:val="28"/>
        </w:rPr>
        <w:t>存储介质五（</w:t>
      </w:r>
      <w:r>
        <w:rPr>
          <w:rFonts w:eastAsia="仿宋_GB2312"/>
          <w:sz w:val="28"/>
          <w:szCs w:val="28"/>
        </w:rPr>
        <w:t>E</w:t>
      </w:r>
      <w:r>
        <w:rPr>
          <w:rFonts w:eastAsia="仿宋_GB2312"/>
          <w:sz w:val="28"/>
          <w:szCs w:val="28"/>
        </w:rPr>
        <w:t>）</w:t>
      </w:r>
      <w:r>
        <w:rPr>
          <w:rFonts w:eastAsia="仿宋_GB2312"/>
          <w:sz w:val="28"/>
          <w:szCs w:val="28"/>
        </w:rPr>
        <w:t>”</w:t>
      </w:r>
      <w:r>
        <w:rPr>
          <w:rFonts w:eastAsia="仿宋_GB2312"/>
          <w:sz w:val="28"/>
          <w:szCs w:val="28"/>
        </w:rPr>
        <w:t>，然后恢复文件名为</w:t>
      </w:r>
      <w:r>
        <w:rPr>
          <w:rFonts w:eastAsia="仿宋_GB2312"/>
          <w:sz w:val="28"/>
          <w:szCs w:val="28"/>
        </w:rPr>
        <w:t>“Exxx</w:t>
      </w:r>
      <w:r>
        <w:rPr>
          <w:rFonts w:eastAsia="仿宋_GB2312"/>
          <w:sz w:val="28"/>
          <w:szCs w:val="28"/>
        </w:rPr>
        <w:t>、</w:t>
      </w:r>
      <w:r>
        <w:rPr>
          <w:rFonts w:eastAsia="仿宋_GB2312"/>
          <w:sz w:val="28"/>
          <w:szCs w:val="28"/>
        </w:rPr>
        <w:t>Eyyy</w:t>
      </w:r>
      <w:r>
        <w:rPr>
          <w:rFonts w:eastAsia="仿宋_GB2312"/>
          <w:sz w:val="28"/>
          <w:szCs w:val="28"/>
        </w:rPr>
        <w:t>、</w:t>
      </w:r>
      <w:r>
        <w:rPr>
          <w:rFonts w:eastAsia="仿宋_GB2312"/>
          <w:sz w:val="28"/>
          <w:szCs w:val="28"/>
        </w:rPr>
        <w:t>Ezzz”</w:t>
      </w:r>
      <w:r>
        <w:rPr>
          <w:rFonts w:eastAsia="仿宋_GB2312"/>
          <w:sz w:val="28"/>
          <w:szCs w:val="28"/>
        </w:rPr>
        <w:t>的指定文件，并将三个指定文件内容的前</w:t>
      </w:r>
      <w:r>
        <w:rPr>
          <w:rFonts w:eastAsia="仿宋_GB2312"/>
          <w:sz w:val="28"/>
          <w:szCs w:val="28"/>
        </w:rPr>
        <w:t>10</w:t>
      </w:r>
      <w:r>
        <w:rPr>
          <w:rFonts w:eastAsia="仿宋_GB2312"/>
          <w:sz w:val="28"/>
          <w:szCs w:val="28"/>
        </w:rPr>
        <w:t>个字符记录到《任务工单</w:t>
      </w:r>
      <w:r>
        <w:rPr>
          <w:rFonts w:eastAsia="仿宋_GB2312" w:hint="eastAsia"/>
          <w:sz w:val="28"/>
          <w:szCs w:val="28"/>
        </w:rPr>
        <w:t>C</w:t>
      </w:r>
      <w:r>
        <w:rPr>
          <w:rFonts w:eastAsia="仿宋_GB2312"/>
          <w:sz w:val="28"/>
          <w:szCs w:val="28"/>
        </w:rPr>
        <w:t>》中。</w:t>
      </w:r>
    </w:p>
    <w:p w14:paraId="71092A52" w14:textId="77777777" w:rsidR="00B333E5" w:rsidRDefault="00FF5F35" w:rsidP="008F0C7F">
      <w:pPr>
        <w:spacing w:after="0" w:line="360" w:lineRule="auto"/>
        <w:ind w:firstLineChars="200" w:firstLine="560"/>
        <w:rPr>
          <w:rFonts w:eastAsia="仿宋_GB2312"/>
          <w:sz w:val="28"/>
          <w:szCs w:val="28"/>
        </w:rPr>
      </w:pPr>
      <w:r>
        <w:rPr>
          <w:rFonts w:eastAsia="仿宋_GB2312"/>
          <w:sz w:val="28"/>
          <w:szCs w:val="28"/>
        </w:rPr>
        <w:t>注：以上指定文件代号</w:t>
      </w:r>
      <w:r>
        <w:rPr>
          <w:rFonts w:eastAsia="仿宋_GB2312"/>
          <w:sz w:val="28"/>
          <w:szCs w:val="28"/>
        </w:rPr>
        <w:t>“xxx</w:t>
      </w:r>
      <w:r>
        <w:rPr>
          <w:rFonts w:eastAsia="仿宋_GB2312"/>
          <w:sz w:val="28"/>
          <w:szCs w:val="28"/>
        </w:rPr>
        <w:t>、</w:t>
      </w:r>
      <w:r>
        <w:rPr>
          <w:rFonts w:eastAsia="仿宋_GB2312"/>
          <w:sz w:val="28"/>
          <w:szCs w:val="28"/>
        </w:rPr>
        <w:t>yyy</w:t>
      </w:r>
      <w:r>
        <w:rPr>
          <w:rFonts w:eastAsia="仿宋_GB2312"/>
          <w:sz w:val="28"/>
          <w:szCs w:val="28"/>
        </w:rPr>
        <w:t>、</w:t>
      </w:r>
      <w:r>
        <w:rPr>
          <w:rFonts w:eastAsia="仿宋_GB2312"/>
          <w:sz w:val="28"/>
          <w:szCs w:val="28"/>
        </w:rPr>
        <w:t>zzz”</w:t>
      </w:r>
      <w:r>
        <w:rPr>
          <w:rFonts w:eastAsia="仿宋_GB2312"/>
          <w:sz w:val="28"/>
          <w:szCs w:val="28"/>
        </w:rPr>
        <w:t>为通用指代编号，具体</w:t>
      </w:r>
      <w:r>
        <w:rPr>
          <w:rFonts w:eastAsia="仿宋_GB2312"/>
          <w:sz w:val="28"/>
          <w:szCs w:val="28"/>
        </w:rPr>
        <w:lastRenderedPageBreak/>
        <w:t>编号的数字</w:t>
      </w:r>
      <w:r w:rsidR="006B3E46">
        <w:rPr>
          <w:rFonts w:eastAsia="仿宋_GB2312" w:hint="eastAsia"/>
          <w:sz w:val="28"/>
          <w:szCs w:val="28"/>
        </w:rPr>
        <w:t>将在竞赛开始后由裁判组</w:t>
      </w:r>
      <w:r>
        <w:rPr>
          <w:rFonts w:eastAsia="仿宋_GB2312"/>
          <w:sz w:val="28"/>
          <w:szCs w:val="28"/>
        </w:rPr>
        <w:t>随机抽取，并打印后下发给参赛选手。例如，客户要求恢复存储介质三（</w:t>
      </w:r>
      <w:r>
        <w:rPr>
          <w:rFonts w:eastAsia="仿宋_GB2312"/>
          <w:sz w:val="28"/>
          <w:szCs w:val="28"/>
        </w:rPr>
        <w:t>C</w:t>
      </w:r>
      <w:r>
        <w:rPr>
          <w:rFonts w:eastAsia="仿宋_GB2312"/>
          <w:sz w:val="28"/>
          <w:szCs w:val="28"/>
        </w:rPr>
        <w:t>）当中的文件编号</w:t>
      </w:r>
      <w:r>
        <w:rPr>
          <w:rFonts w:eastAsia="仿宋_GB2312"/>
          <w:sz w:val="28"/>
          <w:szCs w:val="28"/>
        </w:rPr>
        <w:t>C033</w:t>
      </w:r>
      <w:r>
        <w:rPr>
          <w:rFonts w:eastAsia="仿宋_GB2312"/>
          <w:sz w:val="28"/>
          <w:szCs w:val="28"/>
        </w:rPr>
        <w:t>、</w:t>
      </w:r>
      <w:r>
        <w:rPr>
          <w:rFonts w:eastAsia="仿宋_GB2312"/>
          <w:sz w:val="28"/>
          <w:szCs w:val="28"/>
        </w:rPr>
        <w:t>C045</w:t>
      </w:r>
      <w:r>
        <w:rPr>
          <w:rFonts w:eastAsia="仿宋_GB2312"/>
          <w:sz w:val="28"/>
          <w:szCs w:val="28"/>
        </w:rPr>
        <w:t>、</w:t>
      </w:r>
      <w:r>
        <w:rPr>
          <w:rFonts w:eastAsia="仿宋_GB2312"/>
          <w:sz w:val="28"/>
          <w:szCs w:val="28"/>
        </w:rPr>
        <w:t>C076</w:t>
      </w:r>
      <w:r>
        <w:rPr>
          <w:rFonts w:eastAsia="仿宋_GB2312"/>
          <w:sz w:val="28"/>
          <w:szCs w:val="28"/>
        </w:rPr>
        <w:t>文件，那么对应的</w:t>
      </w:r>
      <w:r>
        <w:rPr>
          <w:rFonts w:eastAsia="仿宋_GB2312"/>
          <w:sz w:val="28"/>
          <w:szCs w:val="28"/>
        </w:rPr>
        <w:t>Cxxx</w:t>
      </w:r>
      <w:r>
        <w:rPr>
          <w:rFonts w:eastAsia="仿宋_GB2312"/>
          <w:sz w:val="28"/>
          <w:szCs w:val="28"/>
        </w:rPr>
        <w:t>为</w:t>
      </w:r>
      <w:r>
        <w:rPr>
          <w:rFonts w:eastAsia="仿宋_GB2312"/>
          <w:sz w:val="28"/>
          <w:szCs w:val="28"/>
        </w:rPr>
        <w:t>C033</w:t>
      </w:r>
      <w:r>
        <w:rPr>
          <w:rFonts w:eastAsia="仿宋_GB2312"/>
          <w:sz w:val="28"/>
          <w:szCs w:val="28"/>
        </w:rPr>
        <w:t>，</w:t>
      </w:r>
      <w:r>
        <w:rPr>
          <w:rFonts w:eastAsia="仿宋_GB2312"/>
          <w:sz w:val="28"/>
          <w:szCs w:val="28"/>
        </w:rPr>
        <w:t>Cyyy</w:t>
      </w:r>
      <w:r>
        <w:rPr>
          <w:rFonts w:eastAsia="仿宋_GB2312"/>
          <w:sz w:val="28"/>
          <w:szCs w:val="28"/>
        </w:rPr>
        <w:t>为</w:t>
      </w:r>
      <w:r>
        <w:rPr>
          <w:rFonts w:eastAsia="仿宋_GB2312"/>
          <w:sz w:val="28"/>
          <w:szCs w:val="28"/>
        </w:rPr>
        <w:t>C045</w:t>
      </w:r>
      <w:r>
        <w:rPr>
          <w:rFonts w:eastAsia="仿宋_GB2312"/>
          <w:sz w:val="28"/>
          <w:szCs w:val="28"/>
        </w:rPr>
        <w:t>，</w:t>
      </w:r>
      <w:r>
        <w:rPr>
          <w:rFonts w:eastAsia="仿宋_GB2312"/>
          <w:sz w:val="28"/>
          <w:szCs w:val="28"/>
        </w:rPr>
        <w:t>Czzz</w:t>
      </w:r>
      <w:r>
        <w:rPr>
          <w:rFonts w:eastAsia="仿宋_GB2312"/>
          <w:sz w:val="28"/>
          <w:szCs w:val="28"/>
        </w:rPr>
        <w:t>为</w:t>
      </w:r>
      <w:r>
        <w:rPr>
          <w:rFonts w:eastAsia="仿宋_GB2312"/>
          <w:sz w:val="28"/>
          <w:szCs w:val="28"/>
        </w:rPr>
        <w:t>C076</w:t>
      </w:r>
      <w:r>
        <w:rPr>
          <w:rFonts w:eastAsia="仿宋_GB2312"/>
          <w:sz w:val="28"/>
          <w:szCs w:val="28"/>
        </w:rPr>
        <w:t>，其余情况依此类推。</w:t>
      </w:r>
      <w:r>
        <w:rPr>
          <w:rFonts w:eastAsia="仿宋_GB2312" w:hint="eastAsia"/>
          <w:sz w:val="28"/>
          <w:szCs w:val="28"/>
        </w:rPr>
        <w:t>指定文件的前</w:t>
      </w:r>
      <w:r>
        <w:rPr>
          <w:rFonts w:eastAsia="仿宋_GB2312" w:hint="eastAsia"/>
          <w:sz w:val="28"/>
          <w:szCs w:val="28"/>
        </w:rPr>
        <w:t>1</w:t>
      </w:r>
      <w:r>
        <w:rPr>
          <w:rFonts w:eastAsia="仿宋_GB2312"/>
          <w:sz w:val="28"/>
          <w:szCs w:val="28"/>
        </w:rPr>
        <w:t>0</w:t>
      </w:r>
      <w:r>
        <w:rPr>
          <w:rFonts w:eastAsia="仿宋_GB2312" w:hint="eastAsia"/>
          <w:sz w:val="28"/>
          <w:szCs w:val="28"/>
        </w:rPr>
        <w:t>个字符中如有汉字，则每个汉字按两个字符计数。</w:t>
      </w:r>
    </w:p>
    <w:p w14:paraId="0B5304B8" w14:textId="77777777" w:rsidR="00B333E5" w:rsidRDefault="00FF5F35">
      <w:pPr>
        <w:pStyle w:val="a5"/>
        <w:numPr>
          <w:ilvl w:val="0"/>
          <w:numId w:val="1"/>
        </w:numPr>
        <w:spacing w:line="360" w:lineRule="auto"/>
        <w:ind w:firstLineChars="0"/>
        <w:rPr>
          <w:rFonts w:eastAsia="仿宋_GB2312"/>
          <w:b/>
          <w:sz w:val="30"/>
          <w:szCs w:val="30"/>
        </w:rPr>
      </w:pPr>
      <w:r>
        <w:rPr>
          <w:rFonts w:eastAsia="仿宋_GB2312" w:hint="eastAsia"/>
          <w:b/>
          <w:sz w:val="30"/>
          <w:szCs w:val="30"/>
        </w:rPr>
        <w:t>竞赛结果提交要求</w:t>
      </w:r>
    </w:p>
    <w:p w14:paraId="0AE8B35B" w14:textId="77777777" w:rsidR="00B333E5" w:rsidRDefault="00FF5F35" w:rsidP="008F0C7F">
      <w:pPr>
        <w:pStyle w:val="a5"/>
        <w:numPr>
          <w:ilvl w:val="0"/>
          <w:numId w:val="4"/>
        </w:numPr>
        <w:spacing w:after="0" w:line="360" w:lineRule="auto"/>
        <w:ind w:leftChars="-67" w:left="-141" w:firstLine="560"/>
        <w:rPr>
          <w:rFonts w:eastAsia="仿宋_GB2312"/>
          <w:sz w:val="28"/>
          <w:szCs w:val="28"/>
        </w:rPr>
      </w:pPr>
      <w:r>
        <w:rPr>
          <w:rFonts w:eastAsia="仿宋_GB2312" w:hint="eastAsia"/>
          <w:sz w:val="28"/>
          <w:szCs w:val="28"/>
        </w:rPr>
        <w:t>理论考核请按照任务说明完成答题和结果提交。参赛选手如果未正确提交答题结果，或者超时导致未能提交答题结果，该模块成绩计为“</w:t>
      </w:r>
      <w:r>
        <w:rPr>
          <w:rFonts w:eastAsia="仿宋_GB2312" w:hint="eastAsia"/>
          <w:sz w:val="28"/>
          <w:szCs w:val="28"/>
        </w:rPr>
        <w:t>0</w:t>
      </w:r>
      <w:r>
        <w:rPr>
          <w:rFonts w:eastAsia="仿宋_GB2312" w:hint="eastAsia"/>
          <w:sz w:val="28"/>
          <w:szCs w:val="28"/>
        </w:rPr>
        <w:t>”分。</w:t>
      </w:r>
    </w:p>
    <w:p w14:paraId="1C35597E" w14:textId="77777777" w:rsidR="00B333E5" w:rsidRDefault="00FF5F35" w:rsidP="008F0C7F">
      <w:pPr>
        <w:pStyle w:val="a5"/>
        <w:numPr>
          <w:ilvl w:val="0"/>
          <w:numId w:val="4"/>
        </w:numPr>
        <w:spacing w:after="0" w:line="360" w:lineRule="auto"/>
        <w:ind w:leftChars="-67" w:left="-141" w:firstLine="560"/>
        <w:rPr>
          <w:rFonts w:eastAsia="仿宋_GB2312"/>
          <w:sz w:val="28"/>
          <w:szCs w:val="28"/>
        </w:rPr>
      </w:pPr>
      <w:r>
        <w:rPr>
          <w:rFonts w:eastAsia="仿宋_GB2312" w:hint="eastAsia"/>
          <w:sz w:val="28"/>
          <w:szCs w:val="28"/>
        </w:rPr>
        <w:t>各模块的工作任务完成成果均以任务工单形式提交，对于工作任务模块</w:t>
      </w:r>
      <w:r>
        <w:rPr>
          <w:rFonts w:eastAsia="仿宋_GB2312" w:hint="eastAsia"/>
          <w:sz w:val="28"/>
          <w:szCs w:val="28"/>
        </w:rPr>
        <w:t>A</w:t>
      </w:r>
      <w:r>
        <w:rPr>
          <w:rFonts w:eastAsia="仿宋_GB2312" w:hint="eastAsia"/>
          <w:sz w:val="28"/>
          <w:szCs w:val="28"/>
        </w:rPr>
        <w:t>、</w:t>
      </w:r>
      <w:r>
        <w:rPr>
          <w:rFonts w:eastAsia="仿宋_GB2312" w:hint="eastAsia"/>
          <w:sz w:val="28"/>
          <w:szCs w:val="28"/>
        </w:rPr>
        <w:t>B</w:t>
      </w:r>
      <w:r>
        <w:rPr>
          <w:rFonts w:eastAsia="仿宋_GB2312" w:hint="eastAsia"/>
          <w:sz w:val="28"/>
          <w:szCs w:val="28"/>
        </w:rPr>
        <w:t>、</w:t>
      </w:r>
      <w:r>
        <w:rPr>
          <w:rFonts w:eastAsia="仿宋_GB2312" w:hint="eastAsia"/>
          <w:sz w:val="28"/>
          <w:szCs w:val="28"/>
        </w:rPr>
        <w:t>C</w:t>
      </w:r>
      <w:r>
        <w:rPr>
          <w:rFonts w:eastAsia="仿宋_GB2312" w:hint="eastAsia"/>
          <w:sz w:val="28"/>
          <w:szCs w:val="28"/>
        </w:rPr>
        <w:t>，对应的任务工单分别为《任务工单</w:t>
      </w:r>
      <w:r>
        <w:rPr>
          <w:rFonts w:eastAsia="仿宋_GB2312" w:hint="eastAsia"/>
          <w:sz w:val="28"/>
          <w:szCs w:val="28"/>
        </w:rPr>
        <w:t>A</w:t>
      </w:r>
      <w:r>
        <w:rPr>
          <w:rFonts w:eastAsia="仿宋_GB2312" w:hint="eastAsia"/>
          <w:sz w:val="28"/>
          <w:szCs w:val="28"/>
        </w:rPr>
        <w:t>》、《任务工单</w:t>
      </w:r>
      <w:r>
        <w:rPr>
          <w:rFonts w:eastAsia="仿宋_GB2312" w:hint="eastAsia"/>
          <w:sz w:val="28"/>
          <w:szCs w:val="28"/>
        </w:rPr>
        <w:t>B</w:t>
      </w:r>
      <w:r>
        <w:rPr>
          <w:rFonts w:eastAsia="仿宋_GB2312" w:hint="eastAsia"/>
          <w:sz w:val="28"/>
          <w:szCs w:val="28"/>
        </w:rPr>
        <w:t>》、《任务工单</w:t>
      </w:r>
      <w:r>
        <w:rPr>
          <w:rFonts w:eastAsia="仿宋_GB2312" w:hint="eastAsia"/>
          <w:sz w:val="28"/>
          <w:szCs w:val="28"/>
        </w:rPr>
        <w:t>C</w:t>
      </w:r>
      <w:r>
        <w:rPr>
          <w:rFonts w:eastAsia="仿宋_GB2312" w:hint="eastAsia"/>
          <w:sz w:val="28"/>
          <w:szCs w:val="28"/>
        </w:rPr>
        <w:t>》，本节要求中，</w:t>
      </w:r>
      <w:r>
        <w:rPr>
          <w:rFonts w:eastAsia="仿宋_GB2312" w:hint="eastAsia"/>
          <w:sz w:val="28"/>
          <w:szCs w:val="28"/>
        </w:rPr>
        <w:t>A</w:t>
      </w:r>
      <w:r>
        <w:rPr>
          <w:rFonts w:eastAsia="仿宋_GB2312" w:hint="eastAsia"/>
          <w:sz w:val="28"/>
          <w:szCs w:val="28"/>
        </w:rPr>
        <w:t>、</w:t>
      </w:r>
      <w:r>
        <w:rPr>
          <w:rFonts w:eastAsia="仿宋_GB2312" w:hint="eastAsia"/>
          <w:sz w:val="28"/>
          <w:szCs w:val="28"/>
        </w:rPr>
        <w:t>B</w:t>
      </w:r>
      <w:r>
        <w:rPr>
          <w:rFonts w:eastAsia="仿宋_GB2312" w:hint="eastAsia"/>
          <w:sz w:val="28"/>
          <w:szCs w:val="28"/>
        </w:rPr>
        <w:t>、</w:t>
      </w:r>
      <w:r>
        <w:rPr>
          <w:rFonts w:eastAsia="仿宋_GB2312" w:hint="eastAsia"/>
          <w:sz w:val="28"/>
          <w:szCs w:val="28"/>
        </w:rPr>
        <w:t>C</w:t>
      </w:r>
      <w:r>
        <w:rPr>
          <w:rFonts w:eastAsia="仿宋_GB2312" w:hint="eastAsia"/>
          <w:sz w:val="28"/>
          <w:szCs w:val="28"/>
        </w:rPr>
        <w:t>在以下行文中用</w:t>
      </w:r>
      <w:r>
        <w:rPr>
          <w:rFonts w:eastAsia="仿宋_GB2312" w:hint="eastAsia"/>
          <w:sz w:val="28"/>
          <w:szCs w:val="28"/>
        </w:rPr>
        <w:t>x</w:t>
      </w:r>
      <w:r>
        <w:rPr>
          <w:rFonts w:eastAsia="仿宋_GB2312" w:hint="eastAsia"/>
          <w:sz w:val="28"/>
          <w:szCs w:val="28"/>
        </w:rPr>
        <w:t>指代。</w:t>
      </w:r>
    </w:p>
    <w:p w14:paraId="45B6E96D" w14:textId="77777777" w:rsidR="00B333E5" w:rsidRDefault="00FF5F35" w:rsidP="008F0C7F">
      <w:pPr>
        <w:spacing w:after="0" w:line="360" w:lineRule="auto"/>
        <w:ind w:firstLineChars="200" w:firstLine="560"/>
        <w:rPr>
          <w:rFonts w:eastAsia="仿宋_GB2312"/>
          <w:sz w:val="28"/>
          <w:szCs w:val="28"/>
        </w:rPr>
      </w:pPr>
      <w:r>
        <w:rPr>
          <w:rFonts w:eastAsia="仿宋_GB2312" w:hint="eastAsia"/>
          <w:sz w:val="28"/>
          <w:szCs w:val="28"/>
        </w:rPr>
        <w:t>参赛选手在完成工作任务之后，对应的《任务工单</w:t>
      </w:r>
      <w:r>
        <w:rPr>
          <w:rFonts w:eastAsia="仿宋_GB2312"/>
          <w:sz w:val="28"/>
          <w:szCs w:val="28"/>
        </w:rPr>
        <w:t>x</w:t>
      </w:r>
      <w:r>
        <w:rPr>
          <w:rFonts w:eastAsia="仿宋_GB2312" w:hint="eastAsia"/>
          <w:sz w:val="28"/>
          <w:szCs w:val="28"/>
        </w:rPr>
        <w:t>》需要按照具体要求说明进行电子版文件上传，</w:t>
      </w:r>
      <w:bookmarkStart w:id="3" w:name="_Hlk5440980"/>
      <w:r>
        <w:rPr>
          <w:rFonts w:eastAsia="仿宋_GB2312"/>
          <w:sz w:val="28"/>
          <w:szCs w:val="28"/>
        </w:rPr>
        <w:t>选手提交的《任务工单</w:t>
      </w:r>
      <w:r>
        <w:rPr>
          <w:rFonts w:eastAsia="仿宋_GB2312" w:hint="eastAsia"/>
          <w:sz w:val="28"/>
          <w:szCs w:val="28"/>
        </w:rPr>
        <w:t>x</w:t>
      </w:r>
      <w:r>
        <w:rPr>
          <w:rFonts w:eastAsia="仿宋_GB2312"/>
          <w:sz w:val="28"/>
          <w:szCs w:val="28"/>
        </w:rPr>
        <w:t>》（电子版）应按下述规则进行命名</w:t>
      </w:r>
      <w:bookmarkEnd w:id="3"/>
      <w:r>
        <w:rPr>
          <w:rFonts w:eastAsia="仿宋_GB2312"/>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304"/>
        <w:gridCol w:w="2304"/>
        <w:gridCol w:w="2381"/>
      </w:tblGrid>
      <w:tr w:rsidR="00B333E5" w14:paraId="16D4F249" w14:textId="77777777">
        <w:trPr>
          <w:jc w:val="center"/>
        </w:trPr>
        <w:tc>
          <w:tcPr>
            <w:tcW w:w="899" w:type="pct"/>
            <w:shd w:val="clear" w:color="auto" w:fill="D9D9D9"/>
            <w:vAlign w:val="center"/>
          </w:tcPr>
          <w:p w14:paraId="1525CC59" w14:textId="77777777" w:rsidR="00B333E5" w:rsidRDefault="00FF5F35" w:rsidP="00341B25">
            <w:pPr>
              <w:spacing w:line="240" w:lineRule="auto"/>
              <w:jc w:val="center"/>
              <w:rPr>
                <w:rFonts w:eastAsia="仿宋"/>
                <w:b/>
                <w:bCs/>
                <w:sz w:val="28"/>
                <w:szCs w:val="28"/>
              </w:rPr>
            </w:pPr>
            <w:r>
              <w:rPr>
                <w:rFonts w:eastAsia="仿宋" w:hint="eastAsia"/>
                <w:b/>
                <w:bCs/>
                <w:sz w:val="28"/>
                <w:szCs w:val="28"/>
              </w:rPr>
              <w:t>任务工单</w:t>
            </w:r>
          </w:p>
        </w:tc>
        <w:tc>
          <w:tcPr>
            <w:tcW w:w="1352" w:type="pct"/>
            <w:shd w:val="clear" w:color="auto" w:fill="D9D9D9"/>
            <w:vAlign w:val="center"/>
          </w:tcPr>
          <w:p w14:paraId="661D2C53" w14:textId="77777777" w:rsidR="00B333E5" w:rsidRDefault="00FF5F35" w:rsidP="00341B25">
            <w:pPr>
              <w:spacing w:line="240" w:lineRule="auto"/>
              <w:jc w:val="center"/>
              <w:rPr>
                <w:rFonts w:eastAsia="仿宋"/>
                <w:b/>
                <w:bCs/>
                <w:sz w:val="28"/>
                <w:szCs w:val="28"/>
              </w:rPr>
            </w:pPr>
            <w:r>
              <w:rPr>
                <w:rFonts w:eastAsia="仿宋"/>
                <w:b/>
                <w:bCs/>
                <w:sz w:val="28"/>
                <w:szCs w:val="28"/>
              </w:rPr>
              <w:t>命名规则</w:t>
            </w:r>
          </w:p>
        </w:tc>
        <w:tc>
          <w:tcPr>
            <w:tcW w:w="1352" w:type="pct"/>
            <w:shd w:val="clear" w:color="auto" w:fill="D9D9D9"/>
            <w:vAlign w:val="center"/>
          </w:tcPr>
          <w:p w14:paraId="083A5CA0" w14:textId="77777777" w:rsidR="00B333E5" w:rsidRDefault="00FF5F35" w:rsidP="00341B25">
            <w:pPr>
              <w:spacing w:line="240" w:lineRule="auto"/>
              <w:jc w:val="center"/>
              <w:rPr>
                <w:rFonts w:eastAsia="仿宋"/>
                <w:b/>
                <w:bCs/>
                <w:sz w:val="28"/>
                <w:szCs w:val="28"/>
              </w:rPr>
            </w:pPr>
            <w:r>
              <w:rPr>
                <w:rFonts w:eastAsia="仿宋"/>
                <w:b/>
                <w:bCs/>
                <w:sz w:val="28"/>
                <w:szCs w:val="28"/>
              </w:rPr>
              <w:t>示</w:t>
            </w:r>
            <w:r>
              <w:rPr>
                <w:rFonts w:eastAsia="仿宋"/>
                <w:b/>
                <w:bCs/>
                <w:sz w:val="28"/>
                <w:szCs w:val="28"/>
              </w:rPr>
              <w:t xml:space="preserve"> </w:t>
            </w:r>
            <w:r>
              <w:rPr>
                <w:rFonts w:eastAsia="仿宋"/>
                <w:b/>
                <w:bCs/>
                <w:sz w:val="28"/>
                <w:szCs w:val="28"/>
              </w:rPr>
              <w:t>例</w:t>
            </w:r>
          </w:p>
        </w:tc>
        <w:tc>
          <w:tcPr>
            <w:tcW w:w="1397" w:type="pct"/>
            <w:shd w:val="clear" w:color="auto" w:fill="D9D9D9"/>
            <w:vAlign w:val="center"/>
          </w:tcPr>
          <w:p w14:paraId="42000BE4" w14:textId="77777777" w:rsidR="00B333E5" w:rsidRDefault="00FF5F35" w:rsidP="00341B25">
            <w:pPr>
              <w:spacing w:line="240" w:lineRule="auto"/>
              <w:jc w:val="center"/>
              <w:rPr>
                <w:rFonts w:eastAsia="仿宋"/>
                <w:b/>
                <w:bCs/>
                <w:sz w:val="28"/>
                <w:szCs w:val="28"/>
              </w:rPr>
            </w:pPr>
            <w:r>
              <w:rPr>
                <w:rFonts w:eastAsia="仿宋"/>
                <w:b/>
                <w:bCs/>
                <w:sz w:val="28"/>
                <w:szCs w:val="28"/>
              </w:rPr>
              <w:t>提交方式</w:t>
            </w:r>
          </w:p>
        </w:tc>
      </w:tr>
      <w:tr w:rsidR="00B333E5" w14:paraId="3F41C451" w14:textId="77777777">
        <w:trPr>
          <w:jc w:val="center"/>
        </w:trPr>
        <w:tc>
          <w:tcPr>
            <w:tcW w:w="899" w:type="pct"/>
            <w:vAlign w:val="center"/>
          </w:tcPr>
          <w:p w14:paraId="025FA6CD" w14:textId="77777777" w:rsidR="00B333E5" w:rsidRDefault="00FF5F35" w:rsidP="008F0C7F">
            <w:pPr>
              <w:spacing w:line="240" w:lineRule="auto"/>
              <w:jc w:val="center"/>
              <w:rPr>
                <w:rFonts w:eastAsia="仿宋"/>
                <w:sz w:val="28"/>
                <w:szCs w:val="28"/>
              </w:rPr>
            </w:pPr>
            <w:r>
              <w:rPr>
                <w:rFonts w:eastAsia="仿宋"/>
                <w:sz w:val="28"/>
                <w:szCs w:val="28"/>
              </w:rPr>
              <w:t>《任务工单》</w:t>
            </w:r>
          </w:p>
        </w:tc>
        <w:tc>
          <w:tcPr>
            <w:tcW w:w="1352" w:type="pct"/>
            <w:vAlign w:val="center"/>
          </w:tcPr>
          <w:p w14:paraId="2A8EB681" w14:textId="77777777" w:rsidR="00B333E5" w:rsidRDefault="00FF5F35" w:rsidP="008F0C7F">
            <w:pPr>
              <w:spacing w:line="240" w:lineRule="auto"/>
              <w:jc w:val="center"/>
              <w:rPr>
                <w:rFonts w:eastAsia="仿宋"/>
                <w:sz w:val="28"/>
                <w:szCs w:val="28"/>
              </w:rPr>
            </w:pPr>
            <w:r>
              <w:rPr>
                <w:rFonts w:eastAsia="仿宋"/>
                <w:sz w:val="28"/>
                <w:szCs w:val="28"/>
              </w:rPr>
              <w:t>任务工单</w:t>
            </w:r>
            <w:r>
              <w:rPr>
                <w:rFonts w:eastAsia="仿宋"/>
                <w:sz w:val="28"/>
                <w:szCs w:val="28"/>
              </w:rPr>
              <w:t>_</w:t>
            </w:r>
            <w:r w:rsidR="0006048A">
              <w:rPr>
                <w:rFonts w:eastAsia="仿宋" w:hint="eastAsia"/>
                <w:kern w:val="0"/>
                <w:sz w:val="28"/>
                <w:szCs w:val="28"/>
              </w:rPr>
              <w:t>赛</w:t>
            </w:r>
            <w:r>
              <w:rPr>
                <w:rFonts w:eastAsia="仿宋"/>
                <w:kern w:val="0"/>
                <w:sz w:val="28"/>
                <w:szCs w:val="28"/>
              </w:rPr>
              <w:t>位</w:t>
            </w:r>
            <w:r>
              <w:rPr>
                <w:rFonts w:eastAsia="仿宋"/>
                <w:kern w:val="0"/>
                <w:sz w:val="28"/>
                <w:szCs w:val="28"/>
              </w:rPr>
              <w:t>xx</w:t>
            </w:r>
            <w:r>
              <w:rPr>
                <w:rFonts w:eastAsia="仿宋"/>
                <w:kern w:val="0"/>
                <w:sz w:val="28"/>
                <w:szCs w:val="28"/>
              </w:rPr>
              <w:t>号</w:t>
            </w:r>
            <w:r>
              <w:rPr>
                <w:rFonts w:eastAsia="仿宋" w:hint="eastAsia"/>
                <w:kern w:val="0"/>
                <w:sz w:val="28"/>
                <w:szCs w:val="28"/>
              </w:rPr>
              <w:t>.</w:t>
            </w:r>
            <w:r>
              <w:rPr>
                <w:rFonts w:eastAsia="仿宋"/>
                <w:kern w:val="0"/>
                <w:sz w:val="28"/>
                <w:szCs w:val="28"/>
              </w:rPr>
              <w:t>docx</w:t>
            </w:r>
          </w:p>
        </w:tc>
        <w:tc>
          <w:tcPr>
            <w:tcW w:w="1352" w:type="pct"/>
            <w:vAlign w:val="center"/>
          </w:tcPr>
          <w:p w14:paraId="3FFC36E7" w14:textId="77777777" w:rsidR="00B333E5" w:rsidRDefault="00FF5F35" w:rsidP="008F0C7F">
            <w:pPr>
              <w:spacing w:line="240" w:lineRule="auto"/>
              <w:jc w:val="center"/>
              <w:rPr>
                <w:rFonts w:eastAsia="仿宋"/>
                <w:sz w:val="28"/>
                <w:szCs w:val="28"/>
              </w:rPr>
            </w:pPr>
            <w:r>
              <w:rPr>
                <w:rFonts w:eastAsia="仿宋"/>
                <w:sz w:val="28"/>
                <w:szCs w:val="28"/>
              </w:rPr>
              <w:t>任务工单</w:t>
            </w:r>
            <w:r>
              <w:rPr>
                <w:rFonts w:eastAsia="仿宋"/>
                <w:sz w:val="28"/>
                <w:szCs w:val="28"/>
              </w:rPr>
              <w:t>_</w:t>
            </w:r>
            <w:r>
              <w:rPr>
                <w:rFonts w:eastAsia="仿宋" w:hint="eastAsia"/>
                <w:kern w:val="0"/>
                <w:sz w:val="28"/>
                <w:szCs w:val="28"/>
              </w:rPr>
              <w:t>工</w:t>
            </w:r>
            <w:r>
              <w:rPr>
                <w:rFonts w:eastAsia="仿宋"/>
                <w:kern w:val="0"/>
                <w:sz w:val="28"/>
                <w:szCs w:val="28"/>
              </w:rPr>
              <w:t>位</w:t>
            </w:r>
            <w:r>
              <w:rPr>
                <w:rFonts w:eastAsia="仿宋"/>
                <w:kern w:val="0"/>
                <w:sz w:val="28"/>
                <w:szCs w:val="28"/>
              </w:rPr>
              <w:t>01</w:t>
            </w:r>
            <w:r>
              <w:rPr>
                <w:rFonts w:eastAsia="仿宋"/>
                <w:kern w:val="0"/>
                <w:sz w:val="28"/>
                <w:szCs w:val="28"/>
              </w:rPr>
              <w:t>号</w:t>
            </w:r>
          </w:p>
        </w:tc>
        <w:tc>
          <w:tcPr>
            <w:tcW w:w="1397" w:type="pct"/>
            <w:vAlign w:val="center"/>
          </w:tcPr>
          <w:p w14:paraId="49D303B3" w14:textId="55E8F6D8" w:rsidR="00B333E5" w:rsidRDefault="00A56F51" w:rsidP="008F0C7F">
            <w:pPr>
              <w:spacing w:line="240" w:lineRule="auto"/>
              <w:jc w:val="center"/>
              <w:rPr>
                <w:rFonts w:eastAsia="仿宋"/>
                <w:b/>
                <w:sz w:val="28"/>
                <w:szCs w:val="28"/>
              </w:rPr>
            </w:pPr>
            <w:r>
              <w:rPr>
                <w:rFonts w:eastAsia="仿宋" w:hint="eastAsia"/>
                <w:b/>
                <w:color w:val="FF0000"/>
                <w:kern w:val="0"/>
                <w:sz w:val="28"/>
                <w:szCs w:val="28"/>
              </w:rPr>
              <w:t>由裁判拷贝并打印</w:t>
            </w:r>
          </w:p>
        </w:tc>
      </w:tr>
    </w:tbl>
    <w:p w14:paraId="59152C8B" w14:textId="77777777" w:rsidR="00B333E5" w:rsidRDefault="00FF5F35" w:rsidP="005C5DE5">
      <w:pPr>
        <w:spacing w:after="0" w:line="360" w:lineRule="auto"/>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w:t>
      </w:r>
      <w:r>
        <w:rPr>
          <w:rFonts w:eastAsia="仿宋_GB2312"/>
          <w:sz w:val="28"/>
          <w:szCs w:val="28"/>
        </w:rPr>
        <w:t>选手提交的《任务工单》（电子版）的首页与</w:t>
      </w:r>
      <w:r>
        <w:rPr>
          <w:rFonts w:eastAsia="仿宋_GB2312" w:hint="eastAsia"/>
          <w:sz w:val="28"/>
          <w:szCs w:val="28"/>
        </w:rPr>
        <w:t>每页页</w:t>
      </w:r>
      <w:r>
        <w:rPr>
          <w:rFonts w:eastAsia="仿宋_GB2312"/>
          <w:sz w:val="28"/>
          <w:szCs w:val="28"/>
        </w:rPr>
        <w:t>眉要注明</w:t>
      </w:r>
      <w:r w:rsidR="00093FA8">
        <w:rPr>
          <w:rFonts w:eastAsia="仿宋_GB2312" w:hint="eastAsia"/>
          <w:sz w:val="28"/>
          <w:szCs w:val="28"/>
        </w:rPr>
        <w:t>赛位号</w:t>
      </w:r>
      <w:r>
        <w:rPr>
          <w:rFonts w:eastAsia="仿宋_GB2312"/>
          <w:sz w:val="28"/>
          <w:szCs w:val="28"/>
        </w:rPr>
        <w:t>以后再提交，否则此部分视为未提交，</w:t>
      </w:r>
      <w:r>
        <w:rPr>
          <w:rFonts w:eastAsia="仿宋_GB2312" w:hint="eastAsia"/>
          <w:sz w:val="28"/>
          <w:szCs w:val="28"/>
        </w:rPr>
        <w:t>成绩</w:t>
      </w:r>
      <w:r>
        <w:rPr>
          <w:rFonts w:eastAsia="仿宋_GB2312"/>
          <w:sz w:val="28"/>
          <w:szCs w:val="28"/>
        </w:rPr>
        <w:t>计</w:t>
      </w:r>
      <w:r>
        <w:rPr>
          <w:rFonts w:eastAsia="仿宋_GB2312" w:hint="eastAsia"/>
          <w:sz w:val="28"/>
          <w:szCs w:val="28"/>
        </w:rPr>
        <w:t>为</w:t>
      </w:r>
      <w:r>
        <w:rPr>
          <w:rFonts w:eastAsia="仿宋_GB2312"/>
          <w:sz w:val="28"/>
          <w:szCs w:val="28"/>
        </w:rPr>
        <w:t>“0”</w:t>
      </w:r>
      <w:r>
        <w:rPr>
          <w:rFonts w:eastAsia="仿宋_GB2312"/>
          <w:sz w:val="28"/>
          <w:szCs w:val="28"/>
        </w:rPr>
        <w:t>分</w:t>
      </w:r>
      <w:r>
        <w:rPr>
          <w:rFonts w:eastAsia="仿宋_GB2312" w:hint="eastAsia"/>
          <w:sz w:val="28"/>
          <w:szCs w:val="28"/>
        </w:rPr>
        <w:t>。请注意，参赛队请严格按照</w:t>
      </w:r>
      <w:r w:rsidR="00093FA8">
        <w:rPr>
          <w:rFonts w:eastAsia="仿宋_GB2312" w:hint="eastAsia"/>
          <w:sz w:val="28"/>
          <w:szCs w:val="28"/>
        </w:rPr>
        <w:t>赛位号</w:t>
      </w:r>
      <w:r>
        <w:rPr>
          <w:rFonts w:eastAsia="仿宋_GB2312" w:hint="eastAsia"/>
          <w:sz w:val="28"/>
          <w:szCs w:val="28"/>
        </w:rPr>
        <w:t>信息填写；</w:t>
      </w:r>
    </w:p>
    <w:p w14:paraId="1C5AB786" w14:textId="77777777" w:rsidR="00B333E5" w:rsidRDefault="00FF5F35" w:rsidP="00FA22DF">
      <w:pPr>
        <w:spacing w:after="0" w:line="360" w:lineRule="auto"/>
        <w:ind w:firstLineChars="200" w:firstLine="560"/>
        <w:rPr>
          <w:rFonts w:eastAsia="仿宋_GB2312"/>
          <w:sz w:val="28"/>
          <w:szCs w:val="28"/>
        </w:rPr>
      </w:pPr>
      <w:r>
        <w:rPr>
          <w:rFonts w:eastAsia="仿宋_GB2312" w:hint="eastAsia"/>
          <w:sz w:val="28"/>
          <w:szCs w:val="28"/>
        </w:rPr>
        <w:lastRenderedPageBreak/>
        <w:t>（</w:t>
      </w:r>
      <w:r>
        <w:rPr>
          <w:rFonts w:eastAsia="仿宋_GB2312" w:hint="eastAsia"/>
          <w:sz w:val="28"/>
          <w:szCs w:val="28"/>
        </w:rPr>
        <w:t>3</w:t>
      </w:r>
      <w:r>
        <w:rPr>
          <w:rFonts w:eastAsia="仿宋_GB2312" w:hint="eastAsia"/>
          <w:sz w:val="28"/>
          <w:szCs w:val="28"/>
        </w:rPr>
        <w:t>）</w:t>
      </w:r>
      <w:r>
        <w:rPr>
          <w:rFonts w:eastAsia="仿宋_GB2312"/>
          <w:sz w:val="28"/>
          <w:szCs w:val="28"/>
        </w:rPr>
        <w:t>选手提交的《任务工单》（电子版）中，不得出现除</w:t>
      </w:r>
      <w:r w:rsidR="00093FA8">
        <w:rPr>
          <w:rFonts w:eastAsia="仿宋_GB2312" w:hint="eastAsia"/>
          <w:sz w:val="28"/>
          <w:szCs w:val="28"/>
        </w:rPr>
        <w:t>赛位号</w:t>
      </w:r>
      <w:r>
        <w:rPr>
          <w:rFonts w:eastAsia="仿宋_GB2312"/>
          <w:sz w:val="28"/>
          <w:szCs w:val="28"/>
        </w:rPr>
        <w:t>以外的</w:t>
      </w:r>
      <w:r>
        <w:rPr>
          <w:rFonts w:eastAsia="仿宋_GB2312" w:hint="eastAsia"/>
          <w:sz w:val="28"/>
          <w:szCs w:val="28"/>
        </w:rPr>
        <w:t>任何</w:t>
      </w:r>
      <w:r>
        <w:rPr>
          <w:rFonts w:eastAsia="仿宋_GB2312"/>
          <w:sz w:val="28"/>
          <w:szCs w:val="28"/>
        </w:rPr>
        <w:t>关于参赛队</w:t>
      </w:r>
      <w:r>
        <w:rPr>
          <w:rFonts w:eastAsia="仿宋_GB2312" w:hint="eastAsia"/>
          <w:sz w:val="28"/>
          <w:szCs w:val="28"/>
        </w:rPr>
        <w:t>、</w:t>
      </w:r>
      <w:r>
        <w:rPr>
          <w:rFonts w:eastAsia="仿宋_GB2312"/>
          <w:sz w:val="28"/>
          <w:szCs w:val="28"/>
        </w:rPr>
        <w:t>选手的信息，否则视为作弊，</w:t>
      </w:r>
      <w:r>
        <w:rPr>
          <w:rFonts w:eastAsia="仿宋_GB2312" w:hint="eastAsia"/>
          <w:sz w:val="28"/>
          <w:szCs w:val="28"/>
        </w:rPr>
        <w:t>本场</w:t>
      </w:r>
      <w:r>
        <w:rPr>
          <w:rFonts w:eastAsia="仿宋_GB2312"/>
          <w:sz w:val="28"/>
          <w:szCs w:val="28"/>
        </w:rPr>
        <w:t>竞赛成绩计为</w:t>
      </w:r>
      <w:r>
        <w:rPr>
          <w:rFonts w:eastAsia="仿宋_GB2312"/>
          <w:sz w:val="28"/>
          <w:szCs w:val="28"/>
        </w:rPr>
        <w:t>“0”</w:t>
      </w:r>
      <w:r>
        <w:rPr>
          <w:rFonts w:eastAsia="仿宋_GB2312"/>
          <w:sz w:val="28"/>
          <w:szCs w:val="28"/>
        </w:rPr>
        <w:t>分；</w:t>
      </w:r>
    </w:p>
    <w:p w14:paraId="5F3F6027" w14:textId="77777777" w:rsidR="00B333E5" w:rsidRDefault="00FF5F35" w:rsidP="00FA22DF">
      <w:pPr>
        <w:spacing w:after="0" w:line="360" w:lineRule="auto"/>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4</w:t>
      </w:r>
      <w:r>
        <w:rPr>
          <w:rFonts w:eastAsia="仿宋_GB2312" w:hint="eastAsia"/>
          <w:sz w:val="28"/>
          <w:szCs w:val="28"/>
        </w:rPr>
        <w:t>）</w:t>
      </w:r>
      <w:r>
        <w:rPr>
          <w:rFonts w:eastAsia="仿宋_GB2312"/>
          <w:sz w:val="28"/>
          <w:szCs w:val="28"/>
        </w:rPr>
        <w:t>当竞赛结束后，选手根据现场裁判的指令进行《任务工单》（电子版）</w:t>
      </w:r>
      <w:r>
        <w:rPr>
          <w:rFonts w:eastAsia="仿宋_GB2312" w:hint="eastAsia"/>
          <w:sz w:val="28"/>
          <w:szCs w:val="28"/>
        </w:rPr>
        <w:t>的</w:t>
      </w:r>
      <w:r>
        <w:rPr>
          <w:rFonts w:eastAsia="仿宋_GB2312"/>
          <w:sz w:val="28"/>
          <w:szCs w:val="28"/>
        </w:rPr>
        <w:t>提交。</w:t>
      </w:r>
    </w:p>
    <w:p w14:paraId="1D589528" w14:textId="77777777" w:rsidR="00B333E5" w:rsidRDefault="00FF5F35">
      <w:pPr>
        <w:pStyle w:val="a5"/>
        <w:numPr>
          <w:ilvl w:val="0"/>
          <w:numId w:val="1"/>
        </w:numPr>
        <w:spacing w:line="360" w:lineRule="auto"/>
        <w:ind w:firstLineChars="0"/>
        <w:rPr>
          <w:rFonts w:eastAsia="仿宋_GB2312"/>
          <w:b/>
          <w:sz w:val="30"/>
          <w:szCs w:val="30"/>
        </w:rPr>
      </w:pPr>
      <w:r>
        <w:rPr>
          <w:rFonts w:eastAsia="仿宋_GB2312" w:hint="eastAsia"/>
          <w:b/>
          <w:sz w:val="30"/>
          <w:szCs w:val="30"/>
        </w:rPr>
        <w:t>评分标准</w:t>
      </w:r>
    </w:p>
    <w:tbl>
      <w:tblPr>
        <w:tblW w:w="9385" w:type="dxa"/>
        <w:jc w:val="center"/>
        <w:tblLayout w:type="fixed"/>
        <w:tblLook w:val="04A0" w:firstRow="1" w:lastRow="0" w:firstColumn="1" w:lastColumn="0" w:noHBand="0" w:noVBand="1"/>
      </w:tblPr>
      <w:tblGrid>
        <w:gridCol w:w="1271"/>
        <w:gridCol w:w="1112"/>
        <w:gridCol w:w="4253"/>
        <w:gridCol w:w="992"/>
        <w:gridCol w:w="1757"/>
      </w:tblGrid>
      <w:tr w:rsidR="00FA0459" w14:paraId="2FFF891F" w14:textId="77777777" w:rsidTr="00FA22DF">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9335365" w14:textId="77777777" w:rsidR="00FA0459" w:rsidRDefault="00FA0459" w:rsidP="00306F5F">
            <w:pPr>
              <w:spacing w:line="360" w:lineRule="auto"/>
              <w:jc w:val="center"/>
              <w:rPr>
                <w:rFonts w:eastAsia="仿宋_GB2312"/>
                <w:b/>
                <w:bCs/>
                <w:sz w:val="24"/>
              </w:rPr>
            </w:pPr>
            <w:bookmarkStart w:id="4" w:name="OLE_LINK1"/>
            <w:bookmarkStart w:id="5" w:name="OLE_LINK2"/>
            <w:r>
              <w:rPr>
                <w:rFonts w:eastAsia="仿宋_GB2312"/>
                <w:b/>
                <w:bCs/>
                <w:sz w:val="24"/>
              </w:rPr>
              <w:t>一级指标</w:t>
            </w:r>
          </w:p>
        </w:tc>
        <w:tc>
          <w:tcPr>
            <w:tcW w:w="1112" w:type="dxa"/>
            <w:tcBorders>
              <w:top w:val="single" w:sz="4" w:space="0" w:color="000000"/>
              <w:left w:val="single" w:sz="4" w:space="0" w:color="000000"/>
              <w:bottom w:val="single" w:sz="4" w:space="0" w:color="000000"/>
              <w:right w:val="single" w:sz="4" w:space="0" w:color="000000"/>
            </w:tcBorders>
            <w:vAlign w:val="center"/>
          </w:tcPr>
          <w:p w14:paraId="61130422" w14:textId="77777777" w:rsidR="00FA0459" w:rsidRDefault="00FA0459" w:rsidP="00306F5F">
            <w:pPr>
              <w:spacing w:line="360" w:lineRule="auto"/>
              <w:jc w:val="center"/>
              <w:rPr>
                <w:rFonts w:eastAsia="仿宋_GB2312"/>
                <w:b/>
                <w:bCs/>
                <w:sz w:val="24"/>
              </w:rPr>
            </w:pPr>
            <w:r>
              <w:rPr>
                <w:rFonts w:eastAsia="仿宋_GB2312" w:hint="eastAsia"/>
                <w:b/>
                <w:bCs/>
                <w:sz w:val="24"/>
              </w:rPr>
              <w:t>相关性权重</w:t>
            </w:r>
          </w:p>
        </w:tc>
        <w:tc>
          <w:tcPr>
            <w:tcW w:w="4253" w:type="dxa"/>
            <w:tcBorders>
              <w:top w:val="single" w:sz="4" w:space="0" w:color="000000"/>
              <w:left w:val="nil"/>
              <w:bottom w:val="single" w:sz="4" w:space="0" w:color="000000"/>
              <w:right w:val="single" w:sz="4" w:space="0" w:color="000000"/>
            </w:tcBorders>
            <w:vAlign w:val="center"/>
          </w:tcPr>
          <w:p w14:paraId="31928044" w14:textId="77777777" w:rsidR="00FA0459" w:rsidRDefault="00FA0459" w:rsidP="00306F5F">
            <w:pPr>
              <w:spacing w:line="360" w:lineRule="auto"/>
              <w:jc w:val="center"/>
              <w:rPr>
                <w:rFonts w:eastAsia="仿宋_GB2312"/>
                <w:b/>
                <w:bCs/>
                <w:sz w:val="24"/>
              </w:rPr>
            </w:pPr>
            <w:r>
              <w:rPr>
                <w:rFonts w:eastAsia="仿宋_GB2312"/>
                <w:b/>
                <w:bCs/>
                <w:sz w:val="24"/>
              </w:rPr>
              <w:t>二级指标</w:t>
            </w:r>
          </w:p>
        </w:tc>
        <w:tc>
          <w:tcPr>
            <w:tcW w:w="992" w:type="dxa"/>
            <w:tcBorders>
              <w:top w:val="single" w:sz="4" w:space="0" w:color="000000"/>
              <w:left w:val="nil"/>
              <w:bottom w:val="single" w:sz="4" w:space="0" w:color="000000"/>
              <w:right w:val="single" w:sz="4" w:space="0" w:color="000000"/>
            </w:tcBorders>
            <w:vAlign w:val="center"/>
          </w:tcPr>
          <w:p w14:paraId="5C4F8A77" w14:textId="77777777" w:rsidR="00FA0459" w:rsidRDefault="00FA0459" w:rsidP="00306F5F">
            <w:pPr>
              <w:spacing w:line="360" w:lineRule="auto"/>
              <w:jc w:val="center"/>
              <w:rPr>
                <w:rFonts w:eastAsia="仿宋_GB2312"/>
                <w:b/>
                <w:bCs/>
                <w:sz w:val="24"/>
              </w:rPr>
            </w:pPr>
            <w:r>
              <w:rPr>
                <w:rFonts w:eastAsia="仿宋_GB2312" w:hint="eastAsia"/>
                <w:b/>
                <w:bCs/>
                <w:sz w:val="24"/>
              </w:rPr>
              <w:t>相关性权重</w:t>
            </w:r>
          </w:p>
        </w:tc>
        <w:tc>
          <w:tcPr>
            <w:tcW w:w="1757" w:type="dxa"/>
            <w:tcBorders>
              <w:top w:val="single" w:sz="4" w:space="0" w:color="000000"/>
              <w:left w:val="nil"/>
              <w:bottom w:val="single" w:sz="4" w:space="0" w:color="000000"/>
              <w:right w:val="single" w:sz="4" w:space="0" w:color="000000"/>
            </w:tcBorders>
            <w:vAlign w:val="center"/>
          </w:tcPr>
          <w:p w14:paraId="727FE84B" w14:textId="77777777" w:rsidR="00FA0459" w:rsidRDefault="00FA0459" w:rsidP="00306F5F">
            <w:pPr>
              <w:spacing w:line="360" w:lineRule="auto"/>
              <w:jc w:val="center"/>
              <w:rPr>
                <w:rFonts w:eastAsia="仿宋_GB2312"/>
                <w:b/>
                <w:bCs/>
                <w:sz w:val="24"/>
              </w:rPr>
            </w:pPr>
            <w:r>
              <w:rPr>
                <w:rFonts w:eastAsia="仿宋_GB2312"/>
                <w:b/>
                <w:bCs/>
                <w:sz w:val="24"/>
              </w:rPr>
              <w:t>评分方法</w:t>
            </w:r>
          </w:p>
        </w:tc>
      </w:tr>
      <w:tr w:rsidR="00FA0459" w14:paraId="0684E874" w14:textId="77777777" w:rsidTr="00FA22DF">
        <w:trPr>
          <w:trHeight w:val="974"/>
          <w:jc w:val="center"/>
        </w:trPr>
        <w:tc>
          <w:tcPr>
            <w:tcW w:w="1271" w:type="dxa"/>
            <w:tcBorders>
              <w:top w:val="single" w:sz="4" w:space="0" w:color="000000"/>
              <w:left w:val="single" w:sz="4" w:space="0" w:color="000000"/>
              <w:bottom w:val="single" w:sz="4" w:space="0" w:color="auto"/>
              <w:right w:val="single" w:sz="4" w:space="0" w:color="000000"/>
            </w:tcBorders>
            <w:vAlign w:val="center"/>
          </w:tcPr>
          <w:p w14:paraId="793C381C" w14:textId="77777777" w:rsidR="00FA0459" w:rsidRDefault="00FA0459" w:rsidP="00306F5F">
            <w:pPr>
              <w:spacing w:line="360" w:lineRule="auto"/>
              <w:rPr>
                <w:rFonts w:eastAsia="仿宋_GB2312"/>
                <w:sz w:val="24"/>
              </w:rPr>
            </w:pPr>
            <w:r>
              <w:rPr>
                <w:rFonts w:eastAsia="仿宋_GB2312" w:hint="eastAsia"/>
                <w:sz w:val="24"/>
              </w:rPr>
              <w:t>1</w:t>
            </w:r>
            <w:r>
              <w:rPr>
                <w:rFonts w:eastAsia="仿宋_GB2312"/>
                <w:sz w:val="24"/>
              </w:rPr>
              <w:t>.</w:t>
            </w:r>
            <w:r>
              <w:rPr>
                <w:rFonts w:eastAsia="仿宋_GB2312" w:hint="eastAsia"/>
                <w:sz w:val="24"/>
              </w:rPr>
              <w:t>理论考核</w:t>
            </w:r>
          </w:p>
        </w:tc>
        <w:tc>
          <w:tcPr>
            <w:tcW w:w="1112" w:type="dxa"/>
            <w:tcBorders>
              <w:top w:val="single" w:sz="4" w:space="0" w:color="000000"/>
              <w:left w:val="single" w:sz="4" w:space="0" w:color="000000"/>
              <w:bottom w:val="single" w:sz="4" w:space="0" w:color="auto"/>
              <w:right w:val="single" w:sz="4" w:space="0" w:color="000000"/>
            </w:tcBorders>
            <w:vAlign w:val="center"/>
          </w:tcPr>
          <w:p w14:paraId="16417FD0" w14:textId="77777777" w:rsidR="00FA0459" w:rsidRDefault="00FA0459" w:rsidP="00306F5F">
            <w:pPr>
              <w:spacing w:line="360" w:lineRule="auto"/>
              <w:jc w:val="center"/>
              <w:rPr>
                <w:rFonts w:eastAsia="仿宋_GB2312"/>
                <w:sz w:val="24"/>
              </w:rPr>
            </w:pPr>
            <w:r>
              <w:rPr>
                <w:rFonts w:eastAsia="仿宋_GB2312" w:hint="eastAsia"/>
                <w:sz w:val="24"/>
              </w:rPr>
              <w:t>1</w:t>
            </w:r>
            <w:r>
              <w:rPr>
                <w:rFonts w:eastAsia="仿宋_GB2312"/>
              </w:rPr>
              <w:t>5</w:t>
            </w:r>
            <w:r>
              <w:rPr>
                <w:rFonts w:eastAsia="仿宋_GB2312"/>
                <w:sz w:val="24"/>
              </w:rPr>
              <w:t>%</w:t>
            </w:r>
          </w:p>
        </w:tc>
        <w:tc>
          <w:tcPr>
            <w:tcW w:w="4253" w:type="dxa"/>
            <w:tcBorders>
              <w:top w:val="single" w:sz="4" w:space="0" w:color="000000"/>
              <w:left w:val="nil"/>
              <w:bottom w:val="single" w:sz="4" w:space="0" w:color="auto"/>
              <w:right w:val="single" w:sz="4" w:space="0" w:color="000000"/>
            </w:tcBorders>
            <w:vAlign w:val="center"/>
          </w:tcPr>
          <w:p w14:paraId="69D108EE" w14:textId="7A5D5600" w:rsidR="00FA0459" w:rsidRDefault="002B0665" w:rsidP="00306F5F">
            <w:pPr>
              <w:spacing w:line="360" w:lineRule="auto"/>
              <w:jc w:val="left"/>
              <w:rPr>
                <w:rFonts w:eastAsia="仿宋_GB2312"/>
                <w:sz w:val="24"/>
              </w:rPr>
            </w:pPr>
            <w:r>
              <w:rPr>
                <w:rFonts w:eastAsia="仿宋_GB2312" w:hint="eastAsia"/>
                <w:sz w:val="24"/>
              </w:rPr>
              <w:t>1.1</w:t>
            </w:r>
            <w:r w:rsidR="00FA0459">
              <w:rPr>
                <w:rFonts w:eastAsia="仿宋_GB2312" w:hint="eastAsia"/>
                <w:sz w:val="24"/>
              </w:rPr>
              <w:t>理论知识答题考核</w:t>
            </w:r>
          </w:p>
        </w:tc>
        <w:tc>
          <w:tcPr>
            <w:tcW w:w="992" w:type="dxa"/>
            <w:tcBorders>
              <w:top w:val="single" w:sz="4" w:space="0" w:color="000000"/>
              <w:left w:val="nil"/>
              <w:bottom w:val="single" w:sz="4" w:space="0" w:color="auto"/>
              <w:right w:val="single" w:sz="4" w:space="0" w:color="000000"/>
            </w:tcBorders>
            <w:vAlign w:val="center"/>
          </w:tcPr>
          <w:p w14:paraId="13507F69" w14:textId="77777777" w:rsidR="00FA0459" w:rsidRDefault="00FA0459" w:rsidP="00306F5F">
            <w:pPr>
              <w:spacing w:line="360" w:lineRule="auto"/>
              <w:jc w:val="center"/>
              <w:rPr>
                <w:rFonts w:eastAsia="仿宋_GB2312"/>
                <w:sz w:val="24"/>
              </w:rPr>
            </w:pPr>
            <w:r>
              <w:rPr>
                <w:rFonts w:eastAsia="仿宋_GB2312" w:hint="eastAsia"/>
                <w:sz w:val="24"/>
              </w:rPr>
              <w:t>1</w:t>
            </w:r>
            <w:r>
              <w:rPr>
                <w:rFonts w:eastAsia="仿宋_GB2312"/>
              </w:rPr>
              <w:t>5</w:t>
            </w:r>
            <w:r>
              <w:rPr>
                <w:rFonts w:eastAsia="仿宋_GB2312"/>
                <w:sz w:val="24"/>
              </w:rPr>
              <w:t>%</w:t>
            </w:r>
          </w:p>
        </w:tc>
        <w:tc>
          <w:tcPr>
            <w:tcW w:w="1757" w:type="dxa"/>
            <w:tcBorders>
              <w:top w:val="single" w:sz="4" w:space="0" w:color="000000"/>
              <w:left w:val="nil"/>
              <w:bottom w:val="single" w:sz="4" w:space="0" w:color="auto"/>
              <w:right w:val="single" w:sz="4" w:space="0" w:color="000000"/>
            </w:tcBorders>
            <w:vAlign w:val="center"/>
          </w:tcPr>
          <w:p w14:paraId="123496AB" w14:textId="77777777" w:rsidR="00FA0459" w:rsidRDefault="00FA0459" w:rsidP="00306F5F">
            <w:pPr>
              <w:spacing w:line="360" w:lineRule="auto"/>
              <w:jc w:val="center"/>
              <w:rPr>
                <w:rFonts w:eastAsia="仿宋_GB2312"/>
                <w:sz w:val="24"/>
              </w:rPr>
            </w:pPr>
            <w:r>
              <w:rPr>
                <w:rFonts w:eastAsia="仿宋_GB2312"/>
                <w:sz w:val="24"/>
              </w:rPr>
              <w:t>客观性评分（机评）</w:t>
            </w:r>
          </w:p>
        </w:tc>
      </w:tr>
      <w:tr w:rsidR="00FA0459" w14:paraId="2D4DBF4C" w14:textId="77777777" w:rsidTr="00FA22DF">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33D664D0" w14:textId="77777777" w:rsidR="00FA0459" w:rsidRDefault="00FA0459" w:rsidP="00306F5F">
            <w:pPr>
              <w:spacing w:line="360" w:lineRule="auto"/>
              <w:rPr>
                <w:rFonts w:eastAsia="仿宋_GB2312"/>
                <w:sz w:val="24"/>
              </w:rPr>
            </w:pPr>
            <w:r>
              <w:rPr>
                <w:rFonts w:eastAsia="仿宋_GB2312" w:hint="eastAsia"/>
                <w:sz w:val="24"/>
              </w:rPr>
              <w:t>2</w:t>
            </w:r>
            <w:r>
              <w:rPr>
                <w:rFonts w:eastAsia="仿宋_GB2312"/>
                <w:sz w:val="24"/>
              </w:rPr>
              <w:t xml:space="preserve">. </w:t>
            </w:r>
            <w:r>
              <w:rPr>
                <w:rFonts w:eastAsia="仿宋_GB2312"/>
                <w:sz w:val="24"/>
              </w:rPr>
              <w:t>工作</w:t>
            </w:r>
            <w:r>
              <w:rPr>
                <w:rFonts w:eastAsia="仿宋_GB2312" w:hint="eastAsia"/>
                <w:sz w:val="24"/>
              </w:rPr>
              <w:t>任务模块</w:t>
            </w:r>
            <w:r>
              <w:rPr>
                <w:rFonts w:eastAsia="仿宋_GB2312"/>
                <w:sz w:val="24"/>
              </w:rPr>
              <w:t>A</w:t>
            </w:r>
          </w:p>
        </w:tc>
        <w:tc>
          <w:tcPr>
            <w:tcW w:w="1112" w:type="dxa"/>
            <w:vMerge w:val="restart"/>
            <w:tcBorders>
              <w:top w:val="single" w:sz="4" w:space="0" w:color="auto"/>
              <w:left w:val="single" w:sz="4" w:space="0" w:color="auto"/>
              <w:bottom w:val="single" w:sz="4" w:space="0" w:color="auto"/>
              <w:right w:val="single" w:sz="4" w:space="0" w:color="auto"/>
            </w:tcBorders>
            <w:vAlign w:val="center"/>
          </w:tcPr>
          <w:p w14:paraId="42E63BA8" w14:textId="7F51E259" w:rsidR="00FA0459" w:rsidRDefault="00FA0459" w:rsidP="00306F5F">
            <w:pPr>
              <w:spacing w:line="360" w:lineRule="auto"/>
              <w:jc w:val="center"/>
              <w:rPr>
                <w:rFonts w:eastAsia="仿宋_GB2312"/>
                <w:sz w:val="24"/>
              </w:rPr>
            </w:pPr>
            <w:r>
              <w:rPr>
                <w:rFonts w:eastAsia="仿宋_GB2312"/>
                <w:sz w:val="24"/>
              </w:rPr>
              <w:t>2</w:t>
            </w:r>
            <w:r w:rsidR="007846A5">
              <w:rPr>
                <w:rFonts w:eastAsia="仿宋_GB2312"/>
                <w:sz w:val="24"/>
              </w:rPr>
              <w:t>5</w:t>
            </w:r>
            <w:r>
              <w:rPr>
                <w:rFonts w:eastAsia="仿宋_GB2312"/>
                <w:sz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58B696F" w14:textId="77777777" w:rsidR="00FA0459" w:rsidRDefault="00FA0459" w:rsidP="00306F5F">
            <w:pPr>
              <w:spacing w:line="360" w:lineRule="auto"/>
              <w:jc w:val="left"/>
              <w:rPr>
                <w:rFonts w:eastAsia="仿宋_GB2312"/>
                <w:sz w:val="24"/>
              </w:rPr>
            </w:pPr>
            <w:r>
              <w:rPr>
                <w:rFonts w:eastAsia="仿宋_GB2312" w:hint="eastAsia"/>
                <w:sz w:val="24"/>
              </w:rPr>
              <w:t>2</w:t>
            </w:r>
            <w:r>
              <w:rPr>
                <w:rFonts w:eastAsia="仿宋_GB2312"/>
                <w:sz w:val="24"/>
              </w:rPr>
              <w:t xml:space="preserve">.1 </w:t>
            </w:r>
            <w:r>
              <w:rPr>
                <w:rFonts w:eastAsia="仿宋_GB2312" w:hint="eastAsia"/>
                <w:sz w:val="24"/>
              </w:rPr>
              <w:t>《任务工单</w:t>
            </w:r>
            <w:r>
              <w:rPr>
                <w:rFonts w:eastAsia="仿宋_GB2312" w:hint="eastAsia"/>
                <w:sz w:val="24"/>
              </w:rPr>
              <w:t>A</w:t>
            </w:r>
            <w:r>
              <w:rPr>
                <w:rFonts w:eastAsia="仿宋_GB2312" w:hint="eastAsia"/>
                <w:sz w:val="24"/>
              </w:rPr>
              <w:t>》填写，包括焊接装配、检测维修结果报告等</w:t>
            </w:r>
          </w:p>
        </w:tc>
        <w:tc>
          <w:tcPr>
            <w:tcW w:w="992" w:type="dxa"/>
            <w:tcBorders>
              <w:top w:val="single" w:sz="4" w:space="0" w:color="auto"/>
              <w:left w:val="single" w:sz="4" w:space="0" w:color="auto"/>
              <w:bottom w:val="single" w:sz="4" w:space="0" w:color="auto"/>
              <w:right w:val="single" w:sz="4" w:space="0" w:color="auto"/>
            </w:tcBorders>
            <w:vAlign w:val="center"/>
          </w:tcPr>
          <w:p w14:paraId="20589327" w14:textId="0BFB14EC" w:rsidR="00FA0459" w:rsidRDefault="00FA0459" w:rsidP="00302312">
            <w:pPr>
              <w:spacing w:line="360" w:lineRule="auto"/>
              <w:jc w:val="center"/>
              <w:rPr>
                <w:rFonts w:eastAsia="仿宋_GB2312"/>
                <w:sz w:val="24"/>
              </w:rPr>
            </w:pPr>
            <w:r>
              <w:rPr>
                <w:rFonts w:eastAsia="仿宋_GB2312"/>
                <w:sz w:val="24"/>
              </w:rPr>
              <w:t>5%</w:t>
            </w:r>
          </w:p>
        </w:tc>
        <w:tc>
          <w:tcPr>
            <w:tcW w:w="1757" w:type="dxa"/>
            <w:tcBorders>
              <w:top w:val="single" w:sz="4" w:space="0" w:color="auto"/>
              <w:left w:val="single" w:sz="4" w:space="0" w:color="auto"/>
              <w:bottom w:val="single" w:sz="4" w:space="0" w:color="auto"/>
              <w:right w:val="single" w:sz="4" w:space="0" w:color="auto"/>
            </w:tcBorders>
            <w:vAlign w:val="center"/>
          </w:tcPr>
          <w:p w14:paraId="0112121E" w14:textId="77777777" w:rsidR="00FA0459" w:rsidRDefault="00FA0459" w:rsidP="00306F5F">
            <w:pPr>
              <w:spacing w:line="360" w:lineRule="auto"/>
              <w:jc w:val="center"/>
              <w:rPr>
                <w:rFonts w:eastAsia="仿宋_GB2312"/>
                <w:sz w:val="24"/>
              </w:rPr>
            </w:pPr>
            <w:r>
              <w:rPr>
                <w:rFonts w:eastAsia="仿宋_GB2312"/>
                <w:sz w:val="24"/>
              </w:rPr>
              <w:t>主观性评分</w:t>
            </w:r>
          </w:p>
        </w:tc>
      </w:tr>
      <w:tr w:rsidR="00FA0459" w14:paraId="58F166D9" w14:textId="77777777" w:rsidTr="00FA22DF">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1AB09B82" w14:textId="77777777" w:rsidR="00FA0459" w:rsidRDefault="00FA0459" w:rsidP="00306F5F">
            <w:pPr>
              <w:spacing w:line="360" w:lineRule="auto"/>
              <w:jc w:val="center"/>
              <w:rPr>
                <w:rFonts w:eastAsia="仿宋_GB2312"/>
                <w:sz w:val="24"/>
              </w:rPr>
            </w:pPr>
          </w:p>
        </w:tc>
        <w:tc>
          <w:tcPr>
            <w:tcW w:w="1112" w:type="dxa"/>
            <w:vMerge/>
            <w:tcBorders>
              <w:top w:val="single" w:sz="4" w:space="0" w:color="auto"/>
              <w:left w:val="single" w:sz="4" w:space="0" w:color="auto"/>
              <w:bottom w:val="single" w:sz="4" w:space="0" w:color="auto"/>
              <w:right w:val="single" w:sz="4" w:space="0" w:color="auto"/>
            </w:tcBorders>
            <w:vAlign w:val="center"/>
          </w:tcPr>
          <w:p w14:paraId="044A817D" w14:textId="77777777" w:rsidR="00FA0459" w:rsidRDefault="00FA0459" w:rsidP="00306F5F">
            <w:pPr>
              <w:spacing w:line="360" w:lineRule="auto"/>
              <w:jc w:val="center"/>
              <w:rPr>
                <w:rFonts w:eastAsia="仿宋_GB2312"/>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39565D88" w14:textId="77777777" w:rsidR="00FA0459" w:rsidRDefault="00FA0459" w:rsidP="00306F5F">
            <w:pPr>
              <w:spacing w:line="360" w:lineRule="auto"/>
              <w:jc w:val="left"/>
              <w:rPr>
                <w:rFonts w:eastAsia="仿宋_GB2312"/>
                <w:sz w:val="24"/>
              </w:rPr>
            </w:pPr>
            <w:r>
              <w:rPr>
                <w:rFonts w:eastAsia="仿宋_GB2312" w:hint="eastAsia"/>
                <w:sz w:val="24"/>
              </w:rPr>
              <w:t>2</w:t>
            </w:r>
            <w:r>
              <w:rPr>
                <w:rFonts w:eastAsia="仿宋_GB2312"/>
                <w:sz w:val="24"/>
              </w:rPr>
              <w:t xml:space="preserve">.2 </w:t>
            </w:r>
            <w:r>
              <w:rPr>
                <w:rFonts w:eastAsia="仿宋_GB2312" w:hint="eastAsia"/>
                <w:sz w:val="24"/>
              </w:rPr>
              <w:t>电路功能板故障检测维修后功能验证检测结果</w:t>
            </w:r>
          </w:p>
        </w:tc>
        <w:tc>
          <w:tcPr>
            <w:tcW w:w="992" w:type="dxa"/>
            <w:tcBorders>
              <w:top w:val="single" w:sz="4" w:space="0" w:color="auto"/>
              <w:left w:val="single" w:sz="4" w:space="0" w:color="auto"/>
              <w:bottom w:val="single" w:sz="4" w:space="0" w:color="auto"/>
              <w:right w:val="single" w:sz="4" w:space="0" w:color="auto"/>
            </w:tcBorders>
            <w:vAlign w:val="center"/>
          </w:tcPr>
          <w:p w14:paraId="414F06AE" w14:textId="79A1C4FC" w:rsidR="00FA0459" w:rsidRDefault="007846A5" w:rsidP="00306F5F">
            <w:pPr>
              <w:spacing w:line="360" w:lineRule="auto"/>
              <w:jc w:val="center"/>
              <w:rPr>
                <w:rFonts w:eastAsia="仿宋_GB2312"/>
                <w:sz w:val="24"/>
              </w:rPr>
            </w:pPr>
            <w:r>
              <w:rPr>
                <w:rFonts w:eastAsia="仿宋_GB2312"/>
                <w:sz w:val="24"/>
              </w:rPr>
              <w:t>20</w:t>
            </w:r>
            <w:r w:rsidR="00FA0459">
              <w:rPr>
                <w:rFonts w:eastAsia="仿宋_GB2312"/>
                <w:sz w:val="24"/>
              </w:rPr>
              <w:t>%</w:t>
            </w:r>
          </w:p>
        </w:tc>
        <w:tc>
          <w:tcPr>
            <w:tcW w:w="1757" w:type="dxa"/>
            <w:tcBorders>
              <w:top w:val="single" w:sz="4" w:space="0" w:color="auto"/>
              <w:left w:val="single" w:sz="4" w:space="0" w:color="auto"/>
              <w:bottom w:val="single" w:sz="4" w:space="0" w:color="auto"/>
              <w:right w:val="single" w:sz="4" w:space="0" w:color="auto"/>
            </w:tcBorders>
            <w:vAlign w:val="center"/>
          </w:tcPr>
          <w:p w14:paraId="0FC02252" w14:textId="77777777" w:rsidR="00FA0459" w:rsidRDefault="00FA0459" w:rsidP="00306F5F">
            <w:pPr>
              <w:spacing w:line="360" w:lineRule="auto"/>
              <w:jc w:val="center"/>
              <w:rPr>
                <w:rFonts w:eastAsia="仿宋_GB2312"/>
                <w:sz w:val="24"/>
              </w:rPr>
            </w:pPr>
            <w:r>
              <w:rPr>
                <w:rFonts w:eastAsia="仿宋_GB2312"/>
                <w:sz w:val="24"/>
              </w:rPr>
              <w:t>客观性评分（机评）</w:t>
            </w:r>
          </w:p>
        </w:tc>
      </w:tr>
      <w:tr w:rsidR="00FA0459" w14:paraId="797BEE03" w14:textId="77777777" w:rsidTr="00FA22DF">
        <w:trPr>
          <w:jc w:val="center"/>
        </w:trPr>
        <w:tc>
          <w:tcPr>
            <w:tcW w:w="1271" w:type="dxa"/>
            <w:tcBorders>
              <w:top w:val="single" w:sz="4" w:space="0" w:color="auto"/>
              <w:left w:val="single" w:sz="4" w:space="0" w:color="000000"/>
              <w:right w:val="single" w:sz="4" w:space="0" w:color="000000"/>
            </w:tcBorders>
            <w:vAlign w:val="center"/>
          </w:tcPr>
          <w:p w14:paraId="4003827A" w14:textId="77777777" w:rsidR="00FA0459" w:rsidRDefault="00FA0459" w:rsidP="00306F5F">
            <w:pPr>
              <w:spacing w:line="360" w:lineRule="auto"/>
              <w:rPr>
                <w:rFonts w:eastAsia="仿宋_GB2312"/>
                <w:sz w:val="24"/>
              </w:rPr>
            </w:pPr>
            <w:r>
              <w:rPr>
                <w:rFonts w:eastAsia="仿宋_GB2312" w:hint="eastAsia"/>
                <w:sz w:val="24"/>
              </w:rPr>
              <w:t>3</w:t>
            </w:r>
            <w:r>
              <w:rPr>
                <w:rFonts w:eastAsia="仿宋_GB2312"/>
                <w:sz w:val="24"/>
              </w:rPr>
              <w:t xml:space="preserve">. </w:t>
            </w:r>
            <w:r>
              <w:rPr>
                <w:rFonts w:eastAsia="仿宋_GB2312" w:hint="eastAsia"/>
                <w:sz w:val="24"/>
              </w:rPr>
              <w:t>工作任务模块</w:t>
            </w:r>
            <w:r>
              <w:rPr>
                <w:rFonts w:eastAsia="仿宋_GB2312" w:hint="eastAsia"/>
                <w:sz w:val="24"/>
              </w:rPr>
              <w:t>B</w:t>
            </w:r>
          </w:p>
        </w:tc>
        <w:tc>
          <w:tcPr>
            <w:tcW w:w="1112" w:type="dxa"/>
            <w:tcBorders>
              <w:top w:val="single" w:sz="4" w:space="0" w:color="auto"/>
              <w:left w:val="single" w:sz="4" w:space="0" w:color="000000"/>
              <w:right w:val="single" w:sz="4" w:space="0" w:color="000000"/>
            </w:tcBorders>
            <w:vAlign w:val="center"/>
          </w:tcPr>
          <w:p w14:paraId="61B14E85" w14:textId="77777777" w:rsidR="00FA0459" w:rsidRDefault="00FA0459" w:rsidP="00306F5F">
            <w:pPr>
              <w:spacing w:line="360" w:lineRule="auto"/>
              <w:jc w:val="center"/>
              <w:rPr>
                <w:rFonts w:eastAsia="仿宋_GB2312"/>
                <w:sz w:val="24"/>
              </w:rPr>
            </w:pPr>
            <w:r>
              <w:rPr>
                <w:rFonts w:eastAsia="仿宋_GB2312"/>
              </w:rPr>
              <w:t>1</w:t>
            </w:r>
            <w:r>
              <w:rPr>
                <w:rFonts w:eastAsia="仿宋_GB2312"/>
                <w:sz w:val="24"/>
              </w:rPr>
              <w:t>0%</w:t>
            </w:r>
          </w:p>
        </w:tc>
        <w:tc>
          <w:tcPr>
            <w:tcW w:w="4253" w:type="dxa"/>
            <w:tcBorders>
              <w:top w:val="single" w:sz="4" w:space="0" w:color="auto"/>
              <w:left w:val="nil"/>
              <w:bottom w:val="single" w:sz="4" w:space="0" w:color="000000"/>
              <w:right w:val="single" w:sz="4" w:space="0" w:color="000000"/>
            </w:tcBorders>
            <w:vAlign w:val="center"/>
          </w:tcPr>
          <w:p w14:paraId="6A1E3A1A" w14:textId="77777777" w:rsidR="00FA0459" w:rsidRDefault="00FA0459" w:rsidP="00306F5F">
            <w:pPr>
              <w:spacing w:line="360" w:lineRule="auto"/>
              <w:jc w:val="left"/>
              <w:rPr>
                <w:rFonts w:eastAsia="仿宋_GB2312"/>
                <w:sz w:val="24"/>
              </w:rPr>
            </w:pPr>
            <w:r>
              <w:rPr>
                <w:rFonts w:eastAsia="仿宋_GB2312" w:hint="eastAsia"/>
                <w:sz w:val="24"/>
              </w:rPr>
              <w:t>3</w:t>
            </w:r>
            <w:r>
              <w:rPr>
                <w:rFonts w:eastAsia="仿宋_GB2312"/>
                <w:sz w:val="24"/>
              </w:rPr>
              <w:t>.1</w:t>
            </w:r>
            <w:r>
              <w:rPr>
                <w:rFonts w:eastAsia="仿宋_GB2312" w:hint="eastAsia"/>
                <w:sz w:val="24"/>
              </w:rPr>
              <w:t>重构式智能电子产品维修后功能验证检测结果</w:t>
            </w:r>
          </w:p>
        </w:tc>
        <w:tc>
          <w:tcPr>
            <w:tcW w:w="992" w:type="dxa"/>
            <w:tcBorders>
              <w:top w:val="single" w:sz="4" w:space="0" w:color="auto"/>
              <w:left w:val="nil"/>
              <w:bottom w:val="single" w:sz="4" w:space="0" w:color="000000"/>
              <w:right w:val="single" w:sz="4" w:space="0" w:color="000000"/>
            </w:tcBorders>
            <w:vAlign w:val="center"/>
          </w:tcPr>
          <w:p w14:paraId="24A7E5F7" w14:textId="77777777" w:rsidR="00FA0459" w:rsidRDefault="00FA0459" w:rsidP="00306F5F">
            <w:pPr>
              <w:spacing w:line="360" w:lineRule="auto"/>
              <w:jc w:val="center"/>
              <w:rPr>
                <w:rFonts w:eastAsia="仿宋_GB2312"/>
                <w:sz w:val="24"/>
              </w:rPr>
            </w:pPr>
            <w:r>
              <w:rPr>
                <w:rFonts w:eastAsia="仿宋_GB2312"/>
              </w:rPr>
              <w:t>1</w:t>
            </w:r>
            <w:r>
              <w:rPr>
                <w:rFonts w:eastAsia="仿宋_GB2312"/>
                <w:sz w:val="24"/>
              </w:rPr>
              <w:t>0%</w:t>
            </w:r>
          </w:p>
        </w:tc>
        <w:tc>
          <w:tcPr>
            <w:tcW w:w="1757" w:type="dxa"/>
            <w:tcBorders>
              <w:top w:val="single" w:sz="4" w:space="0" w:color="auto"/>
              <w:left w:val="nil"/>
              <w:bottom w:val="single" w:sz="4" w:space="0" w:color="000000"/>
              <w:right w:val="single" w:sz="4" w:space="0" w:color="000000"/>
            </w:tcBorders>
            <w:vAlign w:val="center"/>
          </w:tcPr>
          <w:p w14:paraId="582E0B7F" w14:textId="77777777" w:rsidR="00FA0459" w:rsidRDefault="00FA0459" w:rsidP="00306F5F">
            <w:pPr>
              <w:spacing w:line="360" w:lineRule="auto"/>
              <w:jc w:val="center"/>
              <w:rPr>
                <w:rFonts w:eastAsia="仿宋_GB2312"/>
                <w:sz w:val="24"/>
              </w:rPr>
            </w:pPr>
            <w:r>
              <w:rPr>
                <w:rFonts w:eastAsia="仿宋_GB2312"/>
                <w:sz w:val="24"/>
              </w:rPr>
              <w:t>主观性评分</w:t>
            </w:r>
          </w:p>
        </w:tc>
      </w:tr>
      <w:tr w:rsidR="00FA0459" w14:paraId="71B3BB88" w14:textId="77777777" w:rsidTr="00FA22DF">
        <w:trPr>
          <w:jc w:val="center"/>
        </w:trPr>
        <w:tc>
          <w:tcPr>
            <w:tcW w:w="1271" w:type="dxa"/>
            <w:vMerge w:val="restart"/>
            <w:tcBorders>
              <w:top w:val="single" w:sz="4" w:space="0" w:color="000000"/>
              <w:left w:val="single" w:sz="4" w:space="0" w:color="000000"/>
              <w:right w:val="single" w:sz="4" w:space="0" w:color="000000"/>
            </w:tcBorders>
            <w:vAlign w:val="center"/>
          </w:tcPr>
          <w:p w14:paraId="2266D1FE" w14:textId="77777777" w:rsidR="00FA0459" w:rsidRDefault="00FA0459" w:rsidP="00306F5F">
            <w:pPr>
              <w:spacing w:line="360" w:lineRule="auto"/>
              <w:jc w:val="center"/>
              <w:rPr>
                <w:rFonts w:eastAsia="仿宋_GB2312"/>
                <w:sz w:val="24"/>
              </w:rPr>
            </w:pPr>
            <w:r>
              <w:rPr>
                <w:rFonts w:eastAsia="仿宋_GB2312" w:hint="eastAsia"/>
                <w:sz w:val="24"/>
              </w:rPr>
              <w:t>4</w:t>
            </w:r>
            <w:r>
              <w:rPr>
                <w:rFonts w:eastAsia="仿宋_GB2312"/>
                <w:sz w:val="24"/>
              </w:rPr>
              <w:t xml:space="preserve">. </w:t>
            </w:r>
            <w:r>
              <w:rPr>
                <w:rFonts w:eastAsia="仿宋_GB2312"/>
                <w:sz w:val="24"/>
              </w:rPr>
              <w:t>工作</w:t>
            </w:r>
            <w:r>
              <w:rPr>
                <w:rFonts w:eastAsia="仿宋_GB2312" w:hint="eastAsia"/>
                <w:sz w:val="24"/>
              </w:rPr>
              <w:t>任务模块</w:t>
            </w:r>
            <w:r>
              <w:rPr>
                <w:rFonts w:eastAsia="仿宋_GB2312" w:hint="eastAsia"/>
                <w:sz w:val="24"/>
              </w:rPr>
              <w:t>C</w:t>
            </w:r>
          </w:p>
        </w:tc>
        <w:tc>
          <w:tcPr>
            <w:tcW w:w="1112" w:type="dxa"/>
            <w:vMerge w:val="restart"/>
            <w:tcBorders>
              <w:top w:val="single" w:sz="4" w:space="0" w:color="000000"/>
              <w:left w:val="single" w:sz="4" w:space="0" w:color="000000"/>
              <w:right w:val="single" w:sz="4" w:space="0" w:color="000000"/>
            </w:tcBorders>
            <w:vAlign w:val="center"/>
          </w:tcPr>
          <w:p w14:paraId="5D92BC23" w14:textId="77777777" w:rsidR="00FA0459" w:rsidRDefault="00FA0459" w:rsidP="00306F5F">
            <w:pPr>
              <w:spacing w:line="360" w:lineRule="auto"/>
              <w:jc w:val="center"/>
              <w:rPr>
                <w:rFonts w:eastAsia="仿宋_GB2312"/>
                <w:sz w:val="24"/>
              </w:rPr>
            </w:pPr>
            <w:r>
              <w:rPr>
                <w:rFonts w:eastAsia="仿宋_GB2312"/>
                <w:sz w:val="24"/>
              </w:rPr>
              <w:t>45%</w:t>
            </w:r>
          </w:p>
        </w:tc>
        <w:tc>
          <w:tcPr>
            <w:tcW w:w="4253" w:type="dxa"/>
            <w:tcBorders>
              <w:top w:val="single" w:sz="4" w:space="0" w:color="000000"/>
              <w:left w:val="nil"/>
              <w:bottom w:val="single" w:sz="4" w:space="0" w:color="000000"/>
              <w:right w:val="single" w:sz="4" w:space="0" w:color="000000"/>
            </w:tcBorders>
            <w:vAlign w:val="center"/>
          </w:tcPr>
          <w:p w14:paraId="614873C3" w14:textId="77777777" w:rsidR="00FA0459" w:rsidRDefault="00FA0459" w:rsidP="00306F5F">
            <w:pPr>
              <w:spacing w:line="360" w:lineRule="auto"/>
              <w:jc w:val="left"/>
              <w:rPr>
                <w:rFonts w:eastAsia="仿宋_GB2312"/>
                <w:sz w:val="24"/>
              </w:rPr>
            </w:pPr>
            <w:r>
              <w:rPr>
                <w:rFonts w:eastAsia="仿宋_GB2312"/>
                <w:sz w:val="24"/>
                <w:szCs w:val="24"/>
              </w:rPr>
              <w:t xml:space="preserve">4.1 </w:t>
            </w:r>
            <w:r>
              <w:rPr>
                <w:rFonts w:eastAsia="仿宋_GB2312" w:hint="eastAsia"/>
                <w:sz w:val="24"/>
                <w:szCs w:val="24"/>
              </w:rPr>
              <w:t>存储介质一</w:t>
            </w:r>
            <w:r>
              <w:rPr>
                <w:rFonts w:eastAsia="仿宋_GB2312"/>
                <w:sz w:val="24"/>
                <w:szCs w:val="24"/>
              </w:rPr>
              <w:t>(A)</w:t>
            </w:r>
            <w:r>
              <w:rPr>
                <w:rFonts w:eastAsia="仿宋_GB2312" w:hint="eastAsia"/>
                <w:sz w:val="24"/>
                <w:szCs w:val="24"/>
              </w:rPr>
              <w:t>数据恢复结果</w:t>
            </w:r>
          </w:p>
        </w:tc>
        <w:tc>
          <w:tcPr>
            <w:tcW w:w="992" w:type="dxa"/>
            <w:tcBorders>
              <w:top w:val="single" w:sz="4" w:space="0" w:color="000000"/>
              <w:left w:val="nil"/>
              <w:bottom w:val="single" w:sz="4" w:space="0" w:color="000000"/>
              <w:right w:val="single" w:sz="4" w:space="0" w:color="000000"/>
            </w:tcBorders>
            <w:vAlign w:val="center"/>
          </w:tcPr>
          <w:p w14:paraId="338DF301" w14:textId="77777777" w:rsidR="00FA0459" w:rsidRDefault="00FA0459" w:rsidP="00306F5F">
            <w:pPr>
              <w:spacing w:line="360" w:lineRule="auto"/>
              <w:jc w:val="center"/>
              <w:rPr>
                <w:rFonts w:eastAsia="仿宋_GB2312"/>
                <w:sz w:val="24"/>
              </w:rPr>
            </w:pPr>
            <w:r>
              <w:rPr>
                <w:rFonts w:eastAsia="仿宋_GB2312"/>
                <w:sz w:val="24"/>
              </w:rPr>
              <w:t>11%</w:t>
            </w:r>
          </w:p>
        </w:tc>
        <w:tc>
          <w:tcPr>
            <w:tcW w:w="1757" w:type="dxa"/>
            <w:tcBorders>
              <w:top w:val="single" w:sz="4" w:space="0" w:color="000000"/>
              <w:left w:val="nil"/>
              <w:bottom w:val="single" w:sz="4" w:space="0" w:color="000000"/>
              <w:right w:val="single" w:sz="4" w:space="0" w:color="000000"/>
            </w:tcBorders>
            <w:vAlign w:val="center"/>
          </w:tcPr>
          <w:p w14:paraId="67B04E2B" w14:textId="77777777" w:rsidR="00FA0459" w:rsidRDefault="00FA0459" w:rsidP="00306F5F">
            <w:pPr>
              <w:spacing w:line="360" w:lineRule="auto"/>
              <w:jc w:val="center"/>
              <w:rPr>
                <w:rFonts w:eastAsia="仿宋_GB2312"/>
                <w:sz w:val="24"/>
              </w:rPr>
            </w:pPr>
            <w:r>
              <w:rPr>
                <w:rFonts w:eastAsia="仿宋_GB2312" w:hint="eastAsia"/>
                <w:sz w:val="24"/>
              </w:rPr>
              <w:t>客观性评分（人工）</w:t>
            </w:r>
          </w:p>
        </w:tc>
      </w:tr>
      <w:tr w:rsidR="00FA0459" w14:paraId="01557122" w14:textId="77777777" w:rsidTr="00FA22DF">
        <w:trPr>
          <w:jc w:val="center"/>
        </w:trPr>
        <w:tc>
          <w:tcPr>
            <w:tcW w:w="1271" w:type="dxa"/>
            <w:vMerge/>
            <w:tcBorders>
              <w:left w:val="single" w:sz="4" w:space="0" w:color="000000"/>
              <w:right w:val="single" w:sz="4" w:space="0" w:color="000000"/>
            </w:tcBorders>
            <w:vAlign w:val="center"/>
          </w:tcPr>
          <w:p w14:paraId="172E5089"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right w:val="single" w:sz="4" w:space="0" w:color="000000"/>
            </w:tcBorders>
            <w:vAlign w:val="center"/>
          </w:tcPr>
          <w:p w14:paraId="66D4629F"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7CD85935" w14:textId="77777777" w:rsidR="00FA0459" w:rsidRDefault="00FA0459" w:rsidP="00306F5F">
            <w:pPr>
              <w:spacing w:line="360" w:lineRule="auto"/>
              <w:jc w:val="left"/>
              <w:rPr>
                <w:rFonts w:eastAsia="仿宋_GB2312"/>
                <w:sz w:val="24"/>
              </w:rPr>
            </w:pPr>
            <w:r>
              <w:rPr>
                <w:rFonts w:eastAsia="仿宋_GB2312"/>
                <w:sz w:val="24"/>
                <w:szCs w:val="24"/>
              </w:rPr>
              <w:t xml:space="preserve">4.2 </w:t>
            </w:r>
            <w:r>
              <w:rPr>
                <w:rFonts w:eastAsia="仿宋_GB2312" w:hint="eastAsia"/>
                <w:sz w:val="24"/>
                <w:szCs w:val="24"/>
              </w:rPr>
              <w:t>存储介质二</w:t>
            </w:r>
            <w:r>
              <w:rPr>
                <w:rFonts w:eastAsia="仿宋_GB2312"/>
                <w:sz w:val="24"/>
                <w:szCs w:val="24"/>
              </w:rPr>
              <w:t>(B)</w:t>
            </w:r>
            <w:r>
              <w:rPr>
                <w:rFonts w:eastAsia="仿宋_GB2312" w:hint="eastAsia"/>
                <w:sz w:val="24"/>
                <w:szCs w:val="24"/>
              </w:rPr>
              <w:t>数据恢复结果</w:t>
            </w:r>
          </w:p>
        </w:tc>
        <w:tc>
          <w:tcPr>
            <w:tcW w:w="992" w:type="dxa"/>
            <w:tcBorders>
              <w:top w:val="single" w:sz="4" w:space="0" w:color="000000"/>
              <w:left w:val="nil"/>
              <w:bottom w:val="single" w:sz="4" w:space="0" w:color="000000"/>
              <w:right w:val="single" w:sz="4" w:space="0" w:color="000000"/>
            </w:tcBorders>
            <w:vAlign w:val="center"/>
          </w:tcPr>
          <w:p w14:paraId="12E3323B" w14:textId="77777777" w:rsidR="00FA0459" w:rsidRDefault="00FA0459" w:rsidP="00306F5F">
            <w:pPr>
              <w:spacing w:line="360" w:lineRule="auto"/>
              <w:jc w:val="center"/>
              <w:rPr>
                <w:rFonts w:eastAsia="仿宋_GB2312"/>
                <w:sz w:val="24"/>
              </w:rPr>
            </w:pPr>
            <w:r>
              <w:rPr>
                <w:rFonts w:eastAsia="仿宋_GB2312"/>
                <w:sz w:val="24"/>
              </w:rPr>
              <w:t>10%</w:t>
            </w:r>
          </w:p>
        </w:tc>
        <w:tc>
          <w:tcPr>
            <w:tcW w:w="1757" w:type="dxa"/>
            <w:tcBorders>
              <w:top w:val="single" w:sz="4" w:space="0" w:color="000000"/>
              <w:left w:val="nil"/>
              <w:bottom w:val="single" w:sz="4" w:space="0" w:color="000000"/>
              <w:right w:val="single" w:sz="4" w:space="0" w:color="000000"/>
            </w:tcBorders>
            <w:vAlign w:val="center"/>
          </w:tcPr>
          <w:p w14:paraId="310AAB2B" w14:textId="77777777" w:rsidR="00FA0459" w:rsidRDefault="00FA0459" w:rsidP="00306F5F">
            <w:pPr>
              <w:spacing w:line="360" w:lineRule="auto"/>
              <w:jc w:val="center"/>
              <w:rPr>
                <w:rFonts w:eastAsia="仿宋_GB2312"/>
                <w:sz w:val="24"/>
              </w:rPr>
            </w:pPr>
            <w:r>
              <w:rPr>
                <w:rFonts w:eastAsia="仿宋_GB2312" w:hint="eastAsia"/>
                <w:sz w:val="24"/>
              </w:rPr>
              <w:t>客观性评分（人工）</w:t>
            </w:r>
          </w:p>
        </w:tc>
      </w:tr>
      <w:tr w:rsidR="00FA0459" w14:paraId="4DCB0A8A" w14:textId="77777777" w:rsidTr="00FA22DF">
        <w:trPr>
          <w:jc w:val="center"/>
        </w:trPr>
        <w:tc>
          <w:tcPr>
            <w:tcW w:w="1271" w:type="dxa"/>
            <w:vMerge/>
            <w:tcBorders>
              <w:left w:val="single" w:sz="4" w:space="0" w:color="000000"/>
              <w:right w:val="single" w:sz="4" w:space="0" w:color="000000"/>
            </w:tcBorders>
            <w:vAlign w:val="center"/>
          </w:tcPr>
          <w:p w14:paraId="45E1D707"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right w:val="single" w:sz="4" w:space="0" w:color="000000"/>
            </w:tcBorders>
            <w:vAlign w:val="center"/>
          </w:tcPr>
          <w:p w14:paraId="040311CC"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04CE6D6B" w14:textId="77777777" w:rsidR="00FA0459" w:rsidRDefault="00FA0459" w:rsidP="00306F5F">
            <w:pPr>
              <w:spacing w:line="360" w:lineRule="auto"/>
              <w:jc w:val="left"/>
              <w:rPr>
                <w:rFonts w:eastAsia="仿宋_GB2312"/>
                <w:sz w:val="24"/>
              </w:rPr>
            </w:pPr>
            <w:r>
              <w:rPr>
                <w:rFonts w:eastAsia="仿宋_GB2312"/>
                <w:sz w:val="24"/>
                <w:szCs w:val="24"/>
              </w:rPr>
              <w:t xml:space="preserve">4.3 </w:t>
            </w:r>
            <w:r>
              <w:rPr>
                <w:rFonts w:eastAsia="仿宋_GB2312" w:hint="eastAsia"/>
                <w:sz w:val="24"/>
                <w:szCs w:val="24"/>
              </w:rPr>
              <w:t>存储介质三</w:t>
            </w:r>
            <w:r>
              <w:rPr>
                <w:rFonts w:eastAsia="仿宋_GB2312"/>
                <w:sz w:val="24"/>
                <w:szCs w:val="24"/>
              </w:rPr>
              <w:t>(C)</w:t>
            </w:r>
            <w:r>
              <w:rPr>
                <w:rFonts w:eastAsia="仿宋_GB2312" w:hint="eastAsia"/>
                <w:sz w:val="24"/>
                <w:szCs w:val="24"/>
              </w:rPr>
              <w:t>数据恢复结果</w:t>
            </w:r>
          </w:p>
        </w:tc>
        <w:tc>
          <w:tcPr>
            <w:tcW w:w="992" w:type="dxa"/>
            <w:tcBorders>
              <w:top w:val="single" w:sz="4" w:space="0" w:color="000000"/>
              <w:left w:val="nil"/>
              <w:bottom w:val="single" w:sz="4" w:space="0" w:color="000000"/>
              <w:right w:val="single" w:sz="4" w:space="0" w:color="000000"/>
            </w:tcBorders>
            <w:vAlign w:val="center"/>
          </w:tcPr>
          <w:p w14:paraId="7E485F16" w14:textId="77777777" w:rsidR="00FA0459" w:rsidRDefault="00FA0459" w:rsidP="00306F5F">
            <w:pPr>
              <w:spacing w:line="360" w:lineRule="auto"/>
              <w:jc w:val="center"/>
              <w:rPr>
                <w:rFonts w:eastAsia="仿宋_GB2312"/>
                <w:sz w:val="24"/>
              </w:rPr>
            </w:pPr>
            <w:r>
              <w:rPr>
                <w:rFonts w:eastAsia="仿宋_GB2312"/>
                <w:sz w:val="24"/>
              </w:rPr>
              <w:t>9%</w:t>
            </w:r>
          </w:p>
        </w:tc>
        <w:tc>
          <w:tcPr>
            <w:tcW w:w="1757" w:type="dxa"/>
            <w:tcBorders>
              <w:top w:val="single" w:sz="4" w:space="0" w:color="000000"/>
              <w:left w:val="nil"/>
              <w:bottom w:val="single" w:sz="4" w:space="0" w:color="000000"/>
              <w:right w:val="single" w:sz="4" w:space="0" w:color="000000"/>
            </w:tcBorders>
            <w:vAlign w:val="center"/>
          </w:tcPr>
          <w:p w14:paraId="3974B831" w14:textId="77777777" w:rsidR="00FA0459" w:rsidRDefault="00FA0459" w:rsidP="00306F5F">
            <w:pPr>
              <w:spacing w:line="360" w:lineRule="auto"/>
              <w:jc w:val="center"/>
              <w:rPr>
                <w:rFonts w:eastAsia="仿宋_GB2312"/>
                <w:sz w:val="24"/>
              </w:rPr>
            </w:pPr>
            <w:r>
              <w:rPr>
                <w:rFonts w:eastAsia="仿宋_GB2312" w:hint="eastAsia"/>
                <w:sz w:val="24"/>
              </w:rPr>
              <w:t>客观性评分（人工）</w:t>
            </w:r>
          </w:p>
        </w:tc>
      </w:tr>
      <w:tr w:rsidR="00FA0459" w14:paraId="1BBE8464" w14:textId="77777777" w:rsidTr="00FA22DF">
        <w:trPr>
          <w:jc w:val="center"/>
        </w:trPr>
        <w:tc>
          <w:tcPr>
            <w:tcW w:w="1271" w:type="dxa"/>
            <w:vMerge/>
            <w:tcBorders>
              <w:left w:val="single" w:sz="4" w:space="0" w:color="000000"/>
              <w:right w:val="single" w:sz="4" w:space="0" w:color="000000"/>
            </w:tcBorders>
            <w:vAlign w:val="center"/>
          </w:tcPr>
          <w:p w14:paraId="016028B4"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right w:val="single" w:sz="4" w:space="0" w:color="000000"/>
            </w:tcBorders>
            <w:vAlign w:val="center"/>
          </w:tcPr>
          <w:p w14:paraId="61062953"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446C4E3D" w14:textId="77777777" w:rsidR="00FA0459" w:rsidRDefault="00FA0459" w:rsidP="00306F5F">
            <w:pPr>
              <w:spacing w:line="360" w:lineRule="auto"/>
              <w:jc w:val="left"/>
              <w:rPr>
                <w:rFonts w:eastAsia="仿宋_GB2312"/>
                <w:sz w:val="24"/>
              </w:rPr>
            </w:pPr>
            <w:r>
              <w:rPr>
                <w:rFonts w:eastAsia="仿宋_GB2312"/>
                <w:sz w:val="24"/>
                <w:szCs w:val="24"/>
              </w:rPr>
              <w:t xml:space="preserve">4.4 </w:t>
            </w:r>
            <w:r>
              <w:rPr>
                <w:rFonts w:eastAsia="仿宋_GB2312" w:hint="eastAsia"/>
                <w:sz w:val="24"/>
                <w:szCs w:val="24"/>
              </w:rPr>
              <w:t>存储介质四</w:t>
            </w:r>
            <w:r>
              <w:rPr>
                <w:rFonts w:eastAsia="仿宋_GB2312"/>
                <w:sz w:val="24"/>
                <w:szCs w:val="24"/>
              </w:rPr>
              <w:t>(D)</w:t>
            </w:r>
            <w:r>
              <w:rPr>
                <w:rFonts w:eastAsia="仿宋_GB2312" w:hint="eastAsia"/>
                <w:sz w:val="24"/>
                <w:szCs w:val="24"/>
              </w:rPr>
              <w:t>数据恢复结果</w:t>
            </w:r>
          </w:p>
        </w:tc>
        <w:tc>
          <w:tcPr>
            <w:tcW w:w="992" w:type="dxa"/>
            <w:tcBorders>
              <w:top w:val="single" w:sz="4" w:space="0" w:color="000000"/>
              <w:left w:val="nil"/>
              <w:bottom w:val="single" w:sz="4" w:space="0" w:color="000000"/>
              <w:right w:val="single" w:sz="4" w:space="0" w:color="000000"/>
            </w:tcBorders>
            <w:vAlign w:val="center"/>
          </w:tcPr>
          <w:p w14:paraId="0A024D7C" w14:textId="77777777" w:rsidR="00FA0459" w:rsidRDefault="00FA0459" w:rsidP="00306F5F">
            <w:pPr>
              <w:spacing w:line="360" w:lineRule="auto"/>
              <w:jc w:val="center"/>
              <w:rPr>
                <w:rFonts w:eastAsia="仿宋_GB2312"/>
                <w:sz w:val="24"/>
              </w:rPr>
            </w:pPr>
            <w:r>
              <w:rPr>
                <w:rFonts w:eastAsia="仿宋_GB2312"/>
                <w:sz w:val="24"/>
              </w:rPr>
              <w:t>8%</w:t>
            </w:r>
          </w:p>
        </w:tc>
        <w:tc>
          <w:tcPr>
            <w:tcW w:w="1757" w:type="dxa"/>
            <w:tcBorders>
              <w:top w:val="single" w:sz="4" w:space="0" w:color="000000"/>
              <w:left w:val="nil"/>
              <w:bottom w:val="single" w:sz="4" w:space="0" w:color="000000"/>
              <w:right w:val="single" w:sz="4" w:space="0" w:color="000000"/>
            </w:tcBorders>
            <w:vAlign w:val="center"/>
          </w:tcPr>
          <w:p w14:paraId="156340ED" w14:textId="77777777" w:rsidR="00FA0459" w:rsidRDefault="00FA0459" w:rsidP="00306F5F">
            <w:pPr>
              <w:spacing w:line="360" w:lineRule="auto"/>
              <w:jc w:val="center"/>
              <w:rPr>
                <w:rFonts w:eastAsia="仿宋_GB2312"/>
                <w:sz w:val="24"/>
              </w:rPr>
            </w:pPr>
            <w:r>
              <w:rPr>
                <w:rFonts w:eastAsia="仿宋_GB2312" w:hint="eastAsia"/>
                <w:sz w:val="24"/>
              </w:rPr>
              <w:t>客观性评分（人工）</w:t>
            </w:r>
          </w:p>
        </w:tc>
      </w:tr>
      <w:tr w:rsidR="00FA0459" w14:paraId="0B15E9E8" w14:textId="77777777" w:rsidTr="00FA22DF">
        <w:trPr>
          <w:jc w:val="center"/>
        </w:trPr>
        <w:tc>
          <w:tcPr>
            <w:tcW w:w="1271" w:type="dxa"/>
            <w:vMerge/>
            <w:tcBorders>
              <w:left w:val="single" w:sz="4" w:space="0" w:color="000000"/>
              <w:right w:val="single" w:sz="4" w:space="0" w:color="000000"/>
            </w:tcBorders>
            <w:vAlign w:val="center"/>
          </w:tcPr>
          <w:p w14:paraId="76E99DF5"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right w:val="single" w:sz="4" w:space="0" w:color="000000"/>
            </w:tcBorders>
            <w:vAlign w:val="center"/>
          </w:tcPr>
          <w:p w14:paraId="7B5DB198"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5472FC25" w14:textId="77777777" w:rsidR="00FA0459" w:rsidRDefault="00FA0459" w:rsidP="00306F5F">
            <w:pPr>
              <w:spacing w:line="360" w:lineRule="auto"/>
              <w:jc w:val="left"/>
              <w:rPr>
                <w:rFonts w:eastAsia="仿宋_GB2312"/>
                <w:sz w:val="24"/>
              </w:rPr>
            </w:pPr>
            <w:r>
              <w:rPr>
                <w:rFonts w:eastAsia="仿宋_GB2312"/>
                <w:sz w:val="24"/>
                <w:szCs w:val="24"/>
              </w:rPr>
              <w:t xml:space="preserve">4.5 </w:t>
            </w:r>
            <w:r>
              <w:rPr>
                <w:rFonts w:eastAsia="仿宋_GB2312" w:hint="eastAsia"/>
                <w:sz w:val="24"/>
                <w:szCs w:val="24"/>
              </w:rPr>
              <w:t>存储介质五</w:t>
            </w:r>
            <w:r>
              <w:rPr>
                <w:rFonts w:eastAsia="仿宋_GB2312"/>
                <w:sz w:val="24"/>
                <w:szCs w:val="24"/>
              </w:rPr>
              <w:t>(E)</w:t>
            </w:r>
            <w:r>
              <w:rPr>
                <w:rFonts w:eastAsia="仿宋_GB2312" w:hint="eastAsia"/>
                <w:sz w:val="24"/>
                <w:szCs w:val="24"/>
              </w:rPr>
              <w:t>数据恢复结果</w:t>
            </w:r>
          </w:p>
        </w:tc>
        <w:tc>
          <w:tcPr>
            <w:tcW w:w="992" w:type="dxa"/>
            <w:tcBorders>
              <w:top w:val="single" w:sz="4" w:space="0" w:color="000000"/>
              <w:left w:val="nil"/>
              <w:bottom w:val="single" w:sz="4" w:space="0" w:color="000000"/>
              <w:right w:val="single" w:sz="4" w:space="0" w:color="000000"/>
            </w:tcBorders>
            <w:vAlign w:val="center"/>
          </w:tcPr>
          <w:p w14:paraId="5A3FEEE2" w14:textId="77777777" w:rsidR="00FA0459" w:rsidRDefault="00FA0459" w:rsidP="00306F5F">
            <w:pPr>
              <w:spacing w:line="360" w:lineRule="auto"/>
              <w:jc w:val="center"/>
              <w:rPr>
                <w:rFonts w:eastAsia="仿宋_GB2312"/>
                <w:sz w:val="24"/>
              </w:rPr>
            </w:pPr>
            <w:r>
              <w:rPr>
                <w:rFonts w:eastAsia="仿宋_GB2312"/>
                <w:sz w:val="24"/>
              </w:rPr>
              <w:t>7%</w:t>
            </w:r>
          </w:p>
        </w:tc>
        <w:tc>
          <w:tcPr>
            <w:tcW w:w="1757" w:type="dxa"/>
            <w:tcBorders>
              <w:top w:val="single" w:sz="4" w:space="0" w:color="000000"/>
              <w:left w:val="nil"/>
              <w:bottom w:val="single" w:sz="4" w:space="0" w:color="000000"/>
              <w:right w:val="single" w:sz="4" w:space="0" w:color="000000"/>
            </w:tcBorders>
            <w:vAlign w:val="center"/>
          </w:tcPr>
          <w:p w14:paraId="61BC2CF7" w14:textId="77777777" w:rsidR="00FA0459" w:rsidRDefault="00FA0459" w:rsidP="00306F5F">
            <w:pPr>
              <w:spacing w:line="360" w:lineRule="auto"/>
              <w:jc w:val="center"/>
              <w:rPr>
                <w:rFonts w:eastAsia="仿宋_GB2312"/>
                <w:sz w:val="24"/>
              </w:rPr>
            </w:pPr>
            <w:r>
              <w:rPr>
                <w:rFonts w:eastAsia="仿宋_GB2312" w:hint="eastAsia"/>
                <w:sz w:val="24"/>
              </w:rPr>
              <w:t>客观性评分（人工）</w:t>
            </w:r>
          </w:p>
        </w:tc>
      </w:tr>
      <w:tr w:rsidR="00FA0459" w14:paraId="3241892D" w14:textId="77777777" w:rsidTr="00FA22DF">
        <w:trPr>
          <w:jc w:val="center"/>
        </w:trPr>
        <w:tc>
          <w:tcPr>
            <w:tcW w:w="1271" w:type="dxa"/>
            <w:vMerge w:val="restart"/>
            <w:tcBorders>
              <w:top w:val="single" w:sz="4" w:space="0" w:color="000000"/>
              <w:left w:val="single" w:sz="4" w:space="0" w:color="000000"/>
              <w:right w:val="single" w:sz="4" w:space="0" w:color="000000"/>
            </w:tcBorders>
            <w:vAlign w:val="center"/>
          </w:tcPr>
          <w:p w14:paraId="62BB2B84" w14:textId="77777777" w:rsidR="00FA0459" w:rsidRDefault="00FA0459" w:rsidP="00306F5F">
            <w:pPr>
              <w:spacing w:line="360" w:lineRule="auto"/>
              <w:jc w:val="center"/>
              <w:rPr>
                <w:rFonts w:eastAsia="仿宋_GB2312"/>
                <w:sz w:val="24"/>
              </w:rPr>
            </w:pPr>
            <w:r>
              <w:rPr>
                <w:rFonts w:eastAsia="仿宋_GB2312" w:hint="eastAsia"/>
                <w:sz w:val="24"/>
              </w:rPr>
              <w:t>5</w:t>
            </w:r>
            <w:r>
              <w:rPr>
                <w:rFonts w:eastAsia="仿宋_GB2312"/>
                <w:sz w:val="24"/>
              </w:rPr>
              <w:t xml:space="preserve">. </w:t>
            </w:r>
            <w:r>
              <w:rPr>
                <w:rFonts w:eastAsia="仿宋_GB2312"/>
                <w:sz w:val="24"/>
              </w:rPr>
              <w:t>选手职业素养综合考评</w:t>
            </w:r>
          </w:p>
        </w:tc>
        <w:tc>
          <w:tcPr>
            <w:tcW w:w="1112" w:type="dxa"/>
            <w:vMerge w:val="restart"/>
            <w:tcBorders>
              <w:top w:val="single" w:sz="4" w:space="0" w:color="000000"/>
              <w:left w:val="single" w:sz="4" w:space="0" w:color="000000"/>
              <w:right w:val="single" w:sz="4" w:space="0" w:color="000000"/>
            </w:tcBorders>
            <w:vAlign w:val="center"/>
          </w:tcPr>
          <w:p w14:paraId="418156AC" w14:textId="77777777" w:rsidR="00FA0459" w:rsidRDefault="00FA0459" w:rsidP="00306F5F">
            <w:pPr>
              <w:spacing w:line="360" w:lineRule="auto"/>
              <w:jc w:val="center"/>
              <w:rPr>
                <w:rFonts w:eastAsia="仿宋_GB2312"/>
                <w:sz w:val="24"/>
              </w:rPr>
            </w:pPr>
            <w:r>
              <w:rPr>
                <w:rFonts w:eastAsia="仿宋_GB2312"/>
                <w:sz w:val="24"/>
              </w:rPr>
              <w:t>5%</w:t>
            </w:r>
          </w:p>
        </w:tc>
        <w:tc>
          <w:tcPr>
            <w:tcW w:w="4253" w:type="dxa"/>
            <w:tcBorders>
              <w:top w:val="single" w:sz="4" w:space="0" w:color="000000"/>
              <w:left w:val="nil"/>
              <w:bottom w:val="single" w:sz="4" w:space="0" w:color="000000"/>
              <w:right w:val="single" w:sz="4" w:space="0" w:color="000000"/>
            </w:tcBorders>
            <w:vAlign w:val="center"/>
          </w:tcPr>
          <w:p w14:paraId="19E6D7A8" w14:textId="3B96252F" w:rsidR="00FA0459" w:rsidRDefault="002B0665" w:rsidP="002B0665">
            <w:pPr>
              <w:spacing w:line="360" w:lineRule="auto"/>
              <w:jc w:val="left"/>
              <w:rPr>
                <w:rFonts w:eastAsia="仿宋_GB2312"/>
                <w:sz w:val="24"/>
              </w:rPr>
            </w:pPr>
            <w:r>
              <w:rPr>
                <w:rFonts w:eastAsia="仿宋_GB2312" w:hint="eastAsia"/>
                <w:bCs/>
                <w:sz w:val="24"/>
              </w:rPr>
              <w:t>5.1</w:t>
            </w:r>
            <w:r w:rsidR="00FA0459">
              <w:rPr>
                <w:rFonts w:eastAsia="仿宋_GB2312" w:hint="eastAsia"/>
                <w:bCs/>
                <w:sz w:val="24"/>
              </w:rPr>
              <w:t>竞赛过程当中</w:t>
            </w:r>
            <w:r w:rsidR="00FA0459">
              <w:rPr>
                <w:rFonts w:eastAsia="仿宋_GB2312"/>
                <w:bCs/>
                <w:sz w:val="24"/>
              </w:rPr>
              <w:t>符合安全操作规范</w:t>
            </w:r>
          </w:p>
        </w:tc>
        <w:tc>
          <w:tcPr>
            <w:tcW w:w="992" w:type="dxa"/>
            <w:tcBorders>
              <w:top w:val="single" w:sz="4" w:space="0" w:color="000000"/>
              <w:left w:val="nil"/>
              <w:bottom w:val="single" w:sz="4" w:space="0" w:color="000000"/>
              <w:right w:val="single" w:sz="4" w:space="0" w:color="000000"/>
            </w:tcBorders>
            <w:vAlign w:val="center"/>
          </w:tcPr>
          <w:p w14:paraId="47EC1356" w14:textId="77777777" w:rsidR="00FA0459" w:rsidRDefault="00FA0459" w:rsidP="00306F5F">
            <w:pPr>
              <w:spacing w:line="360" w:lineRule="auto"/>
              <w:jc w:val="center"/>
              <w:rPr>
                <w:rFonts w:eastAsia="仿宋_GB2312"/>
                <w:sz w:val="24"/>
              </w:rPr>
            </w:pPr>
            <w:r>
              <w:rPr>
                <w:rFonts w:eastAsia="仿宋_GB2312"/>
                <w:sz w:val="24"/>
              </w:rPr>
              <w:t>2%</w:t>
            </w:r>
          </w:p>
        </w:tc>
        <w:tc>
          <w:tcPr>
            <w:tcW w:w="1757" w:type="dxa"/>
            <w:tcBorders>
              <w:top w:val="single" w:sz="4" w:space="0" w:color="000000"/>
              <w:left w:val="nil"/>
              <w:bottom w:val="single" w:sz="4" w:space="0" w:color="000000"/>
              <w:right w:val="single" w:sz="4" w:space="0" w:color="000000"/>
            </w:tcBorders>
            <w:vAlign w:val="center"/>
          </w:tcPr>
          <w:p w14:paraId="46AE92C6" w14:textId="77777777" w:rsidR="00FA0459" w:rsidRDefault="00FA0459" w:rsidP="00306F5F">
            <w:pPr>
              <w:spacing w:line="360" w:lineRule="auto"/>
              <w:jc w:val="center"/>
              <w:rPr>
                <w:rFonts w:eastAsia="仿宋_GB2312"/>
                <w:sz w:val="24"/>
              </w:rPr>
            </w:pPr>
            <w:r>
              <w:rPr>
                <w:rFonts w:eastAsia="仿宋_GB2312"/>
                <w:bCs/>
                <w:sz w:val="24"/>
              </w:rPr>
              <w:t>主观性评分</w:t>
            </w:r>
          </w:p>
        </w:tc>
      </w:tr>
      <w:tr w:rsidR="00FA0459" w14:paraId="374114E4" w14:textId="77777777" w:rsidTr="00FA22DF">
        <w:trPr>
          <w:jc w:val="center"/>
        </w:trPr>
        <w:tc>
          <w:tcPr>
            <w:tcW w:w="1271" w:type="dxa"/>
            <w:vMerge/>
            <w:tcBorders>
              <w:left w:val="single" w:sz="4" w:space="0" w:color="000000"/>
              <w:right w:val="single" w:sz="4" w:space="0" w:color="000000"/>
            </w:tcBorders>
            <w:vAlign w:val="center"/>
          </w:tcPr>
          <w:p w14:paraId="1738559F"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right w:val="single" w:sz="4" w:space="0" w:color="000000"/>
            </w:tcBorders>
            <w:vAlign w:val="center"/>
          </w:tcPr>
          <w:p w14:paraId="6739792B"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22EA609B" w14:textId="6BA6E7AD" w:rsidR="00FA0459" w:rsidRDefault="002B0665" w:rsidP="002B0665">
            <w:pPr>
              <w:spacing w:line="360" w:lineRule="auto"/>
              <w:jc w:val="left"/>
              <w:rPr>
                <w:rFonts w:eastAsia="仿宋_GB2312"/>
                <w:sz w:val="24"/>
              </w:rPr>
            </w:pPr>
            <w:r>
              <w:rPr>
                <w:rFonts w:eastAsia="仿宋_GB2312" w:hint="eastAsia"/>
                <w:bCs/>
                <w:sz w:val="24"/>
              </w:rPr>
              <w:t>5.2</w:t>
            </w:r>
            <w:r w:rsidR="00FA0459">
              <w:rPr>
                <w:rFonts w:eastAsia="仿宋_GB2312" w:hint="eastAsia"/>
                <w:bCs/>
                <w:sz w:val="24"/>
              </w:rPr>
              <w:t>电路功能板、仪器、</w:t>
            </w:r>
            <w:r w:rsidR="00FA0459">
              <w:rPr>
                <w:rFonts w:eastAsia="仿宋_GB2312"/>
                <w:bCs/>
                <w:sz w:val="24"/>
              </w:rPr>
              <w:t>工具整理</w:t>
            </w:r>
          </w:p>
        </w:tc>
        <w:tc>
          <w:tcPr>
            <w:tcW w:w="992" w:type="dxa"/>
            <w:tcBorders>
              <w:top w:val="single" w:sz="4" w:space="0" w:color="000000"/>
              <w:left w:val="nil"/>
              <w:bottom w:val="single" w:sz="4" w:space="0" w:color="000000"/>
              <w:right w:val="single" w:sz="4" w:space="0" w:color="000000"/>
            </w:tcBorders>
            <w:vAlign w:val="center"/>
          </w:tcPr>
          <w:p w14:paraId="1488E910" w14:textId="77777777" w:rsidR="00FA0459" w:rsidRDefault="00FA0459" w:rsidP="00306F5F">
            <w:pPr>
              <w:spacing w:line="360" w:lineRule="auto"/>
              <w:jc w:val="center"/>
              <w:rPr>
                <w:rFonts w:eastAsia="仿宋_GB2312"/>
                <w:sz w:val="24"/>
              </w:rPr>
            </w:pPr>
            <w:r>
              <w:rPr>
                <w:rFonts w:eastAsia="仿宋_GB2312"/>
                <w:sz w:val="24"/>
              </w:rPr>
              <w:t>1%</w:t>
            </w:r>
          </w:p>
        </w:tc>
        <w:tc>
          <w:tcPr>
            <w:tcW w:w="1757" w:type="dxa"/>
            <w:tcBorders>
              <w:top w:val="single" w:sz="4" w:space="0" w:color="000000"/>
              <w:left w:val="nil"/>
              <w:bottom w:val="single" w:sz="4" w:space="0" w:color="000000"/>
              <w:right w:val="single" w:sz="4" w:space="0" w:color="000000"/>
            </w:tcBorders>
            <w:vAlign w:val="center"/>
          </w:tcPr>
          <w:p w14:paraId="6361BA9D" w14:textId="77777777" w:rsidR="00FA0459" w:rsidRDefault="00FA0459" w:rsidP="00306F5F">
            <w:pPr>
              <w:spacing w:line="360" w:lineRule="auto"/>
              <w:jc w:val="center"/>
              <w:rPr>
                <w:rFonts w:eastAsia="仿宋_GB2312"/>
                <w:sz w:val="24"/>
              </w:rPr>
            </w:pPr>
            <w:r>
              <w:rPr>
                <w:rFonts w:eastAsia="仿宋_GB2312"/>
                <w:bCs/>
                <w:sz w:val="24"/>
              </w:rPr>
              <w:t>主观性评分</w:t>
            </w:r>
          </w:p>
        </w:tc>
      </w:tr>
      <w:tr w:rsidR="00FA0459" w14:paraId="4BAD863E" w14:textId="77777777" w:rsidTr="00FA22DF">
        <w:trPr>
          <w:jc w:val="center"/>
        </w:trPr>
        <w:tc>
          <w:tcPr>
            <w:tcW w:w="1271" w:type="dxa"/>
            <w:vMerge/>
            <w:tcBorders>
              <w:left w:val="single" w:sz="4" w:space="0" w:color="000000"/>
              <w:bottom w:val="single" w:sz="4" w:space="0" w:color="000000"/>
              <w:right w:val="single" w:sz="4" w:space="0" w:color="000000"/>
            </w:tcBorders>
            <w:vAlign w:val="center"/>
          </w:tcPr>
          <w:p w14:paraId="56CB5255" w14:textId="77777777" w:rsidR="00FA0459" w:rsidRDefault="00FA0459" w:rsidP="00306F5F">
            <w:pPr>
              <w:spacing w:line="360" w:lineRule="auto"/>
              <w:jc w:val="center"/>
              <w:rPr>
                <w:rFonts w:eastAsia="仿宋_GB2312"/>
                <w:sz w:val="24"/>
              </w:rPr>
            </w:pPr>
          </w:p>
        </w:tc>
        <w:tc>
          <w:tcPr>
            <w:tcW w:w="1112" w:type="dxa"/>
            <w:vMerge/>
            <w:tcBorders>
              <w:left w:val="single" w:sz="4" w:space="0" w:color="000000"/>
              <w:bottom w:val="single" w:sz="4" w:space="0" w:color="000000"/>
              <w:right w:val="single" w:sz="4" w:space="0" w:color="000000"/>
            </w:tcBorders>
            <w:vAlign w:val="center"/>
          </w:tcPr>
          <w:p w14:paraId="5122691C" w14:textId="77777777" w:rsidR="00FA0459" w:rsidRDefault="00FA0459" w:rsidP="00306F5F">
            <w:pPr>
              <w:spacing w:line="360" w:lineRule="auto"/>
              <w:jc w:val="center"/>
              <w:rPr>
                <w:rFonts w:eastAsia="仿宋_GB2312"/>
                <w:sz w:val="24"/>
              </w:rPr>
            </w:pPr>
          </w:p>
        </w:tc>
        <w:tc>
          <w:tcPr>
            <w:tcW w:w="4253" w:type="dxa"/>
            <w:tcBorders>
              <w:top w:val="single" w:sz="4" w:space="0" w:color="000000"/>
              <w:left w:val="nil"/>
              <w:bottom w:val="single" w:sz="4" w:space="0" w:color="000000"/>
              <w:right w:val="single" w:sz="4" w:space="0" w:color="000000"/>
            </w:tcBorders>
            <w:vAlign w:val="center"/>
          </w:tcPr>
          <w:p w14:paraId="30273608" w14:textId="35143F5D" w:rsidR="00FA0459" w:rsidRDefault="002B0665" w:rsidP="002B0665">
            <w:pPr>
              <w:spacing w:line="360" w:lineRule="auto"/>
              <w:jc w:val="left"/>
              <w:rPr>
                <w:rFonts w:eastAsia="仿宋_GB2312"/>
                <w:sz w:val="24"/>
              </w:rPr>
            </w:pPr>
            <w:r>
              <w:rPr>
                <w:rFonts w:eastAsia="仿宋_GB2312" w:hint="eastAsia"/>
                <w:sz w:val="24"/>
              </w:rPr>
              <w:t>5.3</w:t>
            </w:r>
            <w:r w:rsidR="00FA0459">
              <w:rPr>
                <w:rFonts w:eastAsia="仿宋_GB2312" w:hint="eastAsia"/>
                <w:sz w:val="24"/>
              </w:rPr>
              <w:t>竞赛安全</w:t>
            </w:r>
          </w:p>
        </w:tc>
        <w:tc>
          <w:tcPr>
            <w:tcW w:w="992" w:type="dxa"/>
            <w:tcBorders>
              <w:top w:val="single" w:sz="4" w:space="0" w:color="000000"/>
              <w:left w:val="nil"/>
              <w:bottom w:val="single" w:sz="4" w:space="0" w:color="000000"/>
              <w:right w:val="single" w:sz="4" w:space="0" w:color="000000"/>
            </w:tcBorders>
            <w:vAlign w:val="center"/>
          </w:tcPr>
          <w:p w14:paraId="6B50A918" w14:textId="77777777" w:rsidR="00FA0459" w:rsidRDefault="00FA0459" w:rsidP="00306F5F">
            <w:pPr>
              <w:spacing w:line="360" w:lineRule="auto"/>
              <w:jc w:val="center"/>
              <w:rPr>
                <w:rFonts w:eastAsia="仿宋_GB2312"/>
                <w:sz w:val="24"/>
              </w:rPr>
            </w:pPr>
            <w:r>
              <w:rPr>
                <w:rFonts w:eastAsia="仿宋_GB2312"/>
                <w:sz w:val="24"/>
              </w:rPr>
              <w:t>2%</w:t>
            </w:r>
          </w:p>
        </w:tc>
        <w:tc>
          <w:tcPr>
            <w:tcW w:w="1757" w:type="dxa"/>
            <w:tcBorders>
              <w:top w:val="single" w:sz="4" w:space="0" w:color="000000"/>
              <w:left w:val="nil"/>
              <w:bottom w:val="single" w:sz="4" w:space="0" w:color="000000"/>
              <w:right w:val="single" w:sz="4" w:space="0" w:color="000000"/>
            </w:tcBorders>
            <w:vAlign w:val="center"/>
          </w:tcPr>
          <w:p w14:paraId="1073F5E8" w14:textId="77777777" w:rsidR="00FA0459" w:rsidRDefault="00FA0459" w:rsidP="00306F5F">
            <w:pPr>
              <w:spacing w:line="360" w:lineRule="auto"/>
              <w:jc w:val="center"/>
              <w:rPr>
                <w:rFonts w:eastAsia="仿宋_GB2312"/>
                <w:sz w:val="24"/>
              </w:rPr>
            </w:pPr>
            <w:r>
              <w:rPr>
                <w:rFonts w:eastAsia="仿宋_GB2312"/>
                <w:bCs/>
                <w:sz w:val="24"/>
              </w:rPr>
              <w:t>主观性评分</w:t>
            </w:r>
          </w:p>
        </w:tc>
      </w:tr>
    </w:tbl>
    <w:bookmarkEnd w:id="4"/>
    <w:bookmarkEnd w:id="5"/>
    <w:p w14:paraId="29FC05F0" w14:textId="7C2AE511" w:rsidR="00B333E5" w:rsidRDefault="00FF5F35" w:rsidP="005C1A42">
      <w:pPr>
        <w:spacing w:after="0" w:line="360" w:lineRule="auto"/>
        <w:ind w:firstLineChars="200" w:firstLine="560"/>
        <w:rPr>
          <w:rFonts w:eastAsia="仿宋_GB2312"/>
          <w:sz w:val="28"/>
          <w:szCs w:val="28"/>
        </w:rPr>
      </w:pPr>
      <w:r>
        <w:rPr>
          <w:rFonts w:eastAsia="仿宋_GB2312"/>
          <w:sz w:val="28"/>
          <w:szCs w:val="28"/>
        </w:rPr>
        <w:t>评分结果若出现分值相同情况，则依据</w:t>
      </w:r>
      <w:r>
        <w:rPr>
          <w:rFonts w:eastAsia="仿宋_GB2312" w:hint="eastAsia"/>
          <w:sz w:val="28"/>
          <w:szCs w:val="28"/>
        </w:rPr>
        <w:t>理论考核及工作任</w:t>
      </w:r>
      <w:r>
        <w:rPr>
          <w:rFonts w:eastAsia="仿宋_GB2312"/>
          <w:sz w:val="28"/>
          <w:szCs w:val="28"/>
        </w:rPr>
        <w:t>务模块、</w:t>
      </w:r>
      <w:r>
        <w:rPr>
          <w:rFonts w:eastAsia="仿宋_GB2312" w:hint="eastAsia"/>
          <w:sz w:val="28"/>
          <w:szCs w:val="28"/>
        </w:rPr>
        <w:t>工作</w:t>
      </w:r>
      <w:r>
        <w:rPr>
          <w:rFonts w:eastAsia="仿宋_GB2312"/>
          <w:sz w:val="28"/>
          <w:szCs w:val="28"/>
        </w:rPr>
        <w:t>任务小项得分依次进行排名。</w:t>
      </w:r>
    </w:p>
    <w:p w14:paraId="447C8E65" w14:textId="77777777" w:rsidR="00B333E5" w:rsidRDefault="00FF5F35" w:rsidP="005C1A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）先比较</w:t>
      </w:r>
      <w:r>
        <w:rPr>
          <w:rFonts w:eastAsia="仿宋_GB2312" w:hint="eastAsia"/>
          <w:sz w:val="28"/>
          <w:szCs w:val="28"/>
        </w:rPr>
        <w:t>理论考核得分，</w:t>
      </w:r>
      <w:r>
        <w:rPr>
          <w:rFonts w:eastAsia="仿宋_GB2312"/>
          <w:sz w:val="28"/>
          <w:szCs w:val="28"/>
        </w:rPr>
        <w:t>得分高者则排名靠前，得分低者则排名靠后；</w:t>
      </w:r>
      <w:r>
        <w:rPr>
          <w:rFonts w:eastAsia="仿宋_GB2312" w:hint="eastAsia"/>
          <w:sz w:val="28"/>
          <w:szCs w:val="28"/>
        </w:rPr>
        <w:t>如果理论考核得分相同，再比较工</w:t>
      </w:r>
      <w:r>
        <w:rPr>
          <w:rFonts w:eastAsia="仿宋_GB2312"/>
          <w:sz w:val="28"/>
          <w:szCs w:val="28"/>
        </w:rPr>
        <w:t>作</w:t>
      </w:r>
      <w:r>
        <w:rPr>
          <w:rFonts w:eastAsia="仿宋_GB2312" w:hint="eastAsia"/>
          <w:sz w:val="28"/>
          <w:szCs w:val="28"/>
        </w:rPr>
        <w:t>任务模块</w:t>
      </w:r>
      <w:r>
        <w:rPr>
          <w:rFonts w:eastAsia="仿宋_GB2312"/>
          <w:sz w:val="28"/>
          <w:szCs w:val="28"/>
        </w:rPr>
        <w:t>A</w:t>
      </w:r>
      <w:r>
        <w:rPr>
          <w:rFonts w:eastAsia="仿宋_GB2312"/>
          <w:sz w:val="28"/>
          <w:szCs w:val="28"/>
        </w:rPr>
        <w:t>的得分，得分高者则排名靠前，得分低者则排名靠后；如果工作</w:t>
      </w:r>
      <w:r>
        <w:rPr>
          <w:rFonts w:eastAsia="仿宋_GB2312" w:hint="eastAsia"/>
          <w:sz w:val="28"/>
          <w:szCs w:val="28"/>
        </w:rPr>
        <w:t>任务模块</w:t>
      </w:r>
      <w:r>
        <w:rPr>
          <w:rFonts w:eastAsia="仿宋_GB2312"/>
          <w:sz w:val="28"/>
          <w:szCs w:val="28"/>
        </w:rPr>
        <w:t>A</w:t>
      </w:r>
      <w:r>
        <w:rPr>
          <w:rFonts w:eastAsia="仿宋_GB2312"/>
          <w:sz w:val="28"/>
          <w:szCs w:val="28"/>
        </w:rPr>
        <w:t>的得分相同</w:t>
      </w:r>
      <w:r>
        <w:rPr>
          <w:rFonts w:eastAsia="仿宋_GB2312" w:hint="eastAsia"/>
          <w:sz w:val="28"/>
          <w:szCs w:val="28"/>
        </w:rPr>
        <w:t>，再比较工</w:t>
      </w:r>
      <w:r>
        <w:rPr>
          <w:rFonts w:eastAsia="仿宋_GB2312"/>
          <w:sz w:val="28"/>
          <w:szCs w:val="28"/>
        </w:rPr>
        <w:t>作</w:t>
      </w:r>
      <w:r>
        <w:rPr>
          <w:rFonts w:eastAsia="仿宋_GB2312" w:hint="eastAsia"/>
          <w:sz w:val="28"/>
          <w:szCs w:val="28"/>
        </w:rPr>
        <w:t>任务模块</w:t>
      </w:r>
      <w:r>
        <w:rPr>
          <w:rFonts w:eastAsia="仿宋_GB2312" w:hint="eastAsia"/>
          <w:sz w:val="28"/>
          <w:szCs w:val="28"/>
        </w:rPr>
        <w:t>B</w:t>
      </w:r>
      <w:r>
        <w:rPr>
          <w:rFonts w:eastAsia="仿宋_GB2312"/>
          <w:sz w:val="28"/>
          <w:szCs w:val="28"/>
        </w:rPr>
        <w:t>的得分，得分高者则排名靠前，得分低者则排名靠后；如果工作</w:t>
      </w:r>
      <w:r>
        <w:rPr>
          <w:rFonts w:eastAsia="仿宋_GB2312" w:hint="eastAsia"/>
          <w:sz w:val="28"/>
          <w:szCs w:val="28"/>
        </w:rPr>
        <w:t>任务模块</w:t>
      </w:r>
      <w:r>
        <w:rPr>
          <w:rFonts w:eastAsia="仿宋_GB2312" w:hint="eastAsia"/>
          <w:sz w:val="28"/>
          <w:szCs w:val="28"/>
        </w:rPr>
        <w:t>B</w:t>
      </w:r>
      <w:r>
        <w:rPr>
          <w:rFonts w:eastAsia="仿宋_GB2312"/>
          <w:sz w:val="28"/>
          <w:szCs w:val="28"/>
        </w:rPr>
        <w:t>的得分相同</w:t>
      </w:r>
      <w:r>
        <w:rPr>
          <w:rFonts w:eastAsia="仿宋_GB2312" w:hint="eastAsia"/>
          <w:sz w:val="28"/>
          <w:szCs w:val="28"/>
        </w:rPr>
        <w:t>，再比较工</w:t>
      </w:r>
      <w:r>
        <w:rPr>
          <w:rFonts w:eastAsia="仿宋_GB2312"/>
          <w:sz w:val="28"/>
          <w:szCs w:val="28"/>
        </w:rPr>
        <w:t>作</w:t>
      </w:r>
      <w:r>
        <w:rPr>
          <w:rFonts w:eastAsia="仿宋_GB2312" w:hint="eastAsia"/>
          <w:sz w:val="28"/>
          <w:szCs w:val="28"/>
        </w:rPr>
        <w:t>任务模块</w:t>
      </w:r>
      <w:r>
        <w:rPr>
          <w:rFonts w:eastAsia="仿宋_GB2312" w:hint="eastAsia"/>
          <w:sz w:val="28"/>
          <w:szCs w:val="28"/>
        </w:rPr>
        <w:t>C</w:t>
      </w:r>
      <w:r>
        <w:rPr>
          <w:rFonts w:eastAsia="仿宋_GB2312"/>
          <w:sz w:val="28"/>
          <w:szCs w:val="28"/>
        </w:rPr>
        <w:t>的得分，得分高者则排名靠前，得分低者则排名靠后</w:t>
      </w:r>
      <w:r>
        <w:rPr>
          <w:rFonts w:eastAsia="仿宋_GB2312" w:hint="eastAsia"/>
          <w:sz w:val="28"/>
          <w:szCs w:val="28"/>
        </w:rPr>
        <w:t>。</w:t>
      </w:r>
    </w:p>
    <w:p w14:paraId="796F9A18" w14:textId="77777777" w:rsidR="00B333E5" w:rsidRDefault="00FF5F35" w:rsidP="005C1A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）如果</w:t>
      </w:r>
      <w:r>
        <w:rPr>
          <w:rFonts w:eastAsia="仿宋_GB2312" w:hint="eastAsia"/>
          <w:sz w:val="28"/>
          <w:szCs w:val="28"/>
        </w:rPr>
        <w:t>出现</w:t>
      </w:r>
      <w:r>
        <w:rPr>
          <w:rFonts w:eastAsia="仿宋_GB2312"/>
          <w:sz w:val="28"/>
          <w:szCs w:val="28"/>
        </w:rPr>
        <w:t>工作</w:t>
      </w:r>
      <w:r>
        <w:rPr>
          <w:rFonts w:eastAsia="仿宋_GB2312" w:hint="eastAsia"/>
          <w:sz w:val="28"/>
          <w:szCs w:val="28"/>
        </w:rPr>
        <w:t>任务模块</w:t>
      </w:r>
      <w:r>
        <w:rPr>
          <w:rFonts w:eastAsia="仿宋_GB2312"/>
          <w:sz w:val="28"/>
          <w:szCs w:val="28"/>
        </w:rPr>
        <w:t>得分相同，则按照</w:t>
      </w:r>
      <w:r>
        <w:rPr>
          <w:rFonts w:eastAsia="仿宋_GB2312" w:hint="eastAsia"/>
          <w:sz w:val="28"/>
          <w:szCs w:val="28"/>
        </w:rPr>
        <w:t>工作任务模块</w:t>
      </w:r>
      <w:r>
        <w:rPr>
          <w:rFonts w:eastAsia="仿宋_GB2312" w:hint="eastAsia"/>
          <w:sz w:val="28"/>
          <w:szCs w:val="28"/>
        </w:rPr>
        <w:t>A</w:t>
      </w:r>
      <w:r>
        <w:rPr>
          <w:rFonts w:eastAsia="仿宋_GB2312" w:hint="eastAsia"/>
          <w:sz w:val="28"/>
          <w:szCs w:val="28"/>
        </w:rPr>
        <w:t>、</w:t>
      </w:r>
      <w:r>
        <w:rPr>
          <w:rFonts w:eastAsia="仿宋_GB2312" w:hint="eastAsia"/>
          <w:sz w:val="28"/>
          <w:szCs w:val="28"/>
        </w:rPr>
        <w:t>B</w:t>
      </w:r>
      <w:r>
        <w:rPr>
          <w:rFonts w:eastAsia="仿宋_GB2312" w:hint="eastAsia"/>
          <w:sz w:val="28"/>
          <w:szCs w:val="28"/>
        </w:rPr>
        <w:t>、</w:t>
      </w:r>
      <w:r>
        <w:rPr>
          <w:rFonts w:eastAsia="仿宋_GB2312" w:hint="eastAsia"/>
          <w:sz w:val="28"/>
          <w:szCs w:val="28"/>
        </w:rPr>
        <w:t>C</w:t>
      </w:r>
      <w:r>
        <w:rPr>
          <w:rFonts w:eastAsia="仿宋_GB2312" w:hint="eastAsia"/>
          <w:sz w:val="28"/>
          <w:szCs w:val="28"/>
        </w:rPr>
        <w:t>的顺序，根据评</w:t>
      </w:r>
      <w:r>
        <w:rPr>
          <w:rFonts w:eastAsia="仿宋_GB2312"/>
          <w:sz w:val="28"/>
          <w:szCs w:val="28"/>
        </w:rPr>
        <w:t>分标准当中的二级指标分类规定，按照</w:t>
      </w:r>
      <w:r>
        <w:rPr>
          <w:rFonts w:eastAsia="仿宋_GB2312" w:hint="eastAsia"/>
          <w:sz w:val="28"/>
          <w:szCs w:val="28"/>
        </w:rPr>
        <w:t>各个任务模块子项分值从高到低</w:t>
      </w:r>
      <w:r>
        <w:rPr>
          <w:rFonts w:eastAsia="仿宋_GB2312"/>
          <w:sz w:val="28"/>
          <w:szCs w:val="28"/>
        </w:rPr>
        <w:t>顺序排序</w:t>
      </w:r>
      <w:r>
        <w:rPr>
          <w:rFonts w:eastAsia="仿宋_GB2312" w:hint="eastAsia"/>
          <w:sz w:val="28"/>
          <w:szCs w:val="28"/>
        </w:rPr>
        <w:t>，</w:t>
      </w:r>
      <w:r>
        <w:rPr>
          <w:rFonts w:eastAsia="仿宋_GB2312"/>
          <w:sz w:val="28"/>
          <w:szCs w:val="28"/>
        </w:rPr>
        <w:t>进行分项得分比较，对应得分高者则排名靠前，得分低者则排名靠后，若前一个</w:t>
      </w:r>
      <w:r>
        <w:rPr>
          <w:rFonts w:eastAsia="仿宋_GB2312" w:hint="eastAsia"/>
          <w:sz w:val="28"/>
          <w:szCs w:val="28"/>
        </w:rPr>
        <w:t>工作任务模块子项</w:t>
      </w:r>
      <w:r>
        <w:rPr>
          <w:rFonts w:eastAsia="仿宋_GB2312"/>
          <w:sz w:val="28"/>
          <w:szCs w:val="28"/>
        </w:rPr>
        <w:t>的分项得分相同，则进行下一个</w:t>
      </w:r>
      <w:r>
        <w:rPr>
          <w:rFonts w:eastAsia="仿宋_GB2312" w:hint="eastAsia"/>
          <w:sz w:val="28"/>
          <w:szCs w:val="28"/>
        </w:rPr>
        <w:t>工作任务</w:t>
      </w:r>
      <w:r>
        <w:rPr>
          <w:rFonts w:eastAsia="仿宋_GB2312"/>
          <w:sz w:val="28"/>
          <w:szCs w:val="28"/>
        </w:rPr>
        <w:t>模块的分项得分比较排序；</w:t>
      </w:r>
    </w:p>
    <w:p w14:paraId="49779004" w14:textId="77777777" w:rsidR="00B333E5" w:rsidRDefault="00FF5F35" w:rsidP="005C1A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）如果二级指标分类当中的各个分项得分依然相同，那么进入二级指标分类的小项分项得分比较，</w:t>
      </w:r>
      <w:r>
        <w:rPr>
          <w:rFonts w:eastAsia="仿宋_GB2312" w:hint="eastAsia"/>
          <w:sz w:val="28"/>
          <w:szCs w:val="28"/>
        </w:rPr>
        <w:t>按小项分值从高到低</w:t>
      </w:r>
      <w:r>
        <w:rPr>
          <w:rFonts w:eastAsia="仿宋_GB2312"/>
          <w:sz w:val="28"/>
          <w:szCs w:val="28"/>
        </w:rPr>
        <w:t>顺序</w:t>
      </w:r>
      <w:r>
        <w:rPr>
          <w:rFonts w:eastAsia="仿宋_GB2312" w:hint="eastAsia"/>
          <w:sz w:val="28"/>
          <w:szCs w:val="28"/>
        </w:rPr>
        <w:t>排序</w:t>
      </w:r>
      <w:r>
        <w:rPr>
          <w:rFonts w:eastAsia="仿宋_GB2312"/>
          <w:sz w:val="28"/>
          <w:szCs w:val="28"/>
        </w:rPr>
        <w:t>，</w:t>
      </w:r>
      <w:r>
        <w:rPr>
          <w:rFonts w:eastAsia="仿宋_GB2312" w:hint="eastAsia"/>
          <w:sz w:val="28"/>
          <w:szCs w:val="28"/>
        </w:rPr>
        <w:t>进行小项得分比较，</w:t>
      </w:r>
      <w:r>
        <w:rPr>
          <w:rFonts w:eastAsia="仿宋_GB2312"/>
          <w:sz w:val="28"/>
          <w:szCs w:val="28"/>
        </w:rPr>
        <w:t>在每个小项当中得分高者则排名靠前，得分低者则排名靠后，若前一个小项得分相同，则进行下一个小项得分比较排</w:t>
      </w:r>
      <w:r>
        <w:rPr>
          <w:rFonts w:eastAsia="仿宋_GB2312"/>
          <w:sz w:val="28"/>
          <w:szCs w:val="28"/>
        </w:rPr>
        <w:lastRenderedPageBreak/>
        <w:t>序；直至完成所有选手排序；</w:t>
      </w:r>
    </w:p>
    <w:p w14:paraId="0ADCC8B1" w14:textId="77777777" w:rsidR="00B333E5" w:rsidRDefault="00FF5F35" w:rsidP="005C1A42">
      <w:pPr>
        <w:spacing w:after="0" w:line="360" w:lineRule="auto"/>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）在以上排序方法依然相同的情况下，交由裁判长现场裁决，制定相应的加赛方案进行评判比较。</w:t>
      </w:r>
    </w:p>
    <w:p w14:paraId="15131025" w14:textId="77777777" w:rsidR="005C1A42" w:rsidRDefault="005C1A42">
      <w:pPr>
        <w:widowControl/>
        <w:spacing w:after="0" w:line="240" w:lineRule="auto"/>
        <w:jc w:val="left"/>
        <w:rPr>
          <w:rFonts w:eastAsia="仿宋_GB2312"/>
          <w:b/>
          <w:bCs/>
          <w:sz w:val="30"/>
          <w:szCs w:val="30"/>
        </w:rPr>
      </w:pPr>
      <w:r>
        <w:rPr>
          <w:rFonts w:eastAsia="仿宋_GB2312"/>
          <w:b/>
          <w:bCs/>
          <w:sz w:val="30"/>
          <w:szCs w:val="30"/>
        </w:rPr>
        <w:br w:type="page"/>
      </w:r>
    </w:p>
    <w:p w14:paraId="530BDC9B" w14:textId="023DB9F1" w:rsidR="00B333E5" w:rsidRDefault="00FF5F35">
      <w:pPr>
        <w:spacing w:line="360" w:lineRule="auto"/>
        <w:rPr>
          <w:rFonts w:eastAsia="仿宋_GB2312"/>
          <w:b/>
          <w:bCs/>
          <w:sz w:val="30"/>
          <w:szCs w:val="30"/>
        </w:rPr>
      </w:pPr>
      <w:r>
        <w:rPr>
          <w:rFonts w:eastAsia="仿宋_GB2312" w:hint="eastAsia"/>
          <w:b/>
          <w:bCs/>
          <w:sz w:val="30"/>
          <w:szCs w:val="30"/>
        </w:rPr>
        <w:lastRenderedPageBreak/>
        <w:t>附件</w:t>
      </w:r>
      <w:r>
        <w:rPr>
          <w:rFonts w:eastAsia="仿宋_GB2312" w:hint="eastAsia"/>
          <w:b/>
          <w:bCs/>
          <w:sz w:val="30"/>
          <w:szCs w:val="30"/>
        </w:rPr>
        <w:t>1</w:t>
      </w:r>
      <w:r>
        <w:rPr>
          <w:rFonts w:eastAsia="仿宋_GB2312"/>
          <w:b/>
          <w:bCs/>
          <w:sz w:val="30"/>
          <w:szCs w:val="30"/>
        </w:rPr>
        <w:t xml:space="preserve"> </w:t>
      </w:r>
      <w:r>
        <w:rPr>
          <w:rFonts w:eastAsia="仿宋_GB2312" w:hint="eastAsia"/>
          <w:b/>
          <w:bCs/>
          <w:sz w:val="30"/>
          <w:szCs w:val="30"/>
        </w:rPr>
        <w:t>竞赛技术平台及资料说明</w:t>
      </w:r>
    </w:p>
    <w:p w14:paraId="091B09E4" w14:textId="77777777" w:rsidR="00B333E5" w:rsidRDefault="00FF5F35">
      <w:pPr>
        <w:spacing w:line="360" w:lineRule="auto"/>
        <w:rPr>
          <w:rFonts w:eastAsia="仿宋_GB2312"/>
          <w:sz w:val="28"/>
          <w:szCs w:val="28"/>
        </w:rPr>
      </w:pPr>
      <w:r>
        <w:rPr>
          <w:rFonts w:eastAsia="仿宋_GB2312"/>
          <w:sz w:val="28"/>
          <w:szCs w:val="28"/>
        </w:rPr>
        <w:t>（一）比赛器材及具体要求说明</w:t>
      </w:r>
    </w:p>
    <w:tbl>
      <w:tblPr>
        <w:tblW w:w="5089" w:type="pct"/>
        <w:jc w:val="center"/>
        <w:tblLook w:val="04A0" w:firstRow="1" w:lastRow="0" w:firstColumn="1" w:lastColumn="0" w:noHBand="0" w:noVBand="1"/>
      </w:tblPr>
      <w:tblGrid>
        <w:gridCol w:w="729"/>
        <w:gridCol w:w="1747"/>
        <w:gridCol w:w="6198"/>
      </w:tblGrid>
      <w:tr w:rsidR="00B333E5" w14:paraId="71DEF58F" w14:textId="77777777" w:rsidTr="00341B25">
        <w:trPr>
          <w:trHeight w:val="435"/>
          <w:jc w:val="center"/>
        </w:trPr>
        <w:tc>
          <w:tcPr>
            <w:tcW w:w="420" w:type="pct"/>
            <w:tcBorders>
              <w:top w:val="single" w:sz="4" w:space="0" w:color="auto"/>
              <w:left w:val="single" w:sz="4" w:space="0" w:color="auto"/>
              <w:bottom w:val="single" w:sz="4" w:space="0" w:color="auto"/>
              <w:right w:val="single" w:sz="4" w:space="0" w:color="auto"/>
            </w:tcBorders>
            <w:vAlign w:val="center"/>
          </w:tcPr>
          <w:p w14:paraId="6D5732A9" w14:textId="77777777" w:rsidR="00B333E5" w:rsidRDefault="00FF5F35" w:rsidP="00FE5293">
            <w:pPr>
              <w:spacing w:line="240" w:lineRule="auto"/>
              <w:jc w:val="center"/>
              <w:rPr>
                <w:rFonts w:eastAsia="仿宋_GB2312"/>
                <w:b/>
                <w:sz w:val="24"/>
                <w:szCs w:val="24"/>
              </w:rPr>
            </w:pPr>
            <w:r>
              <w:rPr>
                <w:rFonts w:eastAsia="仿宋_GB2312"/>
                <w:b/>
                <w:sz w:val="24"/>
                <w:szCs w:val="24"/>
              </w:rPr>
              <w:t>序号</w:t>
            </w:r>
          </w:p>
        </w:tc>
        <w:tc>
          <w:tcPr>
            <w:tcW w:w="1007" w:type="pct"/>
            <w:tcBorders>
              <w:top w:val="single" w:sz="4" w:space="0" w:color="auto"/>
              <w:left w:val="nil"/>
              <w:bottom w:val="single" w:sz="4" w:space="0" w:color="auto"/>
              <w:right w:val="single" w:sz="4" w:space="0" w:color="auto"/>
            </w:tcBorders>
            <w:vAlign w:val="center"/>
          </w:tcPr>
          <w:p w14:paraId="453F7E7F" w14:textId="77777777" w:rsidR="00B333E5" w:rsidRDefault="00FF5F35" w:rsidP="00FE5293">
            <w:pPr>
              <w:spacing w:line="240" w:lineRule="auto"/>
              <w:jc w:val="center"/>
              <w:rPr>
                <w:rFonts w:eastAsia="仿宋_GB2312"/>
                <w:b/>
                <w:sz w:val="24"/>
                <w:szCs w:val="24"/>
              </w:rPr>
            </w:pPr>
            <w:r>
              <w:rPr>
                <w:rFonts w:eastAsia="仿宋_GB2312"/>
                <w:b/>
                <w:sz w:val="24"/>
                <w:szCs w:val="24"/>
              </w:rPr>
              <w:t>仪器设备</w:t>
            </w:r>
          </w:p>
        </w:tc>
        <w:tc>
          <w:tcPr>
            <w:tcW w:w="3573" w:type="pct"/>
            <w:tcBorders>
              <w:top w:val="single" w:sz="4" w:space="0" w:color="auto"/>
              <w:left w:val="nil"/>
              <w:bottom w:val="single" w:sz="4" w:space="0" w:color="auto"/>
              <w:right w:val="single" w:sz="4" w:space="0" w:color="auto"/>
            </w:tcBorders>
            <w:vAlign w:val="center"/>
          </w:tcPr>
          <w:p w14:paraId="2FE4A6C7" w14:textId="77777777" w:rsidR="00B333E5" w:rsidRDefault="00FF5F35" w:rsidP="00FE5293">
            <w:pPr>
              <w:spacing w:line="240" w:lineRule="auto"/>
              <w:jc w:val="center"/>
              <w:rPr>
                <w:rFonts w:eastAsia="仿宋_GB2312"/>
                <w:b/>
                <w:sz w:val="24"/>
                <w:szCs w:val="24"/>
              </w:rPr>
            </w:pPr>
            <w:r>
              <w:rPr>
                <w:rFonts w:eastAsia="仿宋_GB2312"/>
                <w:b/>
                <w:sz w:val="24"/>
                <w:szCs w:val="24"/>
              </w:rPr>
              <w:t>规格说明</w:t>
            </w:r>
          </w:p>
        </w:tc>
      </w:tr>
      <w:tr w:rsidR="00B333E5" w14:paraId="2D354AD7" w14:textId="77777777" w:rsidTr="00341B25">
        <w:trPr>
          <w:trHeight w:val="589"/>
          <w:jc w:val="center"/>
        </w:trPr>
        <w:tc>
          <w:tcPr>
            <w:tcW w:w="420" w:type="pct"/>
            <w:tcBorders>
              <w:top w:val="nil"/>
              <w:left w:val="single" w:sz="4" w:space="0" w:color="auto"/>
              <w:bottom w:val="single" w:sz="4" w:space="0" w:color="auto"/>
              <w:right w:val="single" w:sz="4" w:space="0" w:color="auto"/>
            </w:tcBorders>
            <w:vAlign w:val="center"/>
          </w:tcPr>
          <w:p w14:paraId="117F63EA" w14:textId="77777777" w:rsidR="00B333E5" w:rsidRDefault="00FF5F35" w:rsidP="00FE5293">
            <w:pPr>
              <w:spacing w:line="240" w:lineRule="auto"/>
              <w:jc w:val="center"/>
              <w:rPr>
                <w:rFonts w:eastAsia="仿宋_GB2312"/>
                <w:sz w:val="24"/>
                <w:szCs w:val="24"/>
              </w:rPr>
            </w:pPr>
            <w:r>
              <w:rPr>
                <w:rFonts w:eastAsia="仿宋_GB2312"/>
                <w:sz w:val="24"/>
                <w:szCs w:val="24"/>
              </w:rPr>
              <w:t>1</w:t>
            </w:r>
          </w:p>
        </w:tc>
        <w:tc>
          <w:tcPr>
            <w:tcW w:w="1007" w:type="pct"/>
            <w:tcBorders>
              <w:top w:val="nil"/>
              <w:left w:val="nil"/>
              <w:bottom w:val="single" w:sz="4" w:space="0" w:color="auto"/>
              <w:right w:val="single" w:sz="4" w:space="0" w:color="auto"/>
            </w:tcBorders>
            <w:vAlign w:val="center"/>
          </w:tcPr>
          <w:p w14:paraId="5F28D050" w14:textId="77777777" w:rsidR="00B333E5" w:rsidRDefault="00FF5F35" w:rsidP="00FE5293">
            <w:pPr>
              <w:spacing w:line="240" w:lineRule="auto"/>
              <w:jc w:val="center"/>
              <w:rPr>
                <w:rFonts w:eastAsia="仿宋_GB2312"/>
                <w:sz w:val="24"/>
                <w:szCs w:val="24"/>
              </w:rPr>
            </w:pPr>
            <w:r>
              <w:rPr>
                <w:rFonts w:eastAsia="仿宋_GB2312"/>
                <w:sz w:val="24"/>
                <w:szCs w:val="24"/>
              </w:rPr>
              <w:t>维修工作台</w:t>
            </w:r>
          </w:p>
        </w:tc>
        <w:tc>
          <w:tcPr>
            <w:tcW w:w="3573" w:type="pct"/>
            <w:tcBorders>
              <w:top w:val="nil"/>
              <w:left w:val="nil"/>
              <w:bottom w:val="single" w:sz="4" w:space="0" w:color="auto"/>
              <w:right w:val="single" w:sz="4" w:space="0" w:color="auto"/>
            </w:tcBorders>
            <w:vAlign w:val="center"/>
          </w:tcPr>
          <w:p w14:paraId="3BCC71C4" w14:textId="77777777" w:rsidR="00B333E5" w:rsidRDefault="00FF5F35" w:rsidP="00FE5293">
            <w:pPr>
              <w:spacing w:line="240" w:lineRule="auto"/>
              <w:jc w:val="left"/>
              <w:rPr>
                <w:rFonts w:eastAsia="仿宋_GB2312"/>
                <w:sz w:val="24"/>
                <w:szCs w:val="24"/>
              </w:rPr>
            </w:pPr>
            <w:r>
              <w:rPr>
                <w:rFonts w:eastAsia="仿宋_GB2312"/>
                <w:sz w:val="24"/>
                <w:szCs w:val="24"/>
              </w:rPr>
              <w:t>防静电维修工作台，钢木结构，尺寸</w:t>
            </w:r>
            <w:r>
              <w:rPr>
                <w:rFonts w:eastAsia="仿宋_GB2312"/>
                <w:sz w:val="24"/>
                <w:szCs w:val="24"/>
              </w:rPr>
              <w:t>1800mm</w:t>
            </w:r>
            <w:r>
              <w:rPr>
                <w:rFonts w:eastAsia="仿宋_GB2312"/>
                <w:sz w:val="24"/>
                <w:szCs w:val="24"/>
              </w:rPr>
              <w:t>（高）</w:t>
            </w:r>
            <w:r>
              <w:rPr>
                <w:rFonts w:eastAsia="仿宋_GB2312"/>
                <w:sz w:val="24"/>
                <w:szCs w:val="24"/>
              </w:rPr>
              <w:t>*850mm</w:t>
            </w:r>
            <w:r>
              <w:rPr>
                <w:rFonts w:eastAsia="仿宋_GB2312"/>
                <w:sz w:val="24"/>
                <w:szCs w:val="24"/>
              </w:rPr>
              <w:t>（深）</w:t>
            </w:r>
            <w:r>
              <w:rPr>
                <w:rFonts w:eastAsia="仿宋_GB2312"/>
                <w:sz w:val="24"/>
                <w:szCs w:val="24"/>
              </w:rPr>
              <w:t>*1500mm</w:t>
            </w:r>
            <w:r>
              <w:rPr>
                <w:rFonts w:eastAsia="仿宋_GB2312"/>
                <w:sz w:val="24"/>
                <w:szCs w:val="24"/>
              </w:rPr>
              <w:t>（宽）；</w:t>
            </w:r>
          </w:p>
        </w:tc>
      </w:tr>
      <w:tr w:rsidR="00B333E5" w14:paraId="6F19A22A" w14:textId="77777777" w:rsidTr="00341B25">
        <w:trPr>
          <w:trHeight w:val="589"/>
          <w:jc w:val="center"/>
        </w:trPr>
        <w:tc>
          <w:tcPr>
            <w:tcW w:w="420" w:type="pct"/>
            <w:tcBorders>
              <w:top w:val="nil"/>
              <w:left w:val="single" w:sz="4" w:space="0" w:color="auto"/>
              <w:bottom w:val="single" w:sz="4" w:space="0" w:color="auto"/>
              <w:right w:val="single" w:sz="4" w:space="0" w:color="auto"/>
            </w:tcBorders>
            <w:vAlign w:val="center"/>
          </w:tcPr>
          <w:p w14:paraId="7084DD63" w14:textId="77777777" w:rsidR="00B333E5" w:rsidRDefault="00FF5F35" w:rsidP="00FE5293">
            <w:pPr>
              <w:spacing w:line="240" w:lineRule="auto"/>
              <w:jc w:val="center"/>
              <w:rPr>
                <w:rFonts w:eastAsia="仿宋_GB2312"/>
                <w:sz w:val="24"/>
                <w:szCs w:val="24"/>
              </w:rPr>
            </w:pPr>
            <w:r>
              <w:rPr>
                <w:rFonts w:eastAsia="仿宋_GB2312"/>
                <w:sz w:val="24"/>
                <w:szCs w:val="24"/>
              </w:rPr>
              <w:t>2</w:t>
            </w:r>
          </w:p>
        </w:tc>
        <w:tc>
          <w:tcPr>
            <w:tcW w:w="1007" w:type="pct"/>
            <w:tcBorders>
              <w:top w:val="nil"/>
              <w:left w:val="nil"/>
              <w:bottom w:val="single" w:sz="4" w:space="0" w:color="auto"/>
              <w:right w:val="single" w:sz="4" w:space="0" w:color="auto"/>
            </w:tcBorders>
            <w:vAlign w:val="center"/>
          </w:tcPr>
          <w:p w14:paraId="342E2384" w14:textId="77777777" w:rsidR="00B333E5" w:rsidRDefault="00FF5F35" w:rsidP="00FE5293">
            <w:pPr>
              <w:spacing w:line="240" w:lineRule="auto"/>
              <w:jc w:val="center"/>
              <w:rPr>
                <w:rFonts w:eastAsia="仿宋_GB2312"/>
                <w:sz w:val="24"/>
                <w:szCs w:val="24"/>
              </w:rPr>
            </w:pPr>
            <w:r>
              <w:rPr>
                <w:rFonts w:eastAsia="仿宋_GB2312"/>
                <w:sz w:val="24"/>
                <w:szCs w:val="24"/>
              </w:rPr>
              <w:t>数字万用表</w:t>
            </w:r>
          </w:p>
        </w:tc>
        <w:tc>
          <w:tcPr>
            <w:tcW w:w="3573" w:type="pct"/>
            <w:tcBorders>
              <w:top w:val="nil"/>
              <w:left w:val="nil"/>
              <w:bottom w:val="single" w:sz="4" w:space="0" w:color="auto"/>
              <w:right w:val="single" w:sz="4" w:space="0" w:color="auto"/>
            </w:tcBorders>
            <w:vAlign w:val="center"/>
          </w:tcPr>
          <w:p w14:paraId="69153EDD" w14:textId="77777777" w:rsidR="00B333E5" w:rsidRDefault="00FF5F35" w:rsidP="00FE5293">
            <w:pPr>
              <w:spacing w:line="240" w:lineRule="auto"/>
              <w:jc w:val="left"/>
              <w:rPr>
                <w:rFonts w:eastAsia="仿宋_GB2312"/>
                <w:sz w:val="24"/>
                <w:szCs w:val="24"/>
              </w:rPr>
            </w:pPr>
            <w:r>
              <w:rPr>
                <w:rFonts w:eastAsia="仿宋_GB2312"/>
                <w:sz w:val="24"/>
                <w:szCs w:val="24"/>
              </w:rPr>
              <w:t>交流电压</w:t>
            </w:r>
            <w:r>
              <w:rPr>
                <w:rFonts w:eastAsia="仿宋_GB2312"/>
                <w:sz w:val="24"/>
                <w:szCs w:val="24"/>
              </w:rPr>
              <w:t>750V±(0.8%+3)</w:t>
            </w:r>
            <w:r>
              <w:rPr>
                <w:rFonts w:eastAsia="仿宋_GB2312"/>
                <w:sz w:val="24"/>
                <w:szCs w:val="24"/>
              </w:rPr>
              <w:t>，直流电流</w:t>
            </w:r>
            <w:r>
              <w:rPr>
                <w:rFonts w:eastAsia="仿宋_GB2312"/>
                <w:sz w:val="24"/>
                <w:szCs w:val="24"/>
              </w:rPr>
              <w:t>10A±(0.8%+1)</w:t>
            </w:r>
            <w:r>
              <w:rPr>
                <w:rFonts w:eastAsia="仿宋_GB2312"/>
                <w:sz w:val="24"/>
                <w:szCs w:val="24"/>
              </w:rPr>
              <w:t>，直流电压</w:t>
            </w:r>
            <w:r>
              <w:rPr>
                <w:rFonts w:eastAsia="仿宋_GB2312"/>
                <w:sz w:val="24"/>
                <w:szCs w:val="24"/>
              </w:rPr>
              <w:t>1000V±(0.5%+1)</w:t>
            </w:r>
            <w:r>
              <w:rPr>
                <w:rFonts w:eastAsia="仿宋_GB2312"/>
                <w:sz w:val="24"/>
                <w:szCs w:val="24"/>
              </w:rPr>
              <w:t>，交流电流</w:t>
            </w:r>
            <w:r>
              <w:rPr>
                <w:rFonts w:eastAsia="仿宋_GB2312"/>
                <w:sz w:val="24"/>
                <w:szCs w:val="24"/>
              </w:rPr>
              <w:t>10A±(1%+3)</w:t>
            </w:r>
            <w:r>
              <w:rPr>
                <w:rFonts w:eastAsia="仿宋_GB2312"/>
                <w:sz w:val="24"/>
                <w:szCs w:val="24"/>
              </w:rPr>
              <w:t>，电阻</w:t>
            </w:r>
            <w:r>
              <w:rPr>
                <w:rFonts w:eastAsia="仿宋_GB2312"/>
                <w:sz w:val="24"/>
                <w:szCs w:val="24"/>
              </w:rPr>
              <w:t>40MW±(0.8%+1)</w:t>
            </w:r>
            <w:r>
              <w:rPr>
                <w:rFonts w:eastAsia="仿宋_GB2312"/>
                <w:sz w:val="24"/>
                <w:szCs w:val="24"/>
              </w:rPr>
              <w:t>，电容</w:t>
            </w:r>
            <w:r>
              <w:rPr>
                <w:rFonts w:eastAsia="仿宋_GB2312"/>
                <w:sz w:val="24"/>
                <w:szCs w:val="24"/>
              </w:rPr>
              <w:t>10mF±(4%+3)</w:t>
            </w:r>
          </w:p>
        </w:tc>
      </w:tr>
      <w:tr w:rsidR="00B333E5" w14:paraId="4C5E3933" w14:textId="77777777" w:rsidTr="00341B25">
        <w:trPr>
          <w:trHeight w:val="402"/>
          <w:jc w:val="center"/>
        </w:trPr>
        <w:tc>
          <w:tcPr>
            <w:tcW w:w="420" w:type="pct"/>
            <w:tcBorders>
              <w:top w:val="nil"/>
              <w:left w:val="single" w:sz="4" w:space="0" w:color="auto"/>
              <w:bottom w:val="single" w:sz="4" w:space="0" w:color="auto"/>
              <w:right w:val="single" w:sz="4" w:space="0" w:color="auto"/>
            </w:tcBorders>
            <w:vAlign w:val="center"/>
          </w:tcPr>
          <w:p w14:paraId="456F0517" w14:textId="77777777" w:rsidR="00B333E5" w:rsidRDefault="00FF5F35" w:rsidP="00FE5293">
            <w:pPr>
              <w:spacing w:line="240" w:lineRule="auto"/>
              <w:jc w:val="center"/>
              <w:rPr>
                <w:rFonts w:eastAsia="仿宋_GB2312"/>
                <w:sz w:val="24"/>
                <w:szCs w:val="24"/>
              </w:rPr>
            </w:pPr>
            <w:r>
              <w:rPr>
                <w:rFonts w:eastAsia="仿宋_GB2312"/>
                <w:sz w:val="24"/>
                <w:szCs w:val="24"/>
              </w:rPr>
              <w:t>3</w:t>
            </w:r>
          </w:p>
        </w:tc>
        <w:tc>
          <w:tcPr>
            <w:tcW w:w="1007" w:type="pct"/>
            <w:tcBorders>
              <w:top w:val="nil"/>
              <w:left w:val="nil"/>
              <w:bottom w:val="single" w:sz="4" w:space="0" w:color="auto"/>
              <w:right w:val="single" w:sz="4" w:space="0" w:color="auto"/>
            </w:tcBorders>
            <w:vAlign w:val="center"/>
          </w:tcPr>
          <w:p w14:paraId="4F23297B" w14:textId="77777777" w:rsidR="00B333E5" w:rsidRDefault="00FF5F35" w:rsidP="00FE5293">
            <w:pPr>
              <w:spacing w:line="240" w:lineRule="auto"/>
              <w:jc w:val="center"/>
              <w:rPr>
                <w:rFonts w:eastAsia="仿宋_GB2312"/>
                <w:sz w:val="24"/>
                <w:szCs w:val="24"/>
              </w:rPr>
            </w:pPr>
            <w:r>
              <w:rPr>
                <w:rFonts w:eastAsia="仿宋_GB2312"/>
                <w:sz w:val="24"/>
                <w:szCs w:val="24"/>
              </w:rPr>
              <w:t>数字示波器</w:t>
            </w:r>
          </w:p>
        </w:tc>
        <w:tc>
          <w:tcPr>
            <w:tcW w:w="3573" w:type="pct"/>
            <w:tcBorders>
              <w:top w:val="nil"/>
              <w:left w:val="nil"/>
              <w:bottom w:val="single" w:sz="4" w:space="0" w:color="auto"/>
              <w:right w:val="single" w:sz="4" w:space="0" w:color="auto"/>
            </w:tcBorders>
            <w:vAlign w:val="center"/>
          </w:tcPr>
          <w:p w14:paraId="12FB43A1" w14:textId="77777777" w:rsidR="00B333E5" w:rsidRDefault="00FF5F35" w:rsidP="00FE5293">
            <w:pPr>
              <w:spacing w:line="240" w:lineRule="auto"/>
              <w:jc w:val="left"/>
              <w:rPr>
                <w:rFonts w:eastAsia="仿宋_GB2312"/>
                <w:sz w:val="24"/>
                <w:szCs w:val="24"/>
              </w:rPr>
            </w:pPr>
            <w:r>
              <w:rPr>
                <w:rFonts w:eastAsia="仿宋_GB2312"/>
                <w:sz w:val="24"/>
                <w:szCs w:val="24"/>
              </w:rPr>
              <w:t>100MHz</w:t>
            </w:r>
            <w:r>
              <w:rPr>
                <w:rFonts w:eastAsia="仿宋_GB2312"/>
                <w:sz w:val="24"/>
                <w:szCs w:val="24"/>
              </w:rPr>
              <w:t>以上双通道示波器</w:t>
            </w:r>
          </w:p>
        </w:tc>
      </w:tr>
      <w:tr w:rsidR="00B333E5" w14:paraId="4A3E9B76" w14:textId="77777777" w:rsidTr="00341B25">
        <w:trPr>
          <w:trHeight w:val="393"/>
          <w:jc w:val="center"/>
        </w:trPr>
        <w:tc>
          <w:tcPr>
            <w:tcW w:w="420" w:type="pct"/>
            <w:tcBorders>
              <w:top w:val="nil"/>
              <w:left w:val="single" w:sz="4" w:space="0" w:color="auto"/>
              <w:bottom w:val="single" w:sz="4" w:space="0" w:color="auto"/>
              <w:right w:val="single" w:sz="4" w:space="0" w:color="auto"/>
            </w:tcBorders>
            <w:vAlign w:val="center"/>
          </w:tcPr>
          <w:p w14:paraId="55C53ED4" w14:textId="77777777" w:rsidR="00B333E5" w:rsidRDefault="00FF5F35" w:rsidP="00FE5293">
            <w:pPr>
              <w:spacing w:line="240" w:lineRule="auto"/>
              <w:jc w:val="center"/>
              <w:rPr>
                <w:rFonts w:eastAsia="仿宋_GB2312"/>
                <w:sz w:val="24"/>
                <w:szCs w:val="24"/>
              </w:rPr>
            </w:pPr>
            <w:r>
              <w:rPr>
                <w:rFonts w:eastAsia="仿宋_GB2312"/>
                <w:sz w:val="24"/>
                <w:szCs w:val="24"/>
              </w:rPr>
              <w:t>4</w:t>
            </w:r>
          </w:p>
        </w:tc>
        <w:tc>
          <w:tcPr>
            <w:tcW w:w="1007" w:type="pct"/>
            <w:tcBorders>
              <w:top w:val="nil"/>
              <w:left w:val="nil"/>
              <w:bottom w:val="single" w:sz="4" w:space="0" w:color="auto"/>
              <w:right w:val="single" w:sz="4" w:space="0" w:color="auto"/>
            </w:tcBorders>
            <w:vAlign w:val="center"/>
          </w:tcPr>
          <w:p w14:paraId="0B083B09" w14:textId="77777777" w:rsidR="00B333E5" w:rsidRDefault="00FF5F35" w:rsidP="00FE5293">
            <w:pPr>
              <w:spacing w:line="240" w:lineRule="auto"/>
              <w:jc w:val="center"/>
              <w:rPr>
                <w:rFonts w:eastAsia="仿宋_GB2312"/>
                <w:sz w:val="24"/>
                <w:szCs w:val="24"/>
              </w:rPr>
            </w:pPr>
            <w:r>
              <w:rPr>
                <w:rFonts w:eastAsia="仿宋_GB2312"/>
                <w:sz w:val="24"/>
                <w:szCs w:val="24"/>
              </w:rPr>
              <w:t>恒温烙铁</w:t>
            </w:r>
          </w:p>
        </w:tc>
        <w:tc>
          <w:tcPr>
            <w:tcW w:w="3573" w:type="pct"/>
            <w:tcBorders>
              <w:top w:val="nil"/>
              <w:left w:val="nil"/>
              <w:bottom w:val="single" w:sz="4" w:space="0" w:color="auto"/>
              <w:right w:val="single" w:sz="4" w:space="0" w:color="auto"/>
            </w:tcBorders>
            <w:vAlign w:val="center"/>
          </w:tcPr>
          <w:p w14:paraId="55CD90F3" w14:textId="77777777" w:rsidR="00B333E5" w:rsidRDefault="00FF5F35" w:rsidP="00FE5293">
            <w:pPr>
              <w:spacing w:line="240" w:lineRule="auto"/>
              <w:jc w:val="left"/>
              <w:rPr>
                <w:rFonts w:eastAsia="仿宋_GB2312"/>
                <w:sz w:val="24"/>
                <w:szCs w:val="24"/>
              </w:rPr>
            </w:pPr>
            <w:r>
              <w:rPr>
                <w:rFonts w:eastAsia="仿宋_GB2312"/>
                <w:sz w:val="24"/>
                <w:szCs w:val="24"/>
              </w:rPr>
              <w:t>温度调节范围：</w:t>
            </w:r>
            <w:r>
              <w:rPr>
                <w:rFonts w:eastAsia="仿宋_GB2312"/>
                <w:sz w:val="24"/>
                <w:szCs w:val="24"/>
              </w:rPr>
              <w:t>150℃</w:t>
            </w:r>
            <w:r>
              <w:rPr>
                <w:rFonts w:eastAsia="仿宋_GB2312"/>
                <w:sz w:val="24"/>
                <w:szCs w:val="24"/>
              </w:rPr>
              <w:t>～</w:t>
            </w:r>
            <w:r>
              <w:rPr>
                <w:rFonts w:eastAsia="仿宋_GB2312"/>
                <w:sz w:val="24"/>
                <w:szCs w:val="24"/>
              </w:rPr>
              <w:t>450℃</w:t>
            </w:r>
          </w:p>
        </w:tc>
      </w:tr>
      <w:tr w:rsidR="00B333E5" w14:paraId="5755BF5A" w14:textId="77777777" w:rsidTr="00341B25">
        <w:trPr>
          <w:trHeight w:val="400"/>
          <w:jc w:val="center"/>
        </w:trPr>
        <w:tc>
          <w:tcPr>
            <w:tcW w:w="420" w:type="pct"/>
            <w:tcBorders>
              <w:top w:val="single" w:sz="4" w:space="0" w:color="auto"/>
              <w:left w:val="single" w:sz="4" w:space="0" w:color="auto"/>
              <w:bottom w:val="single" w:sz="4" w:space="0" w:color="auto"/>
              <w:right w:val="single" w:sz="4" w:space="0" w:color="auto"/>
            </w:tcBorders>
            <w:vAlign w:val="center"/>
          </w:tcPr>
          <w:p w14:paraId="5EDEC7E5" w14:textId="77777777" w:rsidR="00B333E5" w:rsidRDefault="00FF5F35" w:rsidP="00FE5293">
            <w:pPr>
              <w:spacing w:line="240" w:lineRule="auto"/>
              <w:jc w:val="center"/>
              <w:rPr>
                <w:rFonts w:eastAsia="仿宋_GB2312"/>
                <w:sz w:val="24"/>
                <w:szCs w:val="24"/>
              </w:rPr>
            </w:pPr>
            <w:r>
              <w:rPr>
                <w:rFonts w:eastAsia="仿宋_GB2312"/>
                <w:sz w:val="24"/>
                <w:szCs w:val="24"/>
              </w:rPr>
              <w:t>5</w:t>
            </w:r>
          </w:p>
        </w:tc>
        <w:tc>
          <w:tcPr>
            <w:tcW w:w="1007" w:type="pct"/>
            <w:tcBorders>
              <w:top w:val="single" w:sz="4" w:space="0" w:color="auto"/>
              <w:left w:val="nil"/>
              <w:bottom w:val="single" w:sz="4" w:space="0" w:color="auto"/>
              <w:right w:val="single" w:sz="4" w:space="0" w:color="auto"/>
            </w:tcBorders>
            <w:vAlign w:val="center"/>
          </w:tcPr>
          <w:p w14:paraId="23A787B7" w14:textId="77777777" w:rsidR="00B333E5" w:rsidRDefault="00FF5F35" w:rsidP="00FE5293">
            <w:pPr>
              <w:spacing w:line="240" w:lineRule="auto"/>
              <w:jc w:val="center"/>
              <w:rPr>
                <w:rFonts w:eastAsia="仿宋_GB2312"/>
                <w:sz w:val="24"/>
                <w:szCs w:val="24"/>
              </w:rPr>
            </w:pPr>
            <w:r>
              <w:rPr>
                <w:rFonts w:eastAsia="仿宋_GB2312"/>
                <w:sz w:val="24"/>
                <w:szCs w:val="24"/>
              </w:rPr>
              <w:t>热风焊台</w:t>
            </w:r>
          </w:p>
        </w:tc>
        <w:tc>
          <w:tcPr>
            <w:tcW w:w="3573" w:type="pct"/>
            <w:tcBorders>
              <w:top w:val="single" w:sz="4" w:space="0" w:color="auto"/>
              <w:left w:val="nil"/>
              <w:bottom w:val="single" w:sz="4" w:space="0" w:color="auto"/>
              <w:right w:val="single" w:sz="4" w:space="0" w:color="auto"/>
            </w:tcBorders>
            <w:vAlign w:val="center"/>
          </w:tcPr>
          <w:p w14:paraId="6D0E440E" w14:textId="77777777" w:rsidR="00B333E5" w:rsidRDefault="00FF5F35" w:rsidP="00FE5293">
            <w:pPr>
              <w:spacing w:line="240" w:lineRule="auto"/>
              <w:jc w:val="left"/>
              <w:rPr>
                <w:rFonts w:eastAsia="仿宋_GB2312"/>
                <w:sz w:val="24"/>
                <w:szCs w:val="24"/>
              </w:rPr>
            </w:pPr>
            <w:r>
              <w:rPr>
                <w:rFonts w:eastAsia="仿宋_GB2312"/>
                <w:sz w:val="24"/>
                <w:szCs w:val="24"/>
              </w:rPr>
              <w:t>温度调节范围：</w:t>
            </w:r>
            <w:r>
              <w:rPr>
                <w:rFonts w:eastAsia="仿宋_GB2312"/>
                <w:sz w:val="24"/>
                <w:szCs w:val="24"/>
              </w:rPr>
              <w:t>100℃</w:t>
            </w:r>
            <w:r>
              <w:rPr>
                <w:rFonts w:eastAsia="仿宋_GB2312"/>
                <w:sz w:val="24"/>
                <w:szCs w:val="24"/>
              </w:rPr>
              <w:t>～</w:t>
            </w:r>
            <w:r>
              <w:rPr>
                <w:rFonts w:eastAsia="仿宋_GB2312"/>
                <w:sz w:val="24"/>
                <w:szCs w:val="24"/>
              </w:rPr>
              <w:t>480℃</w:t>
            </w:r>
          </w:p>
        </w:tc>
      </w:tr>
      <w:tr w:rsidR="00B333E5" w14:paraId="63A983AE" w14:textId="77777777" w:rsidTr="00341B25">
        <w:trPr>
          <w:trHeight w:val="387"/>
          <w:jc w:val="center"/>
        </w:trPr>
        <w:tc>
          <w:tcPr>
            <w:tcW w:w="420" w:type="pct"/>
            <w:tcBorders>
              <w:top w:val="single" w:sz="4" w:space="0" w:color="auto"/>
              <w:left w:val="single" w:sz="4" w:space="0" w:color="auto"/>
              <w:bottom w:val="single" w:sz="4" w:space="0" w:color="auto"/>
              <w:right w:val="single" w:sz="4" w:space="0" w:color="auto"/>
            </w:tcBorders>
            <w:vAlign w:val="center"/>
          </w:tcPr>
          <w:p w14:paraId="0F9AB9B0" w14:textId="77777777" w:rsidR="00B333E5" w:rsidRDefault="00FF5F35" w:rsidP="00FE5293">
            <w:pPr>
              <w:spacing w:line="240" w:lineRule="auto"/>
              <w:jc w:val="center"/>
              <w:rPr>
                <w:rFonts w:eastAsia="仿宋_GB2312"/>
                <w:sz w:val="24"/>
                <w:szCs w:val="24"/>
              </w:rPr>
            </w:pPr>
            <w:r>
              <w:rPr>
                <w:rFonts w:eastAsia="仿宋_GB2312"/>
                <w:sz w:val="24"/>
                <w:szCs w:val="24"/>
              </w:rPr>
              <w:t>6</w:t>
            </w:r>
          </w:p>
        </w:tc>
        <w:tc>
          <w:tcPr>
            <w:tcW w:w="1007" w:type="pct"/>
            <w:tcBorders>
              <w:top w:val="single" w:sz="4" w:space="0" w:color="auto"/>
              <w:left w:val="single" w:sz="4" w:space="0" w:color="auto"/>
              <w:bottom w:val="single" w:sz="4" w:space="0" w:color="auto"/>
              <w:right w:val="single" w:sz="4" w:space="0" w:color="auto"/>
            </w:tcBorders>
            <w:vAlign w:val="center"/>
          </w:tcPr>
          <w:p w14:paraId="3DD24E2F" w14:textId="77777777" w:rsidR="00B333E5" w:rsidRDefault="00FF5F35" w:rsidP="00FE5293">
            <w:pPr>
              <w:spacing w:line="240" w:lineRule="auto"/>
              <w:jc w:val="center"/>
              <w:rPr>
                <w:rFonts w:eastAsia="仿宋_GB2312"/>
                <w:sz w:val="24"/>
                <w:szCs w:val="24"/>
              </w:rPr>
            </w:pPr>
            <w:r>
              <w:rPr>
                <w:rFonts w:eastAsia="仿宋_GB2312"/>
                <w:sz w:val="24"/>
                <w:szCs w:val="24"/>
              </w:rPr>
              <w:t>直流稳压电源</w:t>
            </w:r>
          </w:p>
        </w:tc>
        <w:tc>
          <w:tcPr>
            <w:tcW w:w="3573" w:type="pct"/>
            <w:tcBorders>
              <w:top w:val="single" w:sz="4" w:space="0" w:color="auto"/>
              <w:left w:val="single" w:sz="4" w:space="0" w:color="auto"/>
              <w:bottom w:val="single" w:sz="4" w:space="0" w:color="auto"/>
              <w:right w:val="single" w:sz="4" w:space="0" w:color="auto"/>
            </w:tcBorders>
            <w:vAlign w:val="center"/>
          </w:tcPr>
          <w:p w14:paraId="480E3239" w14:textId="77777777" w:rsidR="00B333E5" w:rsidRDefault="00FF5F35" w:rsidP="00FE5293">
            <w:pPr>
              <w:spacing w:line="240" w:lineRule="auto"/>
              <w:jc w:val="left"/>
              <w:rPr>
                <w:rFonts w:eastAsia="仿宋_GB2312"/>
                <w:sz w:val="24"/>
                <w:szCs w:val="24"/>
              </w:rPr>
            </w:pPr>
            <w:r>
              <w:rPr>
                <w:rFonts w:eastAsia="仿宋_GB2312"/>
                <w:sz w:val="24"/>
                <w:szCs w:val="24"/>
              </w:rPr>
              <w:t>I</w:t>
            </w:r>
            <w:r>
              <w:rPr>
                <w:rFonts w:eastAsia="仿宋_GB2312"/>
                <w:sz w:val="24"/>
                <w:szCs w:val="24"/>
              </w:rPr>
              <w:t>路以上</w:t>
            </w:r>
            <w:r>
              <w:rPr>
                <w:rFonts w:eastAsia="仿宋_GB2312"/>
                <w:sz w:val="24"/>
                <w:szCs w:val="24"/>
              </w:rPr>
              <w:t>0-30 V</w:t>
            </w:r>
            <w:r>
              <w:rPr>
                <w:rFonts w:eastAsia="仿宋_GB2312"/>
                <w:sz w:val="24"/>
                <w:szCs w:val="24"/>
              </w:rPr>
              <w:t>可变电压输出</w:t>
            </w:r>
          </w:p>
        </w:tc>
      </w:tr>
      <w:tr w:rsidR="00B333E5" w14:paraId="2C82067E" w14:textId="77777777" w:rsidTr="00341B25">
        <w:trPr>
          <w:trHeight w:val="589"/>
          <w:jc w:val="center"/>
        </w:trPr>
        <w:tc>
          <w:tcPr>
            <w:tcW w:w="420" w:type="pct"/>
            <w:tcBorders>
              <w:top w:val="single" w:sz="4" w:space="0" w:color="auto"/>
              <w:left w:val="single" w:sz="4" w:space="0" w:color="auto"/>
              <w:bottom w:val="single" w:sz="4" w:space="0" w:color="auto"/>
              <w:right w:val="single" w:sz="4" w:space="0" w:color="auto"/>
            </w:tcBorders>
            <w:vAlign w:val="center"/>
          </w:tcPr>
          <w:p w14:paraId="792D9548" w14:textId="77777777" w:rsidR="00B333E5" w:rsidRDefault="00FF5F35" w:rsidP="00FE5293">
            <w:pPr>
              <w:spacing w:line="240" w:lineRule="auto"/>
              <w:jc w:val="center"/>
              <w:rPr>
                <w:rFonts w:eastAsia="仿宋_GB2312"/>
                <w:sz w:val="24"/>
                <w:szCs w:val="24"/>
              </w:rPr>
            </w:pPr>
            <w:r>
              <w:rPr>
                <w:rFonts w:eastAsia="仿宋_GB2312"/>
                <w:sz w:val="24"/>
                <w:szCs w:val="24"/>
              </w:rPr>
              <w:t>7</w:t>
            </w:r>
          </w:p>
        </w:tc>
        <w:tc>
          <w:tcPr>
            <w:tcW w:w="1007" w:type="pct"/>
            <w:tcBorders>
              <w:top w:val="single" w:sz="4" w:space="0" w:color="auto"/>
              <w:left w:val="nil"/>
              <w:bottom w:val="single" w:sz="4" w:space="0" w:color="auto"/>
              <w:right w:val="single" w:sz="4" w:space="0" w:color="auto"/>
            </w:tcBorders>
            <w:vAlign w:val="center"/>
          </w:tcPr>
          <w:p w14:paraId="64C4DAA6" w14:textId="77777777" w:rsidR="00B333E5" w:rsidRDefault="00FF5F35" w:rsidP="00FE5293">
            <w:pPr>
              <w:spacing w:line="240" w:lineRule="auto"/>
              <w:jc w:val="center"/>
              <w:rPr>
                <w:rFonts w:eastAsia="仿宋_GB2312"/>
                <w:sz w:val="24"/>
                <w:szCs w:val="24"/>
              </w:rPr>
            </w:pPr>
            <w:r>
              <w:rPr>
                <w:rFonts w:eastAsia="仿宋_GB2312"/>
                <w:sz w:val="24"/>
                <w:szCs w:val="24"/>
              </w:rPr>
              <w:t>放大镜台灯</w:t>
            </w:r>
          </w:p>
        </w:tc>
        <w:tc>
          <w:tcPr>
            <w:tcW w:w="3573" w:type="pct"/>
            <w:tcBorders>
              <w:top w:val="single" w:sz="4" w:space="0" w:color="auto"/>
              <w:left w:val="nil"/>
              <w:bottom w:val="single" w:sz="4" w:space="0" w:color="auto"/>
              <w:right w:val="single" w:sz="4" w:space="0" w:color="auto"/>
            </w:tcBorders>
            <w:vAlign w:val="center"/>
          </w:tcPr>
          <w:p w14:paraId="6F04F6EE" w14:textId="77777777" w:rsidR="00B333E5" w:rsidRDefault="00FF5F35" w:rsidP="00FE5293">
            <w:pPr>
              <w:spacing w:line="240" w:lineRule="auto"/>
              <w:jc w:val="left"/>
              <w:rPr>
                <w:rFonts w:eastAsia="仿宋_GB2312"/>
                <w:sz w:val="24"/>
                <w:szCs w:val="24"/>
              </w:rPr>
            </w:pPr>
            <w:r>
              <w:rPr>
                <w:rFonts w:eastAsia="仿宋_GB2312"/>
                <w:sz w:val="24"/>
                <w:szCs w:val="24"/>
              </w:rPr>
              <w:t>高强照明、五倍放大功能</w:t>
            </w:r>
          </w:p>
        </w:tc>
      </w:tr>
      <w:tr w:rsidR="00B333E5" w14:paraId="689A0230" w14:textId="77777777" w:rsidTr="00341B25">
        <w:trPr>
          <w:trHeight w:val="822"/>
          <w:jc w:val="center"/>
        </w:trPr>
        <w:tc>
          <w:tcPr>
            <w:tcW w:w="420" w:type="pct"/>
            <w:tcBorders>
              <w:top w:val="single" w:sz="4" w:space="0" w:color="auto"/>
              <w:left w:val="single" w:sz="4" w:space="0" w:color="auto"/>
              <w:bottom w:val="single" w:sz="4" w:space="0" w:color="auto"/>
              <w:right w:val="single" w:sz="4" w:space="0" w:color="auto"/>
            </w:tcBorders>
            <w:vAlign w:val="center"/>
          </w:tcPr>
          <w:p w14:paraId="133FD755" w14:textId="77777777" w:rsidR="00B333E5" w:rsidRDefault="00FF5F35" w:rsidP="00FE5293">
            <w:pPr>
              <w:spacing w:line="240" w:lineRule="auto"/>
              <w:jc w:val="center"/>
              <w:rPr>
                <w:rFonts w:eastAsia="仿宋_GB2312"/>
                <w:sz w:val="24"/>
                <w:szCs w:val="24"/>
              </w:rPr>
            </w:pPr>
            <w:r>
              <w:rPr>
                <w:rFonts w:eastAsia="仿宋_GB2312"/>
                <w:sz w:val="24"/>
                <w:szCs w:val="24"/>
              </w:rPr>
              <w:t>8</w:t>
            </w:r>
          </w:p>
        </w:tc>
        <w:tc>
          <w:tcPr>
            <w:tcW w:w="1007" w:type="pct"/>
            <w:tcBorders>
              <w:top w:val="single" w:sz="4" w:space="0" w:color="auto"/>
              <w:left w:val="nil"/>
              <w:bottom w:val="single" w:sz="4" w:space="0" w:color="auto"/>
              <w:right w:val="single" w:sz="4" w:space="0" w:color="auto"/>
            </w:tcBorders>
            <w:vAlign w:val="center"/>
          </w:tcPr>
          <w:p w14:paraId="13349D44" w14:textId="77777777" w:rsidR="00B333E5" w:rsidRDefault="00FF5F35" w:rsidP="00FE5293">
            <w:pPr>
              <w:spacing w:line="240" w:lineRule="auto"/>
              <w:jc w:val="center"/>
              <w:rPr>
                <w:rFonts w:eastAsia="仿宋_GB2312"/>
                <w:sz w:val="24"/>
                <w:szCs w:val="24"/>
              </w:rPr>
            </w:pPr>
            <w:r>
              <w:rPr>
                <w:rFonts w:eastAsia="仿宋_GB2312"/>
                <w:sz w:val="24"/>
                <w:szCs w:val="24"/>
              </w:rPr>
              <w:t>工具</w:t>
            </w:r>
          </w:p>
        </w:tc>
        <w:tc>
          <w:tcPr>
            <w:tcW w:w="3573" w:type="pct"/>
            <w:tcBorders>
              <w:top w:val="single" w:sz="4" w:space="0" w:color="auto"/>
              <w:left w:val="nil"/>
              <w:bottom w:val="single" w:sz="4" w:space="0" w:color="auto"/>
              <w:right w:val="single" w:sz="4" w:space="0" w:color="auto"/>
            </w:tcBorders>
            <w:vAlign w:val="center"/>
          </w:tcPr>
          <w:p w14:paraId="6481F4D2" w14:textId="77777777" w:rsidR="00B333E5" w:rsidRDefault="00FF5F35" w:rsidP="00FE5293">
            <w:pPr>
              <w:snapToGrid w:val="0"/>
              <w:spacing w:line="240" w:lineRule="auto"/>
              <w:jc w:val="left"/>
              <w:rPr>
                <w:rFonts w:eastAsia="仿宋_GB2312"/>
                <w:sz w:val="24"/>
                <w:szCs w:val="24"/>
              </w:rPr>
            </w:pPr>
            <w:r>
              <w:rPr>
                <w:rFonts w:eastAsia="仿宋_GB2312"/>
                <w:sz w:val="24"/>
                <w:szCs w:val="24"/>
              </w:rPr>
              <w:t>内含螺丝刀套件、毛刷、洗板水壶、吸锡枪、尖嘴钳、偏口钳、焊锡丝、防静电镊子</w:t>
            </w:r>
          </w:p>
        </w:tc>
      </w:tr>
      <w:tr w:rsidR="00B333E5" w14:paraId="0FDAB8CB" w14:textId="77777777" w:rsidTr="00341B25">
        <w:trPr>
          <w:trHeight w:val="589"/>
          <w:jc w:val="center"/>
        </w:trPr>
        <w:tc>
          <w:tcPr>
            <w:tcW w:w="420" w:type="pct"/>
            <w:tcBorders>
              <w:top w:val="single" w:sz="4" w:space="0" w:color="auto"/>
              <w:left w:val="single" w:sz="4" w:space="0" w:color="auto"/>
              <w:bottom w:val="single" w:sz="4" w:space="0" w:color="auto"/>
              <w:right w:val="single" w:sz="4" w:space="0" w:color="auto"/>
            </w:tcBorders>
            <w:vAlign w:val="center"/>
          </w:tcPr>
          <w:p w14:paraId="7752ECD6" w14:textId="77777777" w:rsidR="00B333E5" w:rsidRDefault="00FF5F35" w:rsidP="00FE5293">
            <w:pPr>
              <w:spacing w:line="240" w:lineRule="auto"/>
              <w:jc w:val="center"/>
              <w:rPr>
                <w:rFonts w:eastAsia="仿宋_GB2312"/>
                <w:sz w:val="24"/>
                <w:szCs w:val="24"/>
              </w:rPr>
            </w:pPr>
            <w:r>
              <w:rPr>
                <w:rFonts w:eastAsia="仿宋_GB2312"/>
                <w:sz w:val="24"/>
                <w:szCs w:val="24"/>
              </w:rPr>
              <w:t>9</w:t>
            </w:r>
          </w:p>
        </w:tc>
        <w:tc>
          <w:tcPr>
            <w:tcW w:w="1007" w:type="pct"/>
            <w:tcBorders>
              <w:top w:val="single" w:sz="4" w:space="0" w:color="auto"/>
              <w:left w:val="nil"/>
              <w:bottom w:val="single" w:sz="4" w:space="0" w:color="auto"/>
              <w:right w:val="single" w:sz="4" w:space="0" w:color="auto"/>
            </w:tcBorders>
            <w:vAlign w:val="center"/>
          </w:tcPr>
          <w:p w14:paraId="4354C22E" w14:textId="77777777" w:rsidR="00B333E5" w:rsidRDefault="00FF5F35" w:rsidP="00FE5293">
            <w:pPr>
              <w:spacing w:line="240" w:lineRule="auto"/>
              <w:jc w:val="center"/>
              <w:rPr>
                <w:rFonts w:eastAsia="仿宋_GB2312"/>
                <w:sz w:val="24"/>
                <w:szCs w:val="24"/>
              </w:rPr>
            </w:pPr>
            <w:r>
              <w:rPr>
                <w:rFonts w:eastAsia="仿宋_GB2312"/>
                <w:sz w:val="24"/>
                <w:szCs w:val="24"/>
              </w:rPr>
              <w:t>计算机主机</w:t>
            </w:r>
          </w:p>
        </w:tc>
        <w:tc>
          <w:tcPr>
            <w:tcW w:w="3573" w:type="pct"/>
            <w:tcBorders>
              <w:top w:val="single" w:sz="4" w:space="0" w:color="auto"/>
              <w:left w:val="nil"/>
              <w:bottom w:val="single" w:sz="4" w:space="0" w:color="auto"/>
              <w:right w:val="single" w:sz="4" w:space="0" w:color="auto"/>
            </w:tcBorders>
            <w:vAlign w:val="center"/>
          </w:tcPr>
          <w:p w14:paraId="25AA430B" w14:textId="77777777" w:rsidR="00B333E5" w:rsidRDefault="00FF5F35" w:rsidP="00FE5293">
            <w:pPr>
              <w:snapToGrid w:val="0"/>
              <w:spacing w:line="240" w:lineRule="auto"/>
              <w:jc w:val="left"/>
              <w:rPr>
                <w:rFonts w:eastAsia="仿宋_GB2312"/>
                <w:sz w:val="24"/>
                <w:szCs w:val="24"/>
              </w:rPr>
            </w:pPr>
            <w:r>
              <w:rPr>
                <w:rFonts w:eastAsia="仿宋_GB2312"/>
                <w:sz w:val="24"/>
                <w:szCs w:val="24"/>
              </w:rPr>
              <w:t>主频</w:t>
            </w:r>
            <w:r>
              <w:rPr>
                <w:rFonts w:eastAsia="仿宋_GB2312"/>
                <w:sz w:val="24"/>
                <w:szCs w:val="24"/>
              </w:rPr>
              <w:t>1.4GHz</w:t>
            </w:r>
            <w:r>
              <w:rPr>
                <w:rFonts w:eastAsia="仿宋_GB2312"/>
                <w:sz w:val="24"/>
                <w:szCs w:val="24"/>
              </w:rPr>
              <w:t>或以上</w:t>
            </w:r>
            <w:r>
              <w:rPr>
                <w:rFonts w:eastAsia="仿宋_GB2312"/>
                <w:sz w:val="24"/>
                <w:szCs w:val="24"/>
              </w:rPr>
              <w:t>CPU</w:t>
            </w:r>
            <w:r>
              <w:rPr>
                <w:rFonts w:eastAsia="仿宋_GB2312"/>
                <w:sz w:val="24"/>
                <w:szCs w:val="24"/>
              </w:rPr>
              <w:t>，</w:t>
            </w:r>
            <w:r>
              <w:rPr>
                <w:rFonts w:eastAsia="仿宋_GB2312"/>
                <w:sz w:val="24"/>
                <w:szCs w:val="24"/>
              </w:rPr>
              <w:t>2GB</w:t>
            </w:r>
            <w:r>
              <w:rPr>
                <w:rFonts w:eastAsia="仿宋_GB2312"/>
                <w:sz w:val="24"/>
                <w:szCs w:val="24"/>
              </w:rPr>
              <w:t>或以上内存，安装</w:t>
            </w:r>
            <w:r>
              <w:rPr>
                <w:rFonts w:eastAsia="仿宋_GB2312"/>
                <w:sz w:val="24"/>
                <w:szCs w:val="24"/>
              </w:rPr>
              <w:t>Win7 64</w:t>
            </w:r>
            <w:r>
              <w:rPr>
                <w:rFonts w:eastAsia="仿宋_GB2312"/>
                <w:sz w:val="24"/>
                <w:szCs w:val="24"/>
              </w:rPr>
              <w:t>位操作系统。</w:t>
            </w:r>
          </w:p>
        </w:tc>
      </w:tr>
      <w:tr w:rsidR="00B333E5" w14:paraId="123C7272" w14:textId="77777777" w:rsidTr="00341B25">
        <w:trPr>
          <w:trHeight w:val="589"/>
          <w:jc w:val="center"/>
        </w:trPr>
        <w:tc>
          <w:tcPr>
            <w:tcW w:w="420" w:type="pct"/>
            <w:tcBorders>
              <w:top w:val="single" w:sz="4" w:space="0" w:color="auto"/>
              <w:left w:val="single" w:sz="4" w:space="0" w:color="auto"/>
              <w:bottom w:val="single" w:sz="4" w:space="0" w:color="auto"/>
              <w:right w:val="single" w:sz="4" w:space="0" w:color="auto"/>
            </w:tcBorders>
            <w:vAlign w:val="center"/>
          </w:tcPr>
          <w:p w14:paraId="54EFF546" w14:textId="77777777" w:rsidR="00B333E5" w:rsidRDefault="00FF5F35" w:rsidP="00FE5293">
            <w:pPr>
              <w:spacing w:line="240" w:lineRule="auto"/>
              <w:jc w:val="center"/>
              <w:rPr>
                <w:rFonts w:eastAsia="仿宋_GB2312"/>
                <w:sz w:val="24"/>
                <w:szCs w:val="24"/>
              </w:rPr>
            </w:pPr>
            <w:r>
              <w:rPr>
                <w:rFonts w:eastAsia="仿宋_GB2312"/>
                <w:sz w:val="24"/>
                <w:szCs w:val="24"/>
              </w:rPr>
              <w:t>10</w:t>
            </w:r>
          </w:p>
        </w:tc>
        <w:tc>
          <w:tcPr>
            <w:tcW w:w="1007" w:type="pct"/>
            <w:tcBorders>
              <w:top w:val="single" w:sz="4" w:space="0" w:color="auto"/>
              <w:left w:val="nil"/>
              <w:bottom w:val="single" w:sz="4" w:space="0" w:color="auto"/>
              <w:right w:val="single" w:sz="4" w:space="0" w:color="auto"/>
            </w:tcBorders>
            <w:vAlign w:val="center"/>
          </w:tcPr>
          <w:p w14:paraId="14A15ABF" w14:textId="77777777" w:rsidR="00B333E5" w:rsidRDefault="00FF5F35" w:rsidP="00FE5293">
            <w:pPr>
              <w:spacing w:line="240" w:lineRule="auto"/>
              <w:jc w:val="center"/>
              <w:rPr>
                <w:rFonts w:eastAsia="仿宋_GB2312"/>
                <w:sz w:val="24"/>
                <w:szCs w:val="24"/>
              </w:rPr>
            </w:pPr>
            <w:r>
              <w:rPr>
                <w:rFonts w:eastAsia="仿宋_GB2312"/>
                <w:sz w:val="24"/>
                <w:szCs w:val="24"/>
              </w:rPr>
              <w:t>计算机配件</w:t>
            </w:r>
          </w:p>
        </w:tc>
        <w:tc>
          <w:tcPr>
            <w:tcW w:w="3573" w:type="pct"/>
            <w:tcBorders>
              <w:top w:val="single" w:sz="4" w:space="0" w:color="auto"/>
              <w:left w:val="nil"/>
              <w:bottom w:val="single" w:sz="4" w:space="0" w:color="auto"/>
              <w:right w:val="single" w:sz="4" w:space="0" w:color="auto"/>
            </w:tcBorders>
            <w:vAlign w:val="center"/>
          </w:tcPr>
          <w:p w14:paraId="0D22FC79" w14:textId="77777777" w:rsidR="00B333E5" w:rsidRDefault="00FF5F35" w:rsidP="00FE5293">
            <w:pPr>
              <w:spacing w:line="240" w:lineRule="auto"/>
              <w:jc w:val="left"/>
              <w:rPr>
                <w:rFonts w:eastAsia="仿宋_GB2312"/>
                <w:sz w:val="24"/>
                <w:szCs w:val="24"/>
              </w:rPr>
            </w:pPr>
            <w:r>
              <w:rPr>
                <w:rFonts w:eastAsia="仿宋_GB2312"/>
                <w:sz w:val="24"/>
                <w:szCs w:val="24"/>
              </w:rPr>
              <w:t>键盘、鼠标、</w:t>
            </w:r>
            <w:r>
              <w:rPr>
                <w:rFonts w:eastAsia="仿宋_GB2312"/>
                <w:sz w:val="24"/>
                <w:szCs w:val="24"/>
              </w:rPr>
              <w:t>HDMI</w:t>
            </w:r>
            <w:r>
              <w:rPr>
                <w:rFonts w:eastAsia="仿宋_GB2312" w:hint="eastAsia"/>
                <w:sz w:val="24"/>
                <w:szCs w:val="24"/>
              </w:rPr>
              <w:t>或</w:t>
            </w:r>
            <w:r>
              <w:rPr>
                <w:rFonts w:eastAsia="仿宋_GB2312" w:hint="eastAsia"/>
                <w:sz w:val="24"/>
                <w:szCs w:val="24"/>
              </w:rPr>
              <w:t>VGA</w:t>
            </w:r>
            <w:r>
              <w:rPr>
                <w:rFonts w:eastAsia="仿宋_GB2312"/>
                <w:sz w:val="24"/>
                <w:szCs w:val="24"/>
              </w:rPr>
              <w:t>线缆、电源线等</w:t>
            </w:r>
          </w:p>
        </w:tc>
      </w:tr>
      <w:tr w:rsidR="009F380F" w14:paraId="7CD27C14" w14:textId="77777777" w:rsidTr="00341B25">
        <w:trPr>
          <w:trHeight w:val="589"/>
          <w:jc w:val="center"/>
        </w:trPr>
        <w:tc>
          <w:tcPr>
            <w:tcW w:w="420" w:type="pct"/>
            <w:tcBorders>
              <w:top w:val="single" w:sz="4" w:space="0" w:color="auto"/>
              <w:left w:val="single" w:sz="4" w:space="0" w:color="auto"/>
              <w:bottom w:val="single" w:sz="4" w:space="0" w:color="auto"/>
              <w:right w:val="single" w:sz="4" w:space="0" w:color="auto"/>
            </w:tcBorders>
            <w:vAlign w:val="center"/>
          </w:tcPr>
          <w:p w14:paraId="33FF33A4" w14:textId="77777777" w:rsidR="009F380F" w:rsidRDefault="009F380F" w:rsidP="009F380F">
            <w:pPr>
              <w:spacing w:line="240" w:lineRule="auto"/>
              <w:jc w:val="center"/>
              <w:rPr>
                <w:rFonts w:eastAsia="仿宋_GB2312"/>
                <w:sz w:val="24"/>
                <w:szCs w:val="24"/>
              </w:rPr>
            </w:pPr>
            <w:r>
              <w:rPr>
                <w:rFonts w:eastAsia="仿宋_GB2312"/>
                <w:sz w:val="24"/>
                <w:szCs w:val="24"/>
              </w:rPr>
              <w:t>11</w:t>
            </w:r>
          </w:p>
        </w:tc>
        <w:tc>
          <w:tcPr>
            <w:tcW w:w="1007" w:type="pct"/>
            <w:tcBorders>
              <w:top w:val="single" w:sz="4" w:space="0" w:color="auto"/>
              <w:left w:val="nil"/>
              <w:bottom w:val="single" w:sz="4" w:space="0" w:color="auto"/>
              <w:right w:val="single" w:sz="4" w:space="0" w:color="auto"/>
            </w:tcBorders>
            <w:vAlign w:val="center"/>
          </w:tcPr>
          <w:p w14:paraId="606CE534" w14:textId="77777777" w:rsidR="009F380F" w:rsidRDefault="009F380F" w:rsidP="009F380F">
            <w:pPr>
              <w:snapToGrid w:val="0"/>
              <w:spacing w:line="240" w:lineRule="auto"/>
              <w:jc w:val="center"/>
              <w:rPr>
                <w:rFonts w:eastAsia="仿宋_GB2312"/>
                <w:sz w:val="24"/>
                <w:szCs w:val="24"/>
              </w:rPr>
            </w:pPr>
            <w:r>
              <w:rPr>
                <w:rFonts w:eastAsia="仿宋_GB2312"/>
                <w:bCs/>
                <w:sz w:val="24"/>
                <w:szCs w:val="24"/>
              </w:rPr>
              <w:t>数据恢复平台</w:t>
            </w:r>
          </w:p>
        </w:tc>
        <w:tc>
          <w:tcPr>
            <w:tcW w:w="3573" w:type="pct"/>
            <w:tcBorders>
              <w:top w:val="single" w:sz="4" w:space="0" w:color="auto"/>
              <w:left w:val="nil"/>
              <w:bottom w:val="single" w:sz="4" w:space="0" w:color="auto"/>
              <w:right w:val="single" w:sz="4" w:space="0" w:color="auto"/>
            </w:tcBorders>
            <w:vAlign w:val="center"/>
          </w:tcPr>
          <w:p w14:paraId="4CA1F8CC" w14:textId="77777777" w:rsidR="009F380F" w:rsidRPr="009F380F" w:rsidRDefault="009F380F" w:rsidP="009F380F">
            <w:pPr>
              <w:jc w:val="left"/>
              <w:rPr>
                <w:rFonts w:eastAsia="仿宋_GB2312"/>
                <w:sz w:val="24"/>
                <w:szCs w:val="24"/>
              </w:rPr>
            </w:pPr>
            <w:r w:rsidRPr="009F380F">
              <w:rPr>
                <w:rFonts w:eastAsia="仿宋_GB2312" w:hint="eastAsia"/>
                <w:sz w:val="24"/>
                <w:szCs w:val="24"/>
              </w:rPr>
              <w:t>中盈创信</w:t>
            </w:r>
            <w:r w:rsidRPr="009F380F">
              <w:rPr>
                <w:rFonts w:eastAsia="仿宋_GB2312" w:hint="eastAsia"/>
                <w:sz w:val="24"/>
                <w:szCs w:val="24"/>
              </w:rPr>
              <w:t>SOL-DRFIX-802</w:t>
            </w:r>
          </w:p>
        </w:tc>
      </w:tr>
      <w:tr w:rsidR="009F380F" w14:paraId="3176E13B" w14:textId="77777777" w:rsidTr="00341B25">
        <w:trPr>
          <w:trHeight w:val="589"/>
          <w:jc w:val="center"/>
        </w:trPr>
        <w:tc>
          <w:tcPr>
            <w:tcW w:w="420" w:type="pct"/>
            <w:tcBorders>
              <w:top w:val="single" w:sz="4" w:space="0" w:color="auto"/>
              <w:left w:val="single" w:sz="4" w:space="0" w:color="auto"/>
              <w:bottom w:val="single" w:sz="4" w:space="0" w:color="auto"/>
              <w:right w:val="single" w:sz="4" w:space="0" w:color="auto"/>
            </w:tcBorders>
            <w:vAlign w:val="center"/>
          </w:tcPr>
          <w:p w14:paraId="31EF0088" w14:textId="77777777" w:rsidR="009F380F" w:rsidRDefault="009F380F" w:rsidP="009F380F">
            <w:pPr>
              <w:spacing w:line="240" w:lineRule="auto"/>
              <w:jc w:val="center"/>
              <w:rPr>
                <w:rFonts w:eastAsia="仿宋_GB2312"/>
                <w:sz w:val="24"/>
                <w:szCs w:val="24"/>
              </w:rPr>
            </w:pPr>
            <w:r>
              <w:rPr>
                <w:rFonts w:eastAsia="仿宋_GB2312" w:hint="eastAsia"/>
                <w:sz w:val="24"/>
                <w:szCs w:val="24"/>
              </w:rPr>
              <w:t>1</w:t>
            </w:r>
            <w:r>
              <w:rPr>
                <w:rFonts w:eastAsia="仿宋_GB2312"/>
                <w:sz w:val="24"/>
                <w:szCs w:val="24"/>
              </w:rPr>
              <w:t>2</w:t>
            </w:r>
          </w:p>
        </w:tc>
        <w:tc>
          <w:tcPr>
            <w:tcW w:w="1007" w:type="pct"/>
            <w:tcBorders>
              <w:top w:val="single" w:sz="4" w:space="0" w:color="auto"/>
              <w:left w:val="nil"/>
              <w:bottom w:val="single" w:sz="4" w:space="0" w:color="auto"/>
              <w:right w:val="single" w:sz="4" w:space="0" w:color="auto"/>
            </w:tcBorders>
            <w:vAlign w:val="center"/>
          </w:tcPr>
          <w:p w14:paraId="38F41F39" w14:textId="77777777" w:rsidR="009F380F" w:rsidRDefault="009F380F" w:rsidP="009F380F">
            <w:pPr>
              <w:snapToGrid w:val="0"/>
              <w:spacing w:line="240" w:lineRule="auto"/>
              <w:jc w:val="center"/>
              <w:rPr>
                <w:rFonts w:eastAsia="仿宋_GB2312"/>
                <w:bCs/>
                <w:sz w:val="24"/>
                <w:szCs w:val="24"/>
              </w:rPr>
            </w:pPr>
            <w:r>
              <w:rPr>
                <w:rFonts w:eastAsia="仿宋_GB2312" w:hint="eastAsia"/>
                <w:bCs/>
                <w:sz w:val="24"/>
                <w:szCs w:val="24"/>
              </w:rPr>
              <w:t>FPGA</w:t>
            </w:r>
            <w:r>
              <w:rPr>
                <w:rFonts w:eastAsia="仿宋_GB2312" w:hint="eastAsia"/>
                <w:bCs/>
                <w:sz w:val="24"/>
                <w:szCs w:val="24"/>
              </w:rPr>
              <w:t>下载器</w:t>
            </w:r>
          </w:p>
        </w:tc>
        <w:tc>
          <w:tcPr>
            <w:tcW w:w="3573" w:type="pct"/>
            <w:tcBorders>
              <w:top w:val="single" w:sz="4" w:space="0" w:color="auto"/>
              <w:left w:val="nil"/>
              <w:bottom w:val="single" w:sz="4" w:space="0" w:color="auto"/>
              <w:right w:val="single" w:sz="4" w:space="0" w:color="auto"/>
            </w:tcBorders>
            <w:vAlign w:val="center"/>
          </w:tcPr>
          <w:p w14:paraId="085EA1EE" w14:textId="77777777" w:rsidR="009F380F" w:rsidRDefault="009F380F" w:rsidP="009F380F">
            <w:pPr>
              <w:snapToGrid w:val="0"/>
              <w:spacing w:line="240" w:lineRule="auto"/>
              <w:jc w:val="left"/>
              <w:rPr>
                <w:rFonts w:eastAsia="仿宋_GB2312"/>
                <w:sz w:val="24"/>
                <w:szCs w:val="24"/>
              </w:rPr>
            </w:pPr>
            <w:r>
              <w:rPr>
                <w:rFonts w:eastAsia="仿宋_GB2312" w:hint="eastAsia"/>
                <w:sz w:val="24"/>
                <w:szCs w:val="24"/>
              </w:rPr>
              <w:t>Altera</w:t>
            </w:r>
            <w:r>
              <w:rPr>
                <w:rFonts w:eastAsia="仿宋_GB2312"/>
                <w:sz w:val="24"/>
                <w:szCs w:val="24"/>
              </w:rPr>
              <w:t xml:space="preserve"> </w:t>
            </w:r>
            <w:r>
              <w:rPr>
                <w:rFonts w:eastAsia="仿宋_GB2312" w:hint="eastAsia"/>
                <w:sz w:val="24"/>
                <w:szCs w:val="24"/>
              </w:rPr>
              <w:t>USB</w:t>
            </w:r>
            <w:r>
              <w:rPr>
                <w:rFonts w:eastAsia="仿宋_GB2312"/>
                <w:sz w:val="24"/>
                <w:szCs w:val="24"/>
              </w:rPr>
              <w:t xml:space="preserve"> </w:t>
            </w:r>
            <w:r>
              <w:rPr>
                <w:rFonts w:eastAsia="仿宋_GB2312" w:hint="eastAsia"/>
                <w:sz w:val="24"/>
                <w:szCs w:val="24"/>
              </w:rPr>
              <w:t>Blaster</w:t>
            </w:r>
            <w:r>
              <w:rPr>
                <w:rFonts w:eastAsia="仿宋_GB2312" w:hint="eastAsia"/>
                <w:sz w:val="24"/>
                <w:szCs w:val="24"/>
              </w:rPr>
              <w:t>下载器，支持</w:t>
            </w:r>
            <w:r>
              <w:rPr>
                <w:rFonts w:eastAsia="仿宋_GB2312" w:hint="eastAsia"/>
                <w:sz w:val="24"/>
                <w:szCs w:val="24"/>
              </w:rPr>
              <w:t>FPGA</w:t>
            </w:r>
            <w:r>
              <w:rPr>
                <w:rFonts w:eastAsia="仿宋_GB2312"/>
                <w:sz w:val="24"/>
                <w:szCs w:val="24"/>
              </w:rPr>
              <w:t>/</w:t>
            </w:r>
            <w:r>
              <w:rPr>
                <w:rFonts w:eastAsia="仿宋_GB2312" w:hint="eastAsia"/>
                <w:sz w:val="24"/>
                <w:szCs w:val="24"/>
              </w:rPr>
              <w:t>CPLD</w:t>
            </w:r>
            <w:r>
              <w:rPr>
                <w:rFonts w:eastAsia="仿宋_GB2312" w:hint="eastAsia"/>
                <w:sz w:val="24"/>
                <w:szCs w:val="24"/>
              </w:rPr>
              <w:t>仿真下载</w:t>
            </w:r>
          </w:p>
        </w:tc>
      </w:tr>
    </w:tbl>
    <w:p w14:paraId="38AB6FFF" w14:textId="77777777" w:rsidR="00B333E5" w:rsidRDefault="00B333E5">
      <w:pPr>
        <w:spacing w:line="360" w:lineRule="auto"/>
        <w:rPr>
          <w:rFonts w:eastAsia="仿宋_GB2312"/>
          <w:sz w:val="28"/>
          <w:szCs w:val="28"/>
        </w:rPr>
      </w:pPr>
    </w:p>
    <w:p w14:paraId="23F46221" w14:textId="77777777" w:rsidR="00B333E5" w:rsidRDefault="00FF5F35">
      <w:pPr>
        <w:spacing w:line="360" w:lineRule="auto"/>
        <w:rPr>
          <w:rFonts w:eastAsia="仿宋_GB2312"/>
          <w:sz w:val="28"/>
          <w:szCs w:val="28"/>
        </w:rPr>
      </w:pPr>
      <w:r>
        <w:rPr>
          <w:rFonts w:eastAsia="仿宋_GB2312"/>
          <w:sz w:val="28"/>
          <w:szCs w:val="28"/>
        </w:rPr>
        <w:t>（</w:t>
      </w:r>
      <w:r>
        <w:rPr>
          <w:rFonts w:eastAsia="仿宋_GB2312" w:hint="eastAsia"/>
          <w:sz w:val="28"/>
          <w:szCs w:val="28"/>
        </w:rPr>
        <w:t>二</w:t>
      </w:r>
      <w:r>
        <w:rPr>
          <w:rFonts w:eastAsia="仿宋_GB2312"/>
          <w:sz w:val="28"/>
          <w:szCs w:val="28"/>
        </w:rPr>
        <w:t>）赛事管理和裁判技术平台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3332"/>
        <w:gridCol w:w="4012"/>
      </w:tblGrid>
      <w:tr w:rsidR="00C012A6" w14:paraId="13C25269" w14:textId="77777777" w:rsidTr="00B108F9">
        <w:trPr>
          <w:trHeight w:val="456"/>
          <w:jc w:val="center"/>
        </w:trPr>
        <w:tc>
          <w:tcPr>
            <w:tcW w:w="691" w:type="pct"/>
            <w:vAlign w:val="center"/>
          </w:tcPr>
          <w:p w14:paraId="6C18865D" w14:textId="77777777" w:rsidR="00C012A6" w:rsidRDefault="00C012A6" w:rsidP="00B108F9">
            <w:pPr>
              <w:spacing w:line="360" w:lineRule="auto"/>
              <w:jc w:val="center"/>
              <w:rPr>
                <w:rFonts w:eastAsia="仿宋_GB2312"/>
                <w:b/>
                <w:sz w:val="24"/>
                <w:szCs w:val="24"/>
              </w:rPr>
            </w:pPr>
            <w:r>
              <w:rPr>
                <w:rFonts w:eastAsia="仿宋_GB2312"/>
                <w:b/>
                <w:sz w:val="24"/>
                <w:szCs w:val="24"/>
              </w:rPr>
              <w:t>序号</w:t>
            </w:r>
          </w:p>
        </w:tc>
        <w:tc>
          <w:tcPr>
            <w:tcW w:w="1955" w:type="pct"/>
            <w:vAlign w:val="center"/>
          </w:tcPr>
          <w:p w14:paraId="03E79945" w14:textId="77777777" w:rsidR="00C012A6" w:rsidRDefault="00C012A6" w:rsidP="00B108F9">
            <w:pPr>
              <w:spacing w:line="360" w:lineRule="auto"/>
              <w:jc w:val="center"/>
              <w:rPr>
                <w:rFonts w:eastAsia="仿宋_GB2312"/>
                <w:b/>
                <w:sz w:val="24"/>
                <w:szCs w:val="24"/>
              </w:rPr>
            </w:pPr>
            <w:r>
              <w:rPr>
                <w:rFonts w:eastAsia="仿宋_GB2312"/>
                <w:b/>
                <w:sz w:val="24"/>
                <w:szCs w:val="24"/>
              </w:rPr>
              <w:t>平台名称</w:t>
            </w:r>
          </w:p>
        </w:tc>
        <w:tc>
          <w:tcPr>
            <w:tcW w:w="2354" w:type="pct"/>
            <w:vAlign w:val="center"/>
          </w:tcPr>
          <w:p w14:paraId="66EFACBA" w14:textId="77777777" w:rsidR="00C012A6" w:rsidRDefault="00C012A6" w:rsidP="00B108F9">
            <w:pPr>
              <w:spacing w:line="360" w:lineRule="auto"/>
              <w:jc w:val="center"/>
              <w:rPr>
                <w:rFonts w:eastAsia="仿宋_GB2312"/>
                <w:b/>
                <w:sz w:val="24"/>
                <w:szCs w:val="24"/>
              </w:rPr>
            </w:pPr>
            <w:r>
              <w:rPr>
                <w:rFonts w:eastAsia="仿宋_GB2312"/>
                <w:b/>
                <w:sz w:val="24"/>
                <w:szCs w:val="24"/>
              </w:rPr>
              <w:t>规格说明</w:t>
            </w:r>
          </w:p>
        </w:tc>
      </w:tr>
      <w:tr w:rsidR="00544A00" w14:paraId="2424BC39" w14:textId="77777777" w:rsidTr="00B108F9">
        <w:trPr>
          <w:trHeight w:val="416"/>
          <w:jc w:val="center"/>
        </w:trPr>
        <w:tc>
          <w:tcPr>
            <w:tcW w:w="691" w:type="pct"/>
            <w:vAlign w:val="center"/>
          </w:tcPr>
          <w:p w14:paraId="20E03CC5" w14:textId="77777777" w:rsidR="00544A00" w:rsidRDefault="00544A00" w:rsidP="00544A00">
            <w:pPr>
              <w:spacing w:line="360" w:lineRule="auto"/>
              <w:jc w:val="center"/>
              <w:rPr>
                <w:rFonts w:eastAsia="仿宋_GB2312"/>
                <w:sz w:val="24"/>
                <w:szCs w:val="24"/>
              </w:rPr>
            </w:pPr>
            <w:r>
              <w:rPr>
                <w:rFonts w:eastAsia="仿宋_GB2312"/>
                <w:sz w:val="24"/>
                <w:szCs w:val="24"/>
              </w:rPr>
              <w:t>1</w:t>
            </w:r>
          </w:p>
        </w:tc>
        <w:tc>
          <w:tcPr>
            <w:tcW w:w="1955" w:type="pct"/>
            <w:vAlign w:val="center"/>
          </w:tcPr>
          <w:p w14:paraId="55881500" w14:textId="1AB8EF9E" w:rsidR="00544A00" w:rsidRPr="00BE736A" w:rsidRDefault="00544A00" w:rsidP="00544A00">
            <w:pPr>
              <w:spacing w:line="360" w:lineRule="auto"/>
              <w:jc w:val="center"/>
              <w:rPr>
                <w:rFonts w:eastAsia="仿宋_GB2312"/>
                <w:color w:val="FF0000"/>
                <w:sz w:val="24"/>
                <w:szCs w:val="24"/>
              </w:rPr>
            </w:pPr>
            <w:r>
              <w:rPr>
                <w:rFonts w:eastAsia="仿宋_GB2312" w:hint="eastAsia"/>
                <w:sz w:val="24"/>
                <w:szCs w:val="24"/>
              </w:rPr>
              <w:t>智能电子产品检测维修一体化综合平台</w:t>
            </w:r>
          </w:p>
        </w:tc>
        <w:tc>
          <w:tcPr>
            <w:tcW w:w="2354" w:type="pct"/>
            <w:vAlign w:val="center"/>
          </w:tcPr>
          <w:p w14:paraId="609A8D1F" w14:textId="337C9C57" w:rsidR="00544A00" w:rsidRPr="00BE736A" w:rsidRDefault="00544A00" w:rsidP="00544A00">
            <w:pPr>
              <w:snapToGrid w:val="0"/>
              <w:spacing w:line="360" w:lineRule="auto"/>
              <w:jc w:val="left"/>
              <w:rPr>
                <w:rFonts w:eastAsia="仿宋_GB2312"/>
                <w:color w:val="FF0000"/>
                <w:sz w:val="24"/>
                <w:szCs w:val="24"/>
              </w:rPr>
            </w:pPr>
            <w:r>
              <w:rPr>
                <w:rFonts w:eastAsia="仿宋_GB2312" w:hint="eastAsia"/>
                <w:sz w:val="24"/>
                <w:szCs w:val="24"/>
              </w:rPr>
              <w:t>中盈创信</w:t>
            </w:r>
            <w:r>
              <w:rPr>
                <w:rFonts w:eastAsia="仿宋_GB2312" w:hint="eastAsia"/>
                <w:sz w:val="24"/>
                <w:szCs w:val="24"/>
              </w:rPr>
              <w:t>ITS-SOL-HW-IG-C</w:t>
            </w:r>
          </w:p>
        </w:tc>
      </w:tr>
      <w:tr w:rsidR="00544A00" w14:paraId="552F5738" w14:textId="77777777" w:rsidTr="00B108F9">
        <w:trPr>
          <w:trHeight w:val="617"/>
          <w:jc w:val="center"/>
        </w:trPr>
        <w:tc>
          <w:tcPr>
            <w:tcW w:w="691" w:type="pct"/>
            <w:vAlign w:val="center"/>
          </w:tcPr>
          <w:p w14:paraId="3055A801" w14:textId="77777777" w:rsidR="00544A00" w:rsidRDefault="00544A00" w:rsidP="00544A00">
            <w:pPr>
              <w:spacing w:line="360" w:lineRule="auto"/>
              <w:jc w:val="center"/>
              <w:rPr>
                <w:rFonts w:eastAsia="仿宋_GB2312"/>
                <w:sz w:val="24"/>
                <w:szCs w:val="24"/>
              </w:rPr>
            </w:pPr>
            <w:r>
              <w:rPr>
                <w:rFonts w:eastAsia="仿宋_GB2312"/>
                <w:sz w:val="24"/>
                <w:szCs w:val="24"/>
              </w:rPr>
              <w:t>2</w:t>
            </w:r>
          </w:p>
        </w:tc>
        <w:tc>
          <w:tcPr>
            <w:tcW w:w="1955" w:type="pct"/>
            <w:vAlign w:val="center"/>
          </w:tcPr>
          <w:p w14:paraId="611B0B46" w14:textId="18EF7479" w:rsidR="00544A00" w:rsidRPr="00BE736A" w:rsidRDefault="00544A00" w:rsidP="00544A00">
            <w:pPr>
              <w:spacing w:line="360" w:lineRule="auto"/>
              <w:jc w:val="center"/>
              <w:rPr>
                <w:rFonts w:eastAsia="仿宋_GB2312"/>
                <w:color w:val="FF0000"/>
                <w:sz w:val="24"/>
                <w:szCs w:val="24"/>
              </w:rPr>
            </w:pPr>
            <w:r>
              <w:rPr>
                <w:rFonts w:eastAsia="仿宋_GB2312" w:hint="eastAsia"/>
                <w:sz w:val="24"/>
                <w:szCs w:val="24"/>
              </w:rPr>
              <w:t>智能电子产品检测维修一体</w:t>
            </w:r>
            <w:r>
              <w:rPr>
                <w:rFonts w:eastAsia="仿宋_GB2312" w:hint="eastAsia"/>
                <w:sz w:val="24"/>
                <w:szCs w:val="24"/>
              </w:rPr>
              <w:lastRenderedPageBreak/>
              <w:t>化自动测试软件</w:t>
            </w:r>
            <w:r>
              <w:rPr>
                <w:rFonts w:eastAsia="仿宋_GB2312" w:hint="eastAsia"/>
                <w:sz w:val="24"/>
                <w:szCs w:val="24"/>
              </w:rPr>
              <w:t>V3.0</w:t>
            </w:r>
          </w:p>
        </w:tc>
        <w:tc>
          <w:tcPr>
            <w:tcW w:w="2354" w:type="pct"/>
            <w:vAlign w:val="center"/>
          </w:tcPr>
          <w:p w14:paraId="658C5F42" w14:textId="71052F76" w:rsidR="00544A00" w:rsidRPr="00BE736A" w:rsidRDefault="00544A00" w:rsidP="00544A00">
            <w:pPr>
              <w:snapToGrid w:val="0"/>
              <w:spacing w:line="360" w:lineRule="auto"/>
              <w:jc w:val="left"/>
              <w:rPr>
                <w:rFonts w:eastAsia="仿宋_GB2312"/>
                <w:color w:val="FF0000"/>
                <w:sz w:val="24"/>
                <w:szCs w:val="24"/>
              </w:rPr>
            </w:pPr>
            <w:r>
              <w:rPr>
                <w:rFonts w:eastAsia="仿宋_GB2312" w:hint="eastAsia"/>
                <w:sz w:val="24"/>
                <w:szCs w:val="24"/>
              </w:rPr>
              <w:lastRenderedPageBreak/>
              <w:t>中盈创信</w:t>
            </w:r>
            <w:r>
              <w:rPr>
                <w:rFonts w:eastAsia="仿宋_GB2312" w:hint="eastAsia"/>
                <w:sz w:val="24"/>
                <w:szCs w:val="24"/>
              </w:rPr>
              <w:t>ITS-SOL-BSW-IG-C</w:t>
            </w:r>
          </w:p>
        </w:tc>
      </w:tr>
      <w:tr w:rsidR="00544A00" w14:paraId="0777DBA9" w14:textId="77777777" w:rsidTr="00B108F9">
        <w:trPr>
          <w:trHeight w:val="274"/>
          <w:jc w:val="center"/>
        </w:trPr>
        <w:tc>
          <w:tcPr>
            <w:tcW w:w="691" w:type="pct"/>
            <w:vAlign w:val="center"/>
          </w:tcPr>
          <w:p w14:paraId="1431DCEF" w14:textId="77777777" w:rsidR="00544A00" w:rsidRDefault="00544A00" w:rsidP="00544A00">
            <w:pPr>
              <w:spacing w:line="360" w:lineRule="auto"/>
              <w:jc w:val="center"/>
              <w:rPr>
                <w:rFonts w:eastAsia="仿宋_GB2312"/>
                <w:sz w:val="24"/>
                <w:szCs w:val="24"/>
              </w:rPr>
            </w:pPr>
            <w:r>
              <w:rPr>
                <w:rFonts w:eastAsia="仿宋_GB2312"/>
                <w:sz w:val="24"/>
                <w:szCs w:val="24"/>
              </w:rPr>
              <w:lastRenderedPageBreak/>
              <w:t>3</w:t>
            </w:r>
          </w:p>
        </w:tc>
        <w:tc>
          <w:tcPr>
            <w:tcW w:w="1955" w:type="pct"/>
            <w:vAlign w:val="center"/>
          </w:tcPr>
          <w:p w14:paraId="57F56B47" w14:textId="214528B5" w:rsidR="00544A00" w:rsidRPr="00BE736A" w:rsidRDefault="00544A00" w:rsidP="00544A00">
            <w:pPr>
              <w:snapToGrid w:val="0"/>
              <w:spacing w:line="360" w:lineRule="auto"/>
              <w:jc w:val="center"/>
              <w:rPr>
                <w:rFonts w:eastAsia="仿宋_GB2312"/>
                <w:color w:val="FF0000"/>
                <w:sz w:val="24"/>
                <w:szCs w:val="24"/>
              </w:rPr>
            </w:pPr>
            <w:r>
              <w:rPr>
                <w:rFonts w:eastAsia="仿宋_GB2312" w:hint="eastAsia"/>
                <w:bCs/>
                <w:sz w:val="24"/>
                <w:szCs w:val="24"/>
              </w:rPr>
              <w:t>智能电子产品检测维修一体化实训中心管理平台软件</w:t>
            </w:r>
            <w:r>
              <w:rPr>
                <w:rFonts w:eastAsia="仿宋_GB2312" w:hint="eastAsia"/>
                <w:bCs/>
                <w:sz w:val="24"/>
                <w:szCs w:val="24"/>
              </w:rPr>
              <w:t>V3.0</w:t>
            </w:r>
          </w:p>
        </w:tc>
        <w:tc>
          <w:tcPr>
            <w:tcW w:w="2354" w:type="pct"/>
            <w:vAlign w:val="center"/>
          </w:tcPr>
          <w:p w14:paraId="7D21744E" w14:textId="6A099D34" w:rsidR="00544A00" w:rsidRPr="00BE736A" w:rsidRDefault="00544A00" w:rsidP="00544A00">
            <w:pPr>
              <w:snapToGrid w:val="0"/>
              <w:spacing w:line="360" w:lineRule="auto"/>
              <w:jc w:val="left"/>
              <w:rPr>
                <w:rFonts w:eastAsia="仿宋_GB2312"/>
                <w:color w:val="FF0000"/>
                <w:sz w:val="24"/>
                <w:szCs w:val="24"/>
              </w:rPr>
            </w:pPr>
            <w:r>
              <w:rPr>
                <w:rFonts w:eastAsia="仿宋_GB2312" w:hint="eastAsia"/>
                <w:sz w:val="24"/>
                <w:szCs w:val="24"/>
              </w:rPr>
              <w:t>中盈创信</w:t>
            </w:r>
            <w:r>
              <w:rPr>
                <w:rFonts w:eastAsia="仿宋_GB2312" w:hint="eastAsia"/>
                <w:sz w:val="24"/>
                <w:szCs w:val="24"/>
              </w:rPr>
              <w:t>ITS-SOL-CSW-IG-C</w:t>
            </w:r>
            <w:r>
              <w:rPr>
                <w:rFonts w:eastAsia="仿宋_GB2312"/>
                <w:sz w:val="24"/>
                <w:szCs w:val="24"/>
              </w:rPr>
              <w:t xml:space="preserve"> </w:t>
            </w:r>
          </w:p>
        </w:tc>
      </w:tr>
      <w:tr w:rsidR="00C012A6" w14:paraId="3234E5D3" w14:textId="77777777" w:rsidTr="00B108F9">
        <w:trPr>
          <w:trHeight w:val="738"/>
          <w:jc w:val="center"/>
        </w:trPr>
        <w:tc>
          <w:tcPr>
            <w:tcW w:w="691" w:type="pct"/>
            <w:vAlign w:val="center"/>
          </w:tcPr>
          <w:p w14:paraId="1C3297AC" w14:textId="77777777" w:rsidR="00C012A6" w:rsidRDefault="00C012A6" w:rsidP="00B108F9">
            <w:pPr>
              <w:spacing w:line="360" w:lineRule="auto"/>
              <w:jc w:val="center"/>
              <w:rPr>
                <w:rFonts w:eastAsia="仿宋_GB2312"/>
                <w:sz w:val="24"/>
                <w:szCs w:val="24"/>
              </w:rPr>
            </w:pPr>
            <w:r>
              <w:rPr>
                <w:rFonts w:eastAsia="仿宋_GB2312" w:hint="eastAsia"/>
                <w:sz w:val="24"/>
                <w:szCs w:val="24"/>
              </w:rPr>
              <w:t>4</w:t>
            </w:r>
          </w:p>
        </w:tc>
        <w:tc>
          <w:tcPr>
            <w:tcW w:w="1955" w:type="pct"/>
            <w:vAlign w:val="center"/>
          </w:tcPr>
          <w:p w14:paraId="5BF15A94" w14:textId="77777777" w:rsidR="00C012A6" w:rsidRDefault="00C012A6" w:rsidP="00B108F9">
            <w:pPr>
              <w:snapToGrid w:val="0"/>
              <w:spacing w:line="360" w:lineRule="auto"/>
              <w:jc w:val="center"/>
              <w:rPr>
                <w:rFonts w:eastAsia="仿宋_GB2312"/>
                <w:bCs/>
                <w:sz w:val="24"/>
                <w:szCs w:val="24"/>
              </w:rPr>
            </w:pPr>
            <w:r>
              <w:rPr>
                <w:rFonts w:eastAsia="仿宋_GB2312" w:hint="eastAsia"/>
                <w:bCs/>
                <w:sz w:val="24"/>
                <w:szCs w:val="24"/>
              </w:rPr>
              <w:t>FPGA</w:t>
            </w:r>
            <w:r>
              <w:rPr>
                <w:rFonts w:eastAsia="仿宋_GB2312" w:hint="eastAsia"/>
                <w:bCs/>
                <w:sz w:val="24"/>
                <w:szCs w:val="24"/>
              </w:rPr>
              <w:t>程序开发平台</w:t>
            </w:r>
          </w:p>
        </w:tc>
        <w:tc>
          <w:tcPr>
            <w:tcW w:w="2354" w:type="pct"/>
            <w:vAlign w:val="center"/>
          </w:tcPr>
          <w:p w14:paraId="552CC957" w14:textId="77777777" w:rsidR="00C012A6" w:rsidRDefault="00C012A6" w:rsidP="00B108F9">
            <w:pPr>
              <w:snapToGrid w:val="0"/>
              <w:spacing w:line="360" w:lineRule="auto"/>
              <w:jc w:val="left"/>
              <w:rPr>
                <w:rFonts w:eastAsia="仿宋_GB2312"/>
                <w:sz w:val="24"/>
                <w:szCs w:val="24"/>
              </w:rPr>
            </w:pPr>
            <w:r>
              <w:rPr>
                <w:rFonts w:eastAsia="仿宋_GB2312" w:hint="eastAsia"/>
                <w:sz w:val="24"/>
                <w:szCs w:val="24"/>
              </w:rPr>
              <w:t>Intel</w:t>
            </w:r>
            <w:r>
              <w:rPr>
                <w:rFonts w:eastAsia="仿宋_GB2312"/>
                <w:sz w:val="24"/>
                <w:szCs w:val="24"/>
              </w:rPr>
              <w:t xml:space="preserve"> </w:t>
            </w:r>
            <w:r>
              <w:rPr>
                <w:rFonts w:eastAsia="仿宋_GB2312" w:hint="eastAsia"/>
                <w:sz w:val="24"/>
                <w:szCs w:val="24"/>
              </w:rPr>
              <w:t>Qua</w:t>
            </w:r>
            <w:r>
              <w:rPr>
                <w:rFonts w:eastAsia="仿宋_GB2312"/>
                <w:sz w:val="24"/>
                <w:szCs w:val="24"/>
              </w:rPr>
              <w:t>r</w:t>
            </w:r>
            <w:r>
              <w:rPr>
                <w:rFonts w:eastAsia="仿宋_GB2312" w:hint="eastAsia"/>
                <w:sz w:val="24"/>
                <w:szCs w:val="24"/>
              </w:rPr>
              <w:t>tus</w:t>
            </w:r>
            <w:r>
              <w:rPr>
                <w:rFonts w:eastAsia="仿宋_GB2312"/>
                <w:sz w:val="24"/>
                <w:szCs w:val="24"/>
              </w:rPr>
              <w:t xml:space="preserve"> </w:t>
            </w:r>
            <w:r>
              <w:rPr>
                <w:rFonts w:eastAsia="仿宋_GB2312" w:hint="eastAsia"/>
                <w:sz w:val="24"/>
                <w:szCs w:val="24"/>
              </w:rPr>
              <w:t>II</w:t>
            </w:r>
            <w:r>
              <w:rPr>
                <w:rFonts w:eastAsia="仿宋_GB2312" w:hint="eastAsia"/>
                <w:sz w:val="24"/>
                <w:szCs w:val="24"/>
              </w:rPr>
              <w:t>，支持</w:t>
            </w:r>
            <w:r>
              <w:rPr>
                <w:rFonts w:eastAsia="仿宋_GB2312" w:hint="eastAsia"/>
                <w:sz w:val="24"/>
                <w:szCs w:val="24"/>
              </w:rPr>
              <w:t>Cyclone</w:t>
            </w:r>
            <w:r>
              <w:rPr>
                <w:rFonts w:eastAsia="仿宋_GB2312" w:hint="eastAsia"/>
                <w:sz w:val="24"/>
                <w:szCs w:val="24"/>
              </w:rPr>
              <w:t>系列</w:t>
            </w:r>
            <w:r>
              <w:rPr>
                <w:rFonts w:eastAsia="仿宋_GB2312" w:hint="eastAsia"/>
                <w:sz w:val="24"/>
                <w:szCs w:val="24"/>
              </w:rPr>
              <w:t>FPGA</w:t>
            </w:r>
            <w:r>
              <w:rPr>
                <w:rFonts w:eastAsia="仿宋_GB2312" w:hint="eastAsia"/>
                <w:sz w:val="24"/>
                <w:szCs w:val="24"/>
              </w:rPr>
              <w:t>芯片</w:t>
            </w:r>
          </w:p>
        </w:tc>
      </w:tr>
    </w:tbl>
    <w:p w14:paraId="6218B9DF" w14:textId="77777777" w:rsidR="00B333E5" w:rsidRDefault="00FF5F35">
      <w:pPr>
        <w:spacing w:line="360" w:lineRule="auto"/>
        <w:rPr>
          <w:rFonts w:eastAsia="仿宋_GB2312"/>
          <w:sz w:val="28"/>
          <w:szCs w:val="28"/>
        </w:rPr>
      </w:pPr>
      <w:r>
        <w:rPr>
          <w:rFonts w:eastAsia="仿宋_GB2312"/>
          <w:sz w:val="28"/>
          <w:szCs w:val="28"/>
        </w:rPr>
        <w:t>（</w:t>
      </w:r>
      <w:r>
        <w:rPr>
          <w:rFonts w:eastAsia="仿宋_GB2312" w:hint="eastAsia"/>
          <w:sz w:val="28"/>
          <w:szCs w:val="28"/>
        </w:rPr>
        <w:t>三</w:t>
      </w:r>
      <w:r>
        <w:rPr>
          <w:rFonts w:eastAsia="仿宋_GB2312"/>
          <w:sz w:val="28"/>
          <w:szCs w:val="28"/>
        </w:rPr>
        <w:t>）</w:t>
      </w:r>
      <w:r>
        <w:rPr>
          <w:rFonts w:eastAsia="仿宋_GB2312" w:hint="eastAsia"/>
          <w:sz w:val="28"/>
          <w:szCs w:val="28"/>
        </w:rPr>
        <w:t>技术资料说明</w:t>
      </w:r>
      <w:bookmarkStart w:id="6" w:name="_GoBack"/>
      <w:bookmarkEnd w:id="6"/>
    </w:p>
    <w:p w14:paraId="699F8FE1" w14:textId="77777777" w:rsidR="00B333E5" w:rsidRDefault="00FF5F35">
      <w:pPr>
        <w:spacing w:line="360" w:lineRule="auto"/>
        <w:ind w:firstLine="420"/>
        <w:rPr>
          <w:rFonts w:eastAsia="仿宋_GB2312"/>
          <w:sz w:val="28"/>
          <w:szCs w:val="28"/>
        </w:rPr>
      </w:pPr>
      <w:r>
        <w:rPr>
          <w:rFonts w:eastAsia="仿宋_GB2312" w:hint="eastAsia"/>
          <w:sz w:val="28"/>
          <w:szCs w:val="28"/>
        </w:rPr>
        <w:t>竞赛所需用到的相关技术资料均存放在参赛队选手的计算机中，存放路径为“</w:t>
      </w:r>
      <w:r>
        <w:rPr>
          <w:rFonts w:eastAsia="仿宋_GB2312" w:hint="eastAsia"/>
          <w:sz w:val="28"/>
          <w:szCs w:val="28"/>
        </w:rPr>
        <w:t>D:\</w:t>
      </w:r>
      <w:r>
        <w:rPr>
          <w:rFonts w:eastAsia="仿宋_GB2312" w:hint="eastAsia"/>
          <w:sz w:val="28"/>
          <w:szCs w:val="28"/>
        </w:rPr>
        <w:t>技术资料”目录下。</w:t>
      </w:r>
    </w:p>
    <w:sectPr w:rsidR="00B333E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CFE1" w14:textId="77777777" w:rsidR="00515550" w:rsidRDefault="00515550">
      <w:pPr>
        <w:spacing w:after="0" w:line="240" w:lineRule="auto"/>
      </w:pPr>
      <w:r>
        <w:separator/>
      </w:r>
    </w:p>
  </w:endnote>
  <w:endnote w:type="continuationSeparator" w:id="0">
    <w:p w14:paraId="64B7E6A6" w14:textId="77777777" w:rsidR="00515550" w:rsidRDefault="0051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CF21" w14:textId="77777777" w:rsidR="00B333E5" w:rsidRDefault="00FF5F35">
    <w:pPr>
      <w:pStyle w:val="a3"/>
    </w:pPr>
    <w:r>
      <w:rPr>
        <w:noProof/>
      </w:rPr>
      <mc:AlternateContent>
        <mc:Choice Requires="wps">
          <w:drawing>
            <wp:anchor distT="0" distB="0" distL="114300" distR="114300" simplePos="0" relativeHeight="251659264" behindDoc="0" locked="0" layoutInCell="1" allowOverlap="1" wp14:anchorId="41634CCF" wp14:editId="198679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EA305" w14:textId="77777777" w:rsidR="00B333E5" w:rsidRDefault="00FF5F35">
                          <w:pPr>
                            <w:pStyle w:val="a3"/>
                          </w:pPr>
                          <w:r>
                            <w:fldChar w:fldCharType="begin"/>
                          </w:r>
                          <w:r>
                            <w:instrText xml:space="preserve"> PAGE  \* MERGEFORMAT </w:instrText>
                          </w:r>
                          <w:r>
                            <w:fldChar w:fldCharType="separate"/>
                          </w:r>
                          <w:r w:rsidR="005C1A42">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6EEA305" w14:textId="77777777" w:rsidR="00B333E5" w:rsidRDefault="00FF5F35">
                    <w:pPr>
                      <w:pStyle w:val="a3"/>
                    </w:pPr>
                    <w:r>
                      <w:fldChar w:fldCharType="begin"/>
                    </w:r>
                    <w:r>
                      <w:instrText xml:space="preserve"> PAGE  \* MERGEFORMAT </w:instrText>
                    </w:r>
                    <w:r>
                      <w:fldChar w:fldCharType="separate"/>
                    </w:r>
                    <w:r w:rsidR="005C1A42">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8DC62" w14:textId="77777777" w:rsidR="00515550" w:rsidRDefault="00515550">
      <w:pPr>
        <w:spacing w:after="0" w:line="240" w:lineRule="auto"/>
      </w:pPr>
      <w:r>
        <w:separator/>
      </w:r>
    </w:p>
  </w:footnote>
  <w:footnote w:type="continuationSeparator" w:id="0">
    <w:p w14:paraId="2D636B2A" w14:textId="77777777" w:rsidR="00515550" w:rsidRDefault="00515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2092"/>
    <w:multiLevelType w:val="multilevel"/>
    <w:tmpl w:val="23082092"/>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47A674AF"/>
    <w:multiLevelType w:val="multilevel"/>
    <w:tmpl w:val="47A674A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7F04EC1"/>
    <w:multiLevelType w:val="multilevel"/>
    <w:tmpl w:val="57F04E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728238EA"/>
    <w:multiLevelType w:val="multilevel"/>
    <w:tmpl w:val="728238E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9C"/>
    <w:rsid w:val="0006048A"/>
    <w:rsid w:val="00093FA8"/>
    <w:rsid w:val="000D0E3A"/>
    <w:rsid w:val="000D3098"/>
    <w:rsid w:val="00117F1D"/>
    <w:rsid w:val="00120767"/>
    <w:rsid w:val="00144A70"/>
    <w:rsid w:val="00147A05"/>
    <w:rsid w:val="00157708"/>
    <w:rsid w:val="00196292"/>
    <w:rsid w:val="001C0D21"/>
    <w:rsid w:val="001C7BDF"/>
    <w:rsid w:val="001D7E3D"/>
    <w:rsid w:val="001E7943"/>
    <w:rsid w:val="00205105"/>
    <w:rsid w:val="002137DB"/>
    <w:rsid w:val="00237789"/>
    <w:rsid w:val="002735B8"/>
    <w:rsid w:val="00276389"/>
    <w:rsid w:val="00277442"/>
    <w:rsid w:val="002B0665"/>
    <w:rsid w:val="002E1D05"/>
    <w:rsid w:val="00302312"/>
    <w:rsid w:val="0031514B"/>
    <w:rsid w:val="00324883"/>
    <w:rsid w:val="00327BEB"/>
    <w:rsid w:val="00334401"/>
    <w:rsid w:val="00341B25"/>
    <w:rsid w:val="00355A68"/>
    <w:rsid w:val="00381039"/>
    <w:rsid w:val="00387669"/>
    <w:rsid w:val="003A2EED"/>
    <w:rsid w:val="003F40F6"/>
    <w:rsid w:val="004055EB"/>
    <w:rsid w:val="00422DDD"/>
    <w:rsid w:val="00483C29"/>
    <w:rsid w:val="0048686D"/>
    <w:rsid w:val="004A764F"/>
    <w:rsid w:val="004C233A"/>
    <w:rsid w:val="00504AC1"/>
    <w:rsid w:val="00515550"/>
    <w:rsid w:val="00516FBC"/>
    <w:rsid w:val="0052162C"/>
    <w:rsid w:val="005351AF"/>
    <w:rsid w:val="00544A00"/>
    <w:rsid w:val="00554A2F"/>
    <w:rsid w:val="00586210"/>
    <w:rsid w:val="0058738E"/>
    <w:rsid w:val="005949EE"/>
    <w:rsid w:val="005C1A42"/>
    <w:rsid w:val="005C5DE5"/>
    <w:rsid w:val="005D14A4"/>
    <w:rsid w:val="005E3EFA"/>
    <w:rsid w:val="006002DA"/>
    <w:rsid w:val="00601F55"/>
    <w:rsid w:val="00616B6F"/>
    <w:rsid w:val="00627134"/>
    <w:rsid w:val="00633C15"/>
    <w:rsid w:val="0069519F"/>
    <w:rsid w:val="006B0B4C"/>
    <w:rsid w:val="006B3E46"/>
    <w:rsid w:val="006C2101"/>
    <w:rsid w:val="006C507A"/>
    <w:rsid w:val="006F51BB"/>
    <w:rsid w:val="00705B9A"/>
    <w:rsid w:val="0071019D"/>
    <w:rsid w:val="007317AE"/>
    <w:rsid w:val="007846A5"/>
    <w:rsid w:val="00786E65"/>
    <w:rsid w:val="007C7CE6"/>
    <w:rsid w:val="007D5D13"/>
    <w:rsid w:val="007D64B8"/>
    <w:rsid w:val="00803134"/>
    <w:rsid w:val="008202A3"/>
    <w:rsid w:val="00876825"/>
    <w:rsid w:val="0088478A"/>
    <w:rsid w:val="008F0C7F"/>
    <w:rsid w:val="009161CF"/>
    <w:rsid w:val="00935F48"/>
    <w:rsid w:val="009369A0"/>
    <w:rsid w:val="009464B9"/>
    <w:rsid w:val="00954D86"/>
    <w:rsid w:val="0096567A"/>
    <w:rsid w:val="00977236"/>
    <w:rsid w:val="009D2A15"/>
    <w:rsid w:val="009E3AB1"/>
    <w:rsid w:val="009E5CA5"/>
    <w:rsid w:val="009F08C4"/>
    <w:rsid w:val="009F380F"/>
    <w:rsid w:val="00A00673"/>
    <w:rsid w:val="00A30F9F"/>
    <w:rsid w:val="00A406D3"/>
    <w:rsid w:val="00A42477"/>
    <w:rsid w:val="00A56F51"/>
    <w:rsid w:val="00A950A5"/>
    <w:rsid w:val="00B034FF"/>
    <w:rsid w:val="00B129DF"/>
    <w:rsid w:val="00B333E5"/>
    <w:rsid w:val="00B62B91"/>
    <w:rsid w:val="00BD1A4A"/>
    <w:rsid w:val="00C012A6"/>
    <w:rsid w:val="00C10A06"/>
    <w:rsid w:val="00C22CC1"/>
    <w:rsid w:val="00C3349C"/>
    <w:rsid w:val="00C43790"/>
    <w:rsid w:val="00C450D9"/>
    <w:rsid w:val="00C90CF7"/>
    <w:rsid w:val="00C945CC"/>
    <w:rsid w:val="00C959E0"/>
    <w:rsid w:val="00CC0D28"/>
    <w:rsid w:val="00CD68FC"/>
    <w:rsid w:val="00CE6DC3"/>
    <w:rsid w:val="00D00782"/>
    <w:rsid w:val="00D31A69"/>
    <w:rsid w:val="00D419EA"/>
    <w:rsid w:val="00D47D9D"/>
    <w:rsid w:val="00D66C77"/>
    <w:rsid w:val="00D90121"/>
    <w:rsid w:val="00D91E1D"/>
    <w:rsid w:val="00DB13E4"/>
    <w:rsid w:val="00DD01EC"/>
    <w:rsid w:val="00DD23C1"/>
    <w:rsid w:val="00E04D50"/>
    <w:rsid w:val="00E07E01"/>
    <w:rsid w:val="00E10082"/>
    <w:rsid w:val="00E831CB"/>
    <w:rsid w:val="00E871D9"/>
    <w:rsid w:val="00E961E7"/>
    <w:rsid w:val="00E97F74"/>
    <w:rsid w:val="00EB5FA6"/>
    <w:rsid w:val="00ED47E5"/>
    <w:rsid w:val="00EF3661"/>
    <w:rsid w:val="00F02BE6"/>
    <w:rsid w:val="00F4389D"/>
    <w:rsid w:val="00F43D0C"/>
    <w:rsid w:val="00F45F45"/>
    <w:rsid w:val="00F64B8B"/>
    <w:rsid w:val="00F655EC"/>
    <w:rsid w:val="00F717CA"/>
    <w:rsid w:val="00F8522B"/>
    <w:rsid w:val="00F90D39"/>
    <w:rsid w:val="00FA0459"/>
    <w:rsid w:val="00FA22DF"/>
    <w:rsid w:val="00FD2945"/>
    <w:rsid w:val="00FE3B14"/>
    <w:rsid w:val="00FE5293"/>
    <w:rsid w:val="00FF07EB"/>
    <w:rsid w:val="00FF5F35"/>
    <w:rsid w:val="37100251"/>
    <w:rsid w:val="42D16234"/>
    <w:rsid w:val="4A04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9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List Paragraph"/>
    <w:basedOn w:val="a"/>
    <w:uiPriority w:val="99"/>
    <w:pPr>
      <w:ind w:firstLineChars="200" w:firstLine="420"/>
    </w:pPr>
  </w:style>
  <w:style w:type="paragraph" w:styleId="a6">
    <w:name w:val="Balloon Text"/>
    <w:basedOn w:val="a"/>
    <w:link w:val="Char"/>
    <w:uiPriority w:val="99"/>
    <w:semiHidden/>
    <w:unhideWhenUsed/>
    <w:rsid w:val="00E97F74"/>
    <w:pPr>
      <w:spacing w:after="0" w:line="240" w:lineRule="auto"/>
    </w:pPr>
    <w:rPr>
      <w:sz w:val="18"/>
      <w:szCs w:val="18"/>
    </w:rPr>
  </w:style>
  <w:style w:type="character" w:customStyle="1" w:styleId="Char">
    <w:name w:val="批注框文本 Char"/>
    <w:basedOn w:val="a0"/>
    <w:link w:val="a6"/>
    <w:uiPriority w:val="99"/>
    <w:semiHidden/>
    <w:rsid w:val="00E97F7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List Paragraph"/>
    <w:basedOn w:val="a"/>
    <w:uiPriority w:val="99"/>
    <w:pPr>
      <w:ind w:firstLineChars="200" w:firstLine="420"/>
    </w:pPr>
  </w:style>
  <w:style w:type="paragraph" w:styleId="a6">
    <w:name w:val="Balloon Text"/>
    <w:basedOn w:val="a"/>
    <w:link w:val="Char"/>
    <w:uiPriority w:val="99"/>
    <w:semiHidden/>
    <w:unhideWhenUsed/>
    <w:rsid w:val="00E97F74"/>
    <w:pPr>
      <w:spacing w:after="0" w:line="240" w:lineRule="auto"/>
    </w:pPr>
    <w:rPr>
      <w:sz w:val="18"/>
      <w:szCs w:val="18"/>
    </w:rPr>
  </w:style>
  <w:style w:type="character" w:customStyle="1" w:styleId="Char">
    <w:name w:val="批注框文本 Char"/>
    <w:basedOn w:val="a0"/>
    <w:link w:val="a6"/>
    <w:uiPriority w:val="99"/>
    <w:semiHidden/>
    <w:rsid w:val="00E97F7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14</Pages>
  <Words>5374</Words>
  <Characters>842</Characters>
  <Application>Microsoft Office Word</Application>
  <DocSecurity>0</DocSecurity>
  <Lines>7</Lines>
  <Paragraphs>12</Paragraphs>
  <ScaleCrop>false</ScaleCrop>
  <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 义飞</dc:creator>
  <cp:lastModifiedBy>ZJBC-SJHF</cp:lastModifiedBy>
  <cp:revision>321</cp:revision>
  <dcterms:created xsi:type="dcterms:W3CDTF">2021-03-16T06:52:00Z</dcterms:created>
  <dcterms:modified xsi:type="dcterms:W3CDTF">2023-03-13T14:24:00Z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B3331A1D4DED4347B621E4804A846B81</vt:lpwstr>
  </property>
</Properties>
</file>