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hAnsi="Calibri" w:eastAsia="黑体" w:cs="黑体"/>
          <w:spacing w:val="-6"/>
          <w:kern w:val="0"/>
          <w:sz w:val="36"/>
          <w:szCs w:val="36"/>
        </w:rPr>
      </w:pPr>
      <w:r>
        <w:rPr>
          <w:rFonts w:ascii="黑体" w:hAnsi="Calibri" w:eastAsia="黑体" w:cs="黑体"/>
          <w:spacing w:val="-6"/>
          <w:kern w:val="0"/>
          <w:sz w:val="36"/>
          <w:szCs w:val="36"/>
        </w:rPr>
        <w:t>2022年浙江省职业院校技能大赛高职组“导游服务”赛项</w:t>
      </w:r>
    </w:p>
    <w:p>
      <w:pPr>
        <w:autoSpaceDE w:val="0"/>
        <w:autoSpaceDN w:val="0"/>
        <w:adjustRightInd w:val="0"/>
        <w:jc w:val="center"/>
        <w:rPr>
          <w:rFonts w:hint="default" w:ascii="黑体" w:hAnsi="Calibri" w:eastAsia="黑体" w:cs="黑体"/>
          <w:kern w:val="0"/>
          <w:sz w:val="36"/>
          <w:szCs w:val="36"/>
          <w:lang w:val="en-US" w:eastAsia="zh-CN"/>
        </w:rPr>
      </w:pPr>
      <w:r>
        <w:rPr>
          <w:rFonts w:hint="eastAsia" w:ascii="黑体" w:hAnsi="Calibri" w:eastAsia="黑体" w:cs="黑体"/>
          <w:kern w:val="0"/>
          <w:sz w:val="36"/>
          <w:szCs w:val="36"/>
          <w:lang w:val="en-US" w:eastAsia="zh-CN"/>
        </w:rPr>
        <w:t>赛项规程</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一、赛项名称</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赛项名称：导游服务</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英文名称：</w:t>
      </w:r>
      <w:r>
        <w:rPr>
          <w:rFonts w:ascii="仿宋" w:hAnsi="Calibri" w:eastAsia="仿宋" w:cs="仿宋"/>
          <w:kern w:val="0"/>
          <w:sz w:val="28"/>
          <w:szCs w:val="28"/>
        </w:rPr>
        <w:t>Tour Guide Service</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赛项组别：高职组</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赛项归属产业：旅游业</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二、竞赛目的</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（一）以导游服务技能竞赛为载体，促进相关院校、学生和教师的相互学习与交流。</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（二）以赛促学，以赛促教，提升导游服务人才培养质量。</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（三）进一步促进旅游行业与涉旅游大类专业职业院校之间的了解和沟通，搭建行业专家、名师与参赛选手、参赛学校之间的交流平台，构建参赛选手与优秀企业之间的就业对话平台。</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（四）吸引优秀行业企业参与赛项，促进政、校、企之间的深度融合，提升职业教育产教融合度，助力整体提高高职教育的社会认可度与影响力，推动旅游专门技能人才队伍的成长与壮大。</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三、竞赛内容</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（一）竞赛内容</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竞赛内容包括</w:t>
      </w:r>
      <w:r>
        <w:rPr>
          <w:rFonts w:ascii="仿宋" w:hAnsi="Calibri" w:eastAsia="仿宋" w:cs="仿宋"/>
          <w:kern w:val="0"/>
          <w:sz w:val="28"/>
          <w:szCs w:val="28"/>
        </w:rPr>
        <w:t>5</w:t>
      </w:r>
      <w:r>
        <w:rPr>
          <w:rFonts w:hint="eastAsia" w:ascii="仿宋" w:hAnsi="Calibri" w:eastAsia="仿宋" w:cs="仿宋"/>
          <w:kern w:val="0"/>
          <w:sz w:val="28"/>
          <w:szCs w:val="28"/>
        </w:rPr>
        <w:t>个部分，分</w:t>
      </w:r>
      <w:r>
        <w:rPr>
          <w:rFonts w:ascii="仿宋" w:hAnsi="Calibri" w:eastAsia="仿宋" w:cs="仿宋"/>
          <w:kern w:val="0"/>
          <w:sz w:val="28"/>
          <w:szCs w:val="28"/>
        </w:rPr>
        <w:t>4</w:t>
      </w:r>
      <w:r>
        <w:rPr>
          <w:rFonts w:hint="eastAsia" w:ascii="仿宋" w:hAnsi="Calibri" w:eastAsia="仿宋" w:cs="仿宋"/>
          <w:kern w:val="0"/>
          <w:sz w:val="28"/>
          <w:szCs w:val="28"/>
        </w:rPr>
        <w:t>个环节，即：导游知识测试、现场导游词创作及讲解、自选景点导游讲解、导游英语口语测试、才艺运用，其中第二、三项作为一个竞赛环节在同一场地按序完成，其余三项作为独立环节在各自比赛场地完成。</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导游知识测试</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测试形式为闭卷考试。测试时间为</w:t>
      </w:r>
      <w:r>
        <w:rPr>
          <w:rFonts w:ascii="仿宋" w:hAnsi="Calibri" w:eastAsia="仿宋" w:cs="仿宋"/>
          <w:kern w:val="0"/>
          <w:sz w:val="28"/>
          <w:szCs w:val="28"/>
        </w:rPr>
        <w:t>60</w:t>
      </w:r>
      <w:r>
        <w:rPr>
          <w:rFonts w:hint="eastAsia" w:ascii="仿宋" w:hAnsi="Calibri" w:eastAsia="仿宋" w:cs="仿宋"/>
          <w:kern w:val="0"/>
          <w:sz w:val="28"/>
          <w:szCs w:val="28"/>
        </w:rPr>
        <w:t>分钟，题量</w:t>
      </w:r>
      <w:r>
        <w:rPr>
          <w:rFonts w:ascii="仿宋" w:hAnsi="Calibri" w:eastAsia="仿宋" w:cs="仿宋"/>
          <w:kern w:val="0"/>
          <w:sz w:val="28"/>
          <w:szCs w:val="28"/>
        </w:rPr>
        <w:t>100</w:t>
      </w:r>
      <w:r>
        <w:rPr>
          <w:rFonts w:hint="eastAsia" w:ascii="仿宋" w:hAnsi="Calibri" w:eastAsia="仿宋" w:cs="仿宋"/>
          <w:kern w:val="0"/>
          <w:sz w:val="28"/>
          <w:szCs w:val="28"/>
        </w:rPr>
        <w:t>题，题型包含判断题、单选题和多选题三种，内容主要包括旅游热点问题、导游基础知识、旅游法规和导游业务等。本赛项题库量共</w:t>
      </w:r>
      <w:r>
        <w:rPr>
          <w:rFonts w:ascii="仿宋" w:hAnsi="Calibri" w:eastAsia="仿宋" w:cs="仿宋"/>
          <w:kern w:val="0"/>
          <w:sz w:val="28"/>
          <w:szCs w:val="28"/>
        </w:rPr>
        <w:t>800</w:t>
      </w:r>
      <w:r>
        <w:rPr>
          <w:rFonts w:hint="eastAsia" w:ascii="仿宋" w:hAnsi="Calibri" w:eastAsia="仿宋" w:cs="仿宋"/>
          <w:kern w:val="0"/>
          <w:sz w:val="28"/>
          <w:szCs w:val="28"/>
        </w:rPr>
        <w:t>题，在赛前规定时间内公布。</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现场导游词创作及讲解</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围绕中国国情及中国文化元素等主题创作一篇导游词并进行现场讲解。该部分比赛公开题库，题库包括</w:t>
      </w:r>
      <w:r>
        <w:rPr>
          <w:rFonts w:ascii="仿宋" w:hAnsi="Calibri" w:eastAsia="仿宋" w:cs="仿宋"/>
          <w:kern w:val="0"/>
          <w:sz w:val="28"/>
          <w:szCs w:val="28"/>
        </w:rPr>
        <w:t>30</w:t>
      </w:r>
      <w:r>
        <w:rPr>
          <w:rFonts w:hint="eastAsia" w:ascii="仿宋" w:hAnsi="Calibri" w:eastAsia="仿宋" w:cs="仿宋"/>
          <w:kern w:val="0"/>
          <w:sz w:val="28"/>
          <w:szCs w:val="28"/>
        </w:rPr>
        <w:t>个主题和</w:t>
      </w:r>
      <w:r>
        <w:rPr>
          <w:rFonts w:ascii="仿宋" w:hAnsi="Calibri" w:eastAsia="仿宋" w:cs="仿宋"/>
          <w:kern w:val="0"/>
          <w:sz w:val="28"/>
          <w:szCs w:val="28"/>
        </w:rPr>
        <w:t>5</w:t>
      </w:r>
      <w:r>
        <w:rPr>
          <w:rFonts w:hint="eastAsia" w:ascii="仿宋" w:hAnsi="Calibri" w:eastAsia="仿宋" w:cs="仿宋"/>
          <w:kern w:val="0"/>
          <w:sz w:val="28"/>
          <w:szCs w:val="28"/>
        </w:rPr>
        <w:t>个团型。选手现场抽选出一个主题和一个团型，准备时长</w:t>
      </w:r>
      <w:r>
        <w:rPr>
          <w:rFonts w:ascii="仿宋" w:hAnsi="Calibri" w:eastAsia="仿宋" w:cs="仿宋"/>
          <w:kern w:val="0"/>
          <w:sz w:val="28"/>
          <w:szCs w:val="28"/>
        </w:rPr>
        <w:t>30</w:t>
      </w:r>
      <w:r>
        <w:rPr>
          <w:rFonts w:hint="eastAsia" w:ascii="仿宋" w:hAnsi="Calibri" w:eastAsia="仿宋" w:cs="仿宋"/>
          <w:kern w:val="0"/>
          <w:sz w:val="28"/>
          <w:szCs w:val="28"/>
        </w:rPr>
        <w:t>分钟，选手独立完成现场导游词创作。</w:t>
      </w:r>
      <w:r>
        <w:rPr>
          <w:rFonts w:ascii="仿宋" w:hAnsi="Calibri" w:eastAsia="仿宋" w:cs="仿宋"/>
          <w:kern w:val="0"/>
          <w:sz w:val="28"/>
          <w:szCs w:val="28"/>
        </w:rPr>
        <w:t>30</w:t>
      </w:r>
      <w:r>
        <w:rPr>
          <w:rFonts w:hint="eastAsia" w:ascii="仿宋" w:hAnsi="Calibri" w:eastAsia="仿宋" w:cs="仿宋"/>
          <w:kern w:val="0"/>
          <w:sz w:val="28"/>
          <w:szCs w:val="28"/>
        </w:rPr>
        <w:t>分钟后上场，在</w:t>
      </w:r>
      <w:r>
        <w:rPr>
          <w:rFonts w:ascii="仿宋" w:hAnsi="Calibri" w:eastAsia="仿宋" w:cs="仿宋"/>
          <w:kern w:val="0"/>
          <w:sz w:val="28"/>
          <w:szCs w:val="28"/>
        </w:rPr>
        <w:t>3</w:t>
      </w:r>
      <w:r>
        <w:rPr>
          <w:rFonts w:hint="eastAsia" w:ascii="仿宋" w:hAnsi="Calibri" w:eastAsia="仿宋" w:cs="仿宋"/>
          <w:kern w:val="0"/>
          <w:sz w:val="28"/>
          <w:szCs w:val="28"/>
        </w:rPr>
        <w:t>分钟内用</w:t>
      </w:r>
      <w:r>
        <w:rPr>
          <w:rFonts w:hint="eastAsia" w:ascii="仿宋" w:hAnsi="Calibri" w:eastAsia="仿宋" w:cs="仿宋"/>
          <w:kern w:val="0"/>
          <w:sz w:val="28"/>
          <w:szCs w:val="28"/>
          <w:lang w:val="en-US" w:eastAsia="zh-CN"/>
        </w:rPr>
        <w:t>中文</w:t>
      </w:r>
      <w:r>
        <w:rPr>
          <w:rFonts w:hint="eastAsia" w:ascii="仿宋" w:hAnsi="Calibri" w:eastAsia="仿宋" w:cs="仿宋"/>
          <w:kern w:val="0"/>
          <w:sz w:val="28"/>
          <w:szCs w:val="28"/>
        </w:rPr>
        <w:t>进行脱稿讲解。</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自选景点导游讲解</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选手在赛前根据选题范围准备一段</w:t>
      </w:r>
      <w:r>
        <w:rPr>
          <w:rFonts w:ascii="仿宋" w:hAnsi="Calibri" w:eastAsia="仿宋" w:cs="仿宋"/>
          <w:kern w:val="0"/>
          <w:sz w:val="28"/>
          <w:szCs w:val="28"/>
        </w:rPr>
        <w:t>4</w:t>
      </w:r>
      <w:r>
        <w:rPr>
          <w:rFonts w:hint="eastAsia" w:ascii="仿宋" w:hAnsi="Calibri" w:eastAsia="仿宋" w:cs="仿宋"/>
          <w:kern w:val="0"/>
          <w:sz w:val="28"/>
          <w:szCs w:val="28"/>
        </w:rPr>
        <w:t>分钟的导游词和相应的讲解视频资料，讲解景点为国家</w:t>
      </w:r>
      <w:r>
        <w:rPr>
          <w:rFonts w:ascii="仿宋" w:hAnsi="Calibri" w:eastAsia="仿宋" w:cs="仿宋"/>
          <w:kern w:val="0"/>
          <w:sz w:val="28"/>
          <w:szCs w:val="28"/>
        </w:rPr>
        <w:t>AAAAA</w:t>
      </w:r>
      <w:r>
        <w:rPr>
          <w:rFonts w:hint="eastAsia" w:ascii="仿宋" w:hAnsi="Calibri" w:eastAsia="仿宋" w:cs="仿宋"/>
          <w:kern w:val="0"/>
          <w:sz w:val="28"/>
          <w:szCs w:val="28"/>
        </w:rPr>
        <w:t>级旅游景区或世界遗产地，用</w:t>
      </w:r>
      <w:r>
        <w:rPr>
          <w:rFonts w:hint="eastAsia" w:ascii="仿宋" w:hAnsi="Calibri" w:eastAsia="仿宋" w:cs="仿宋"/>
          <w:kern w:val="0"/>
          <w:sz w:val="28"/>
          <w:szCs w:val="28"/>
          <w:lang w:val="en-US" w:eastAsia="zh-CN"/>
        </w:rPr>
        <w:t>中文</w:t>
      </w:r>
      <w:r>
        <w:rPr>
          <w:rFonts w:hint="eastAsia" w:ascii="仿宋" w:hAnsi="Calibri" w:eastAsia="仿宋" w:cs="仿宋"/>
          <w:kern w:val="0"/>
          <w:sz w:val="28"/>
          <w:szCs w:val="28"/>
        </w:rPr>
        <w:t>进行模拟导游讲解。讲解视频格式为mp</w:t>
      </w:r>
      <w:r>
        <w:rPr>
          <w:rFonts w:ascii="仿宋" w:hAnsi="Calibri" w:eastAsia="仿宋" w:cs="仿宋"/>
          <w:kern w:val="0"/>
          <w:sz w:val="28"/>
          <w:szCs w:val="28"/>
        </w:rPr>
        <w:t>4</w:t>
      </w:r>
      <w:r>
        <w:rPr>
          <w:rFonts w:hint="eastAsia" w:ascii="仿宋" w:hAnsi="Calibri" w:eastAsia="仿宋" w:cs="仿宋"/>
          <w:kern w:val="0"/>
          <w:sz w:val="28"/>
          <w:szCs w:val="28"/>
        </w:rPr>
        <w:t>，能确保通用软件正常播放，文件大小不超过5</w:t>
      </w:r>
      <w:r>
        <w:rPr>
          <w:rFonts w:ascii="仿宋" w:hAnsi="Calibri" w:eastAsia="仿宋" w:cs="仿宋"/>
          <w:kern w:val="0"/>
          <w:sz w:val="28"/>
          <w:szCs w:val="28"/>
        </w:rPr>
        <w:t>00MB</w:t>
      </w:r>
      <w:r>
        <w:rPr>
          <w:rFonts w:hint="eastAsia" w:ascii="仿宋" w:hAnsi="Calibri" w:eastAsia="仿宋" w:cs="仿宋"/>
          <w:kern w:val="0"/>
          <w:sz w:val="28"/>
          <w:szCs w:val="28"/>
        </w:rPr>
        <w:t>。由工作人员在现场点击开始播放。视频中只能使用景点相关静态图片，不允许添加音乐及其他视频，不允许出现非景区固有的文字或符号等提示信息。比赛过程中不可出现所在院校及选手本人的任何信息。</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导游英语口语测试</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测试方式为现场对话。测试内容为导游运用英语服务游客的能力，主要考查选手对游客英语服务的实操能力。该部分于比赛前公开题库，题库试题量为5</w:t>
      </w:r>
      <w:r>
        <w:rPr>
          <w:rFonts w:ascii="仿宋" w:hAnsi="Calibri" w:eastAsia="仿宋" w:cs="仿宋"/>
          <w:kern w:val="0"/>
          <w:sz w:val="28"/>
          <w:szCs w:val="28"/>
        </w:rPr>
        <w:t>0</w:t>
      </w:r>
      <w:r>
        <w:rPr>
          <w:rFonts w:hint="eastAsia" w:ascii="仿宋" w:hAnsi="Calibri" w:eastAsia="仿宋" w:cs="仿宋"/>
          <w:kern w:val="0"/>
          <w:sz w:val="28"/>
          <w:szCs w:val="28"/>
        </w:rPr>
        <w:t>题，选手现场抽取一个题目，准备</w:t>
      </w:r>
      <w:r>
        <w:rPr>
          <w:rFonts w:ascii="仿宋" w:hAnsi="Calibri" w:eastAsia="仿宋" w:cs="仿宋"/>
          <w:kern w:val="0"/>
          <w:sz w:val="28"/>
          <w:szCs w:val="28"/>
        </w:rPr>
        <w:t>30</w:t>
      </w:r>
      <w:r>
        <w:rPr>
          <w:rFonts w:hint="eastAsia" w:ascii="仿宋" w:hAnsi="Calibri" w:eastAsia="仿宋" w:cs="仿宋"/>
          <w:kern w:val="0"/>
          <w:sz w:val="28"/>
          <w:szCs w:val="28"/>
        </w:rPr>
        <w:t>秒后开始与裁判进行</w:t>
      </w:r>
      <w:r>
        <w:rPr>
          <w:rFonts w:ascii="仿宋" w:hAnsi="Calibri" w:eastAsia="仿宋" w:cs="仿宋"/>
          <w:kern w:val="0"/>
          <w:sz w:val="28"/>
          <w:szCs w:val="28"/>
        </w:rPr>
        <w:t>4</w:t>
      </w:r>
      <w:r>
        <w:rPr>
          <w:rFonts w:hint="eastAsia" w:ascii="仿宋" w:hAnsi="Calibri" w:eastAsia="仿宋" w:cs="仿宋"/>
          <w:kern w:val="0"/>
          <w:sz w:val="28"/>
          <w:szCs w:val="28"/>
        </w:rPr>
        <w:t>分钟的情境对话。</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5.</w:t>
      </w:r>
      <w:r>
        <w:rPr>
          <w:rFonts w:hint="eastAsia" w:ascii="仿宋" w:hAnsi="Calibri" w:eastAsia="仿宋" w:cs="仿宋"/>
          <w:kern w:val="0"/>
          <w:sz w:val="28"/>
          <w:szCs w:val="28"/>
        </w:rPr>
        <w:t>才艺运用</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选手在</w:t>
      </w:r>
      <w:r>
        <w:rPr>
          <w:rFonts w:ascii="仿宋" w:hAnsi="Calibri" w:eastAsia="仿宋" w:cs="仿宋"/>
          <w:kern w:val="0"/>
          <w:sz w:val="28"/>
          <w:szCs w:val="28"/>
        </w:rPr>
        <w:t>4</w:t>
      </w:r>
      <w:r>
        <w:rPr>
          <w:rFonts w:hint="eastAsia" w:ascii="仿宋" w:hAnsi="Calibri" w:eastAsia="仿宋" w:cs="仿宋"/>
          <w:kern w:val="0"/>
          <w:sz w:val="28"/>
          <w:szCs w:val="28"/>
        </w:rPr>
        <w:t>分钟</w:t>
      </w:r>
      <w:r>
        <w:rPr>
          <w:rFonts w:ascii="仿宋" w:hAnsi="Calibri" w:eastAsia="仿宋" w:cs="仿宋"/>
          <w:kern w:val="0"/>
          <w:sz w:val="28"/>
          <w:szCs w:val="28"/>
        </w:rPr>
        <w:t>30</w:t>
      </w:r>
      <w:r>
        <w:rPr>
          <w:rFonts w:hint="eastAsia" w:ascii="仿宋" w:hAnsi="Calibri" w:eastAsia="仿宋" w:cs="仿宋"/>
          <w:kern w:val="0"/>
          <w:sz w:val="28"/>
          <w:szCs w:val="28"/>
        </w:rPr>
        <w:t>秒内完成带团过程中的导游情境描述及应景的才艺展示，才艺须符合导游职业特点，道具应便于随身携带。选手用中文对导游情境进行设计描述，描述时不可以有背景音乐与视频；应景的才艺展示不少于</w:t>
      </w:r>
      <w:r>
        <w:rPr>
          <w:rFonts w:ascii="仿宋" w:hAnsi="Calibri" w:eastAsia="仿宋" w:cs="仿宋"/>
          <w:kern w:val="0"/>
          <w:sz w:val="28"/>
          <w:szCs w:val="28"/>
        </w:rPr>
        <w:t>2</w:t>
      </w:r>
      <w:r>
        <w:rPr>
          <w:rFonts w:hint="eastAsia" w:ascii="仿宋" w:hAnsi="Calibri" w:eastAsia="仿宋" w:cs="仿宋"/>
          <w:kern w:val="0"/>
          <w:sz w:val="28"/>
          <w:szCs w:val="28"/>
        </w:rPr>
        <w:t>分钟</w:t>
      </w:r>
      <w:r>
        <w:rPr>
          <w:rFonts w:ascii="仿宋" w:hAnsi="Calibri" w:eastAsia="仿宋" w:cs="仿宋"/>
          <w:kern w:val="0"/>
          <w:sz w:val="28"/>
          <w:szCs w:val="28"/>
        </w:rPr>
        <w:t>30</w:t>
      </w:r>
      <w:r>
        <w:rPr>
          <w:rFonts w:hint="eastAsia" w:ascii="仿宋" w:hAnsi="Calibri" w:eastAsia="仿宋" w:cs="仿宋"/>
          <w:kern w:val="0"/>
          <w:sz w:val="28"/>
          <w:szCs w:val="28"/>
        </w:rPr>
        <w:t>秒，可提供才艺背景音乐但不支持视频。才艺运用环节音频采用mp</w:t>
      </w:r>
      <w:r>
        <w:rPr>
          <w:rFonts w:ascii="仿宋" w:hAnsi="Calibri" w:eastAsia="仿宋" w:cs="仿宋"/>
          <w:kern w:val="0"/>
          <w:sz w:val="28"/>
          <w:szCs w:val="28"/>
        </w:rPr>
        <w:t>3</w:t>
      </w:r>
      <w:r>
        <w:rPr>
          <w:rFonts w:hint="eastAsia" w:ascii="仿宋" w:hAnsi="Calibri" w:eastAsia="仿宋" w:cs="仿宋"/>
          <w:kern w:val="0"/>
          <w:sz w:val="28"/>
          <w:szCs w:val="28"/>
        </w:rPr>
        <w:t>格式，每个选手才艺只能有一个文件。此环节选手服装、道具等应与导游真实工作情境相符合。经选手示意后由工作人员开始播放音频文件。</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（二）比赛成绩</w:t>
      </w:r>
    </w:p>
    <w:tbl>
      <w:tblPr>
        <w:tblStyle w:val="7"/>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747"/>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Calibri" w:eastAsia="仿宋" w:cs="仿宋"/>
                <w:b/>
                <w:bCs/>
                <w:kern w:val="0"/>
                <w:sz w:val="28"/>
                <w:szCs w:val="28"/>
              </w:rPr>
            </w:pPr>
            <w:r>
              <w:rPr>
                <w:rFonts w:hint="eastAsia" w:ascii="仿宋" w:hAnsi="Calibri" w:eastAsia="仿宋" w:cs="仿宋"/>
                <w:b/>
                <w:bCs/>
                <w:kern w:val="0"/>
                <w:sz w:val="28"/>
                <w:szCs w:val="28"/>
              </w:rPr>
              <w:t>序号</w:t>
            </w:r>
          </w:p>
        </w:tc>
        <w:tc>
          <w:tcPr>
            <w:tcW w:w="3747" w:type="dxa"/>
            <w:vAlign w:val="center"/>
          </w:tcPr>
          <w:p>
            <w:pPr>
              <w:autoSpaceDE w:val="0"/>
              <w:autoSpaceDN w:val="0"/>
              <w:adjustRightInd w:val="0"/>
              <w:jc w:val="center"/>
              <w:rPr>
                <w:rFonts w:ascii="仿宋" w:hAnsi="Calibri" w:eastAsia="仿宋" w:cs="仿宋"/>
                <w:b/>
                <w:bCs/>
                <w:kern w:val="0"/>
                <w:sz w:val="28"/>
                <w:szCs w:val="28"/>
              </w:rPr>
            </w:pPr>
            <w:r>
              <w:rPr>
                <w:rFonts w:hint="eastAsia" w:ascii="仿宋" w:hAnsi="Calibri" w:eastAsia="仿宋" w:cs="仿宋"/>
                <w:b/>
                <w:bCs/>
                <w:kern w:val="0"/>
                <w:sz w:val="28"/>
                <w:szCs w:val="28"/>
              </w:rPr>
              <w:t>比赛内容</w:t>
            </w:r>
          </w:p>
        </w:tc>
        <w:tc>
          <w:tcPr>
            <w:tcW w:w="3057" w:type="dxa"/>
            <w:vAlign w:val="center"/>
          </w:tcPr>
          <w:p>
            <w:pPr>
              <w:autoSpaceDE w:val="0"/>
              <w:autoSpaceDN w:val="0"/>
              <w:adjustRightInd w:val="0"/>
              <w:jc w:val="center"/>
              <w:rPr>
                <w:rFonts w:ascii="仿宋" w:hAnsi="Calibri" w:eastAsia="仿宋" w:cs="仿宋"/>
                <w:b/>
                <w:bCs/>
                <w:kern w:val="0"/>
                <w:sz w:val="28"/>
                <w:szCs w:val="28"/>
              </w:rPr>
            </w:pPr>
            <w:r>
              <w:rPr>
                <w:rFonts w:hint="eastAsia" w:ascii="仿宋" w:hAnsi="Calibri" w:eastAsia="仿宋" w:cs="仿宋"/>
                <w:b/>
                <w:bCs/>
                <w:kern w:val="0"/>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1</w:t>
            </w:r>
          </w:p>
        </w:tc>
        <w:tc>
          <w:tcPr>
            <w:tcW w:w="3747"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导游知识测试</w:t>
            </w:r>
          </w:p>
        </w:tc>
        <w:tc>
          <w:tcPr>
            <w:tcW w:w="3057"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2</w:t>
            </w:r>
          </w:p>
        </w:tc>
        <w:tc>
          <w:tcPr>
            <w:tcW w:w="3747"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现场导游词创作及讲解</w:t>
            </w:r>
          </w:p>
        </w:tc>
        <w:tc>
          <w:tcPr>
            <w:tcW w:w="3057"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3</w:t>
            </w:r>
          </w:p>
        </w:tc>
        <w:tc>
          <w:tcPr>
            <w:tcW w:w="3747"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自选景点导游讲解</w:t>
            </w:r>
          </w:p>
        </w:tc>
        <w:tc>
          <w:tcPr>
            <w:tcW w:w="3057"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4</w:t>
            </w:r>
          </w:p>
        </w:tc>
        <w:tc>
          <w:tcPr>
            <w:tcW w:w="3747"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导游英语口语测试</w:t>
            </w:r>
          </w:p>
        </w:tc>
        <w:tc>
          <w:tcPr>
            <w:tcW w:w="3057"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5</w:t>
            </w:r>
          </w:p>
        </w:tc>
        <w:tc>
          <w:tcPr>
            <w:tcW w:w="3747"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才艺运用</w:t>
            </w:r>
          </w:p>
        </w:tc>
        <w:tc>
          <w:tcPr>
            <w:tcW w:w="3057"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6</w:t>
            </w:r>
          </w:p>
        </w:tc>
        <w:tc>
          <w:tcPr>
            <w:tcW w:w="3747"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总计</w:t>
            </w:r>
          </w:p>
        </w:tc>
        <w:tc>
          <w:tcPr>
            <w:tcW w:w="3057"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100%</w:t>
            </w:r>
          </w:p>
        </w:tc>
      </w:tr>
    </w:tbl>
    <w:p>
      <w:pPr>
        <w:autoSpaceDE w:val="0"/>
        <w:autoSpaceDN w:val="0"/>
        <w:adjustRightInd w:val="0"/>
        <w:ind w:firstLine="560" w:firstLineChars="200"/>
        <w:rPr>
          <w:rFonts w:ascii="仿宋" w:hAnsi="Calibri" w:eastAsia="仿宋" w:cs="仿宋"/>
          <w:kern w:val="0"/>
          <w:sz w:val="28"/>
          <w:szCs w:val="28"/>
        </w:rPr>
      </w:pP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（三）赛项比赛时间</w:t>
      </w:r>
    </w:p>
    <w:tbl>
      <w:tblPr>
        <w:tblStyle w:val="7"/>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021"/>
        <w:gridCol w:w="222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utoSpaceDE w:val="0"/>
              <w:autoSpaceDN w:val="0"/>
              <w:adjustRightInd w:val="0"/>
              <w:jc w:val="center"/>
              <w:rPr>
                <w:rFonts w:ascii="仿宋" w:hAnsi="Calibri" w:eastAsia="仿宋" w:cs="仿宋"/>
                <w:b/>
                <w:bCs/>
                <w:kern w:val="0"/>
                <w:sz w:val="28"/>
                <w:szCs w:val="28"/>
              </w:rPr>
            </w:pPr>
            <w:r>
              <w:rPr>
                <w:rFonts w:hint="eastAsia" w:ascii="仿宋" w:hAnsi="Calibri" w:eastAsia="仿宋" w:cs="仿宋"/>
                <w:b/>
                <w:bCs/>
                <w:kern w:val="0"/>
                <w:sz w:val="28"/>
                <w:szCs w:val="28"/>
              </w:rPr>
              <w:t>序号</w:t>
            </w:r>
          </w:p>
        </w:tc>
        <w:tc>
          <w:tcPr>
            <w:tcW w:w="3021" w:type="dxa"/>
            <w:vAlign w:val="center"/>
          </w:tcPr>
          <w:p>
            <w:pPr>
              <w:autoSpaceDE w:val="0"/>
              <w:autoSpaceDN w:val="0"/>
              <w:adjustRightInd w:val="0"/>
              <w:jc w:val="center"/>
              <w:rPr>
                <w:rFonts w:ascii="仿宋" w:hAnsi="Calibri" w:eastAsia="仿宋" w:cs="仿宋"/>
                <w:b/>
                <w:bCs/>
                <w:kern w:val="0"/>
                <w:sz w:val="28"/>
                <w:szCs w:val="28"/>
              </w:rPr>
            </w:pPr>
            <w:r>
              <w:rPr>
                <w:rFonts w:hint="eastAsia" w:ascii="仿宋" w:hAnsi="Calibri" w:eastAsia="仿宋" w:cs="仿宋"/>
                <w:b/>
                <w:bCs/>
                <w:kern w:val="0"/>
                <w:sz w:val="28"/>
                <w:szCs w:val="28"/>
              </w:rPr>
              <w:t>比赛内容</w:t>
            </w:r>
          </w:p>
        </w:tc>
        <w:tc>
          <w:tcPr>
            <w:tcW w:w="2224" w:type="dxa"/>
            <w:vAlign w:val="center"/>
          </w:tcPr>
          <w:p>
            <w:pPr>
              <w:autoSpaceDE w:val="0"/>
              <w:autoSpaceDN w:val="0"/>
              <w:adjustRightInd w:val="0"/>
              <w:jc w:val="center"/>
              <w:rPr>
                <w:rFonts w:ascii="仿宋" w:hAnsi="Calibri" w:eastAsia="仿宋" w:cs="仿宋"/>
                <w:b/>
                <w:bCs/>
                <w:kern w:val="0"/>
                <w:sz w:val="28"/>
                <w:szCs w:val="28"/>
              </w:rPr>
            </w:pPr>
            <w:r>
              <w:rPr>
                <w:rFonts w:hint="eastAsia" w:ascii="仿宋" w:hAnsi="Calibri" w:eastAsia="仿宋" w:cs="仿宋"/>
                <w:b/>
                <w:bCs/>
                <w:kern w:val="0"/>
                <w:sz w:val="28"/>
                <w:szCs w:val="28"/>
              </w:rPr>
              <w:t>比赛时间（分）</w:t>
            </w:r>
          </w:p>
        </w:tc>
        <w:tc>
          <w:tcPr>
            <w:tcW w:w="2268" w:type="dxa"/>
            <w:vAlign w:val="center"/>
          </w:tcPr>
          <w:p>
            <w:pPr>
              <w:autoSpaceDE w:val="0"/>
              <w:autoSpaceDN w:val="0"/>
              <w:adjustRightInd w:val="0"/>
              <w:jc w:val="center"/>
              <w:rPr>
                <w:rFonts w:ascii="仿宋" w:hAnsi="Calibri" w:eastAsia="仿宋" w:cs="仿宋"/>
                <w:b/>
                <w:bCs/>
                <w:kern w:val="0"/>
                <w:sz w:val="28"/>
                <w:szCs w:val="28"/>
              </w:rPr>
            </w:pPr>
            <w:r>
              <w:rPr>
                <w:rFonts w:hint="eastAsia" w:ascii="仿宋" w:hAnsi="Calibri" w:eastAsia="仿宋" w:cs="仿宋"/>
                <w:b/>
                <w:bCs/>
                <w:kern w:val="0"/>
                <w:sz w:val="28"/>
                <w:szCs w:val="28"/>
              </w:rPr>
              <w:t>准备时间（分）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1</w:t>
            </w:r>
          </w:p>
        </w:tc>
        <w:tc>
          <w:tcPr>
            <w:tcW w:w="3021"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导游知识测试</w:t>
            </w:r>
          </w:p>
        </w:tc>
        <w:tc>
          <w:tcPr>
            <w:tcW w:w="2224"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60</w:t>
            </w:r>
          </w:p>
        </w:tc>
        <w:tc>
          <w:tcPr>
            <w:tcW w:w="2268"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2</w:t>
            </w:r>
          </w:p>
        </w:tc>
        <w:tc>
          <w:tcPr>
            <w:tcW w:w="3021"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现场导游词创作及讲解</w:t>
            </w:r>
          </w:p>
        </w:tc>
        <w:tc>
          <w:tcPr>
            <w:tcW w:w="2224"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3</w:t>
            </w:r>
          </w:p>
        </w:tc>
        <w:tc>
          <w:tcPr>
            <w:tcW w:w="2268"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3</w:t>
            </w:r>
          </w:p>
        </w:tc>
        <w:tc>
          <w:tcPr>
            <w:tcW w:w="3021"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自选景点导游讲解</w:t>
            </w:r>
          </w:p>
        </w:tc>
        <w:tc>
          <w:tcPr>
            <w:tcW w:w="2224"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4</w:t>
            </w:r>
          </w:p>
        </w:tc>
        <w:tc>
          <w:tcPr>
            <w:tcW w:w="2268"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4</w:t>
            </w:r>
          </w:p>
        </w:tc>
        <w:tc>
          <w:tcPr>
            <w:tcW w:w="3021"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导游英语口语测试</w:t>
            </w:r>
          </w:p>
        </w:tc>
        <w:tc>
          <w:tcPr>
            <w:tcW w:w="2224"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4</w:t>
            </w:r>
          </w:p>
        </w:tc>
        <w:tc>
          <w:tcPr>
            <w:tcW w:w="2268"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0"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5</w:t>
            </w:r>
          </w:p>
        </w:tc>
        <w:tc>
          <w:tcPr>
            <w:tcW w:w="3021" w:type="dxa"/>
            <w:vAlign w:val="center"/>
          </w:tcPr>
          <w:p>
            <w:pPr>
              <w:autoSpaceDE w:val="0"/>
              <w:autoSpaceDN w:val="0"/>
              <w:adjustRightInd w:val="0"/>
              <w:jc w:val="center"/>
              <w:rPr>
                <w:rFonts w:ascii="仿宋" w:hAnsi="Calibri" w:eastAsia="仿宋" w:cs="仿宋"/>
                <w:kern w:val="0"/>
                <w:sz w:val="28"/>
                <w:szCs w:val="28"/>
              </w:rPr>
            </w:pPr>
            <w:r>
              <w:rPr>
                <w:rFonts w:hint="eastAsia" w:ascii="仿宋" w:hAnsi="Calibri" w:eastAsia="仿宋" w:cs="仿宋"/>
                <w:kern w:val="0"/>
                <w:sz w:val="28"/>
                <w:szCs w:val="28"/>
              </w:rPr>
              <w:t>才艺运用</w:t>
            </w:r>
          </w:p>
        </w:tc>
        <w:tc>
          <w:tcPr>
            <w:tcW w:w="2224"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4.5</w:t>
            </w:r>
          </w:p>
        </w:tc>
        <w:tc>
          <w:tcPr>
            <w:tcW w:w="2268" w:type="dxa"/>
            <w:vAlign w:val="center"/>
          </w:tcPr>
          <w:p>
            <w:pPr>
              <w:autoSpaceDE w:val="0"/>
              <w:autoSpaceDN w:val="0"/>
              <w:adjustRightInd w:val="0"/>
              <w:jc w:val="center"/>
              <w:rPr>
                <w:rFonts w:ascii="仿宋" w:hAnsi="Calibri" w:eastAsia="仿宋" w:cs="仿宋"/>
                <w:kern w:val="0"/>
                <w:sz w:val="28"/>
                <w:szCs w:val="28"/>
              </w:rPr>
            </w:pPr>
            <w:r>
              <w:rPr>
                <w:rFonts w:ascii="仿宋" w:hAnsi="Calibri" w:eastAsia="仿宋" w:cs="仿宋"/>
                <w:kern w:val="0"/>
                <w:sz w:val="28"/>
                <w:szCs w:val="28"/>
              </w:rPr>
              <w:t>/</w:t>
            </w:r>
          </w:p>
        </w:tc>
      </w:tr>
    </w:tbl>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四、竞赛方式</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（一）组队要求</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本赛项为个人赛，以院校为单位组织参赛队，一个院校一支参赛队，每个参赛队最多可报</w:t>
      </w:r>
      <w:r>
        <w:rPr>
          <w:rFonts w:ascii="仿宋" w:hAnsi="Calibri" w:eastAsia="仿宋" w:cs="仿宋"/>
          <w:kern w:val="0"/>
          <w:sz w:val="28"/>
          <w:szCs w:val="28"/>
        </w:rPr>
        <w:t>5名选手。</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（二）参赛人员要求</w:t>
      </w:r>
    </w:p>
    <w:p>
      <w:pPr>
        <w:autoSpaceDE w:val="0"/>
        <w:autoSpaceDN w:val="0"/>
        <w:adjustRightInd w:val="0"/>
        <w:ind w:firstLine="560" w:firstLineChars="200"/>
        <w:rPr>
          <w:rFonts w:ascii="仿宋" w:hAnsi="Calibri" w:eastAsia="仿宋" w:cs="仿宋"/>
          <w:color w:val="FF0000"/>
          <w:kern w:val="0"/>
          <w:sz w:val="28"/>
          <w:szCs w:val="28"/>
        </w:rPr>
      </w:pPr>
      <w:r>
        <w:rPr>
          <w:rFonts w:ascii="仿宋" w:hAnsi="Calibri" w:eastAsia="仿宋" w:cs="仿宋"/>
          <w:kern w:val="0"/>
          <w:sz w:val="28"/>
          <w:szCs w:val="28"/>
        </w:rPr>
        <w:t>1.</w:t>
      </w:r>
      <w:r>
        <w:rPr>
          <w:rFonts w:hint="eastAsia" w:ascii="仿宋" w:eastAsia="仿宋" w:cs="仿宋"/>
          <w:kern w:val="0"/>
          <w:sz w:val="28"/>
          <w:szCs w:val="28"/>
        </w:rPr>
        <w:t>参赛选手必须是高等职业学校专科、高等职业学校本科全日制在籍学生。五年制高职学生须四、五年级方可报名参加本赛项比赛。</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凡在往届省级及全国职业院校技能大赛（导游服务赛项）中获一等奖的选手不能再参加同一项目同一组别的比赛。</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每支院校参赛队配领队</w:t>
      </w:r>
      <w:r>
        <w:rPr>
          <w:rFonts w:ascii="仿宋" w:hAnsi="Calibri" w:eastAsia="仿宋" w:cs="仿宋"/>
          <w:kern w:val="0"/>
          <w:sz w:val="28"/>
          <w:szCs w:val="28"/>
        </w:rPr>
        <w:t>1</w:t>
      </w:r>
      <w:r>
        <w:rPr>
          <w:rFonts w:hint="eastAsia" w:ascii="仿宋" w:hAnsi="Calibri" w:eastAsia="仿宋" w:cs="仿宋"/>
          <w:kern w:val="0"/>
          <w:sz w:val="28"/>
          <w:szCs w:val="28"/>
        </w:rPr>
        <w:t>名</w:t>
      </w:r>
      <w:r>
        <w:rPr>
          <w:rFonts w:ascii="仿宋" w:hAnsi="Calibri" w:eastAsia="仿宋" w:cs="仿宋"/>
          <w:kern w:val="0"/>
          <w:sz w:val="28"/>
          <w:szCs w:val="28"/>
        </w:rPr>
        <w:t>（可由指导教师兼任）</w:t>
      </w:r>
      <w:r>
        <w:rPr>
          <w:rFonts w:hint="eastAsia" w:ascii="仿宋" w:hAnsi="Calibri" w:eastAsia="仿宋" w:cs="仿宋"/>
          <w:kern w:val="0"/>
          <w:sz w:val="28"/>
          <w:szCs w:val="28"/>
        </w:rPr>
        <w:t>。每名选手可报</w:t>
      </w:r>
      <w:r>
        <w:rPr>
          <w:rFonts w:ascii="仿宋" w:hAnsi="Calibri" w:eastAsia="仿宋" w:cs="仿宋"/>
          <w:kern w:val="0"/>
          <w:sz w:val="28"/>
          <w:szCs w:val="28"/>
        </w:rPr>
        <w:t>1</w:t>
      </w:r>
      <w:r>
        <w:rPr>
          <w:rFonts w:hint="eastAsia" w:ascii="仿宋" w:hAnsi="Calibri" w:eastAsia="仿宋" w:cs="仿宋"/>
          <w:kern w:val="0"/>
          <w:sz w:val="28"/>
          <w:szCs w:val="28"/>
        </w:rPr>
        <w:t>名指导教师。</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参赛选手和指导教师报名获得确认后不得随意更换。</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五、竞赛流程</w:t>
      </w:r>
    </w:p>
    <w:p>
      <w:pPr>
        <w:autoSpaceDE w:val="0"/>
        <w:autoSpaceDN w:val="0"/>
        <w:adjustRightInd w:val="0"/>
        <w:ind w:firstLine="482" w:firstLineChars="200"/>
        <w:jc w:val="center"/>
        <w:rPr>
          <w:rFonts w:ascii="仿宋" w:hAnsi="Calibri" w:eastAsia="仿宋" w:cs="仿宋"/>
          <w:kern w:val="0"/>
          <w:sz w:val="28"/>
          <w:szCs w:val="28"/>
        </w:rPr>
      </w:pPr>
      <w:r>
        <w:rPr>
          <w:rFonts w:hint="eastAsia" w:ascii="仿宋" w:hAnsi="Calibri" w:eastAsia="仿宋" w:cs="仿宋"/>
          <w:b/>
          <w:bCs/>
          <w:kern w:val="0"/>
          <w:sz w:val="24"/>
          <w:szCs w:val="24"/>
        </w:rPr>
        <w:t>比赛日程</w:t>
      </w:r>
    </w:p>
    <w:tbl>
      <w:tblPr>
        <w:tblStyle w:val="6"/>
        <w:tblpPr w:leftFromText="180" w:rightFromText="180" w:vertAnchor="text" w:horzAnchor="margin" w:tblpY="217"/>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43"/>
        <w:gridCol w:w="38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114" w:type="dxa"/>
            <w:gridSpan w:val="2"/>
            <w:vAlign w:val="center"/>
          </w:tcPr>
          <w:p>
            <w:pPr>
              <w:spacing w:line="4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时间</w:t>
            </w:r>
          </w:p>
        </w:tc>
        <w:tc>
          <w:tcPr>
            <w:tcW w:w="3827" w:type="dxa"/>
            <w:vAlign w:val="center"/>
          </w:tcPr>
          <w:p>
            <w:pPr>
              <w:spacing w:line="4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竞赛内容</w:t>
            </w:r>
          </w:p>
        </w:tc>
        <w:tc>
          <w:tcPr>
            <w:tcW w:w="1559" w:type="dxa"/>
            <w:vAlign w:val="center"/>
          </w:tcPr>
          <w:p>
            <w:pPr>
              <w:spacing w:line="440" w:lineRule="exact"/>
              <w:jc w:val="center"/>
              <w:rPr>
                <w:rFonts w:ascii="仿宋" w:hAnsi="仿宋" w:eastAsia="仿宋" w:cs="仿宋"/>
                <w:b/>
                <w:bCs/>
                <w:kern w:val="0"/>
                <w:sz w:val="24"/>
                <w:szCs w:val="24"/>
              </w:rPr>
            </w:pPr>
            <w:r>
              <w:rPr>
                <w:rFonts w:hint="eastAsia" w:ascii="仿宋" w:hAnsi="仿宋" w:eastAsia="仿宋" w:cs="仿宋"/>
                <w:b/>
                <w:bCs/>
                <w:kern w:val="0"/>
                <w:sz w:val="24"/>
                <w:szCs w:val="24"/>
              </w:rPr>
              <w:t>竞赛地点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1" w:type="dxa"/>
            <w:vMerge w:val="restart"/>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4月</w:t>
            </w:r>
            <w:r>
              <w:rPr>
                <w:rFonts w:ascii="仿宋" w:hAnsi="Calibri" w:eastAsia="仿宋" w:cs="仿宋"/>
                <w:kern w:val="0"/>
                <w:sz w:val="24"/>
                <w:szCs w:val="24"/>
              </w:rPr>
              <w:t>24</w:t>
            </w:r>
            <w:r>
              <w:rPr>
                <w:rFonts w:hint="eastAsia" w:ascii="仿宋" w:hAnsi="Calibri" w:eastAsia="仿宋" w:cs="仿宋"/>
                <w:kern w:val="0"/>
                <w:sz w:val="24"/>
                <w:szCs w:val="24"/>
              </w:rPr>
              <w:t>日</w:t>
            </w: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9:0</w:t>
            </w:r>
            <w:r>
              <w:rPr>
                <w:rFonts w:ascii="仿宋" w:hAnsi="Calibri" w:eastAsia="仿宋" w:cs="仿宋"/>
                <w:kern w:val="0"/>
                <w:sz w:val="24"/>
                <w:szCs w:val="24"/>
              </w:rPr>
              <w:t>0-12:00</w:t>
            </w:r>
          </w:p>
        </w:tc>
        <w:tc>
          <w:tcPr>
            <w:tcW w:w="3827"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报到</w:t>
            </w:r>
          </w:p>
        </w:tc>
        <w:tc>
          <w:tcPr>
            <w:tcW w:w="1559"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大赛报到处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1" w:type="dxa"/>
            <w:vMerge w:val="continue"/>
            <w:vAlign w:val="center"/>
          </w:tcPr>
          <w:p>
            <w:pPr>
              <w:spacing w:line="440" w:lineRule="exact"/>
              <w:jc w:val="center"/>
              <w:rPr>
                <w:rFonts w:ascii="仿宋" w:hAnsi="Calibri" w:eastAsia="仿宋" w:cs="仿宋"/>
                <w:kern w:val="0"/>
                <w:sz w:val="24"/>
                <w:szCs w:val="24"/>
              </w:rPr>
            </w:pP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13:30-1</w:t>
            </w:r>
            <w:r>
              <w:rPr>
                <w:rFonts w:ascii="仿宋" w:hAnsi="Calibri" w:eastAsia="仿宋" w:cs="仿宋"/>
                <w:kern w:val="0"/>
                <w:sz w:val="24"/>
                <w:szCs w:val="24"/>
              </w:rPr>
              <w:t>4</w:t>
            </w:r>
            <w:r>
              <w:rPr>
                <w:rFonts w:hint="eastAsia" w:ascii="仿宋" w:hAnsi="Calibri" w:eastAsia="仿宋" w:cs="仿宋"/>
                <w:kern w:val="0"/>
                <w:sz w:val="24"/>
                <w:szCs w:val="24"/>
              </w:rPr>
              <w:t>:</w:t>
            </w:r>
            <w:r>
              <w:rPr>
                <w:rFonts w:ascii="仿宋" w:hAnsi="Calibri" w:eastAsia="仿宋" w:cs="仿宋"/>
                <w:kern w:val="0"/>
                <w:sz w:val="24"/>
                <w:szCs w:val="24"/>
              </w:rPr>
              <w:t>3</w:t>
            </w:r>
            <w:r>
              <w:rPr>
                <w:rFonts w:hint="eastAsia" w:ascii="仿宋" w:hAnsi="Calibri" w:eastAsia="仿宋" w:cs="仿宋"/>
                <w:kern w:val="0"/>
                <w:sz w:val="24"/>
                <w:szCs w:val="24"/>
              </w:rPr>
              <w:t>0</w:t>
            </w:r>
          </w:p>
        </w:tc>
        <w:tc>
          <w:tcPr>
            <w:tcW w:w="3827"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领队会议、分组抽签</w:t>
            </w:r>
          </w:p>
        </w:tc>
        <w:tc>
          <w:tcPr>
            <w:tcW w:w="1559"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1" w:type="dxa"/>
            <w:vMerge w:val="continue"/>
            <w:vAlign w:val="center"/>
          </w:tcPr>
          <w:p>
            <w:pPr>
              <w:spacing w:line="440" w:lineRule="exact"/>
              <w:jc w:val="center"/>
              <w:rPr>
                <w:rFonts w:ascii="仿宋" w:hAnsi="Calibri" w:eastAsia="仿宋" w:cs="仿宋"/>
                <w:kern w:val="0"/>
                <w:sz w:val="24"/>
                <w:szCs w:val="24"/>
              </w:rPr>
            </w:pP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13:00-15:00</w:t>
            </w:r>
          </w:p>
        </w:tc>
        <w:tc>
          <w:tcPr>
            <w:tcW w:w="3827"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选手熟悉场地</w:t>
            </w:r>
          </w:p>
        </w:tc>
        <w:tc>
          <w:tcPr>
            <w:tcW w:w="1559"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1" w:type="dxa"/>
            <w:vMerge w:val="continue"/>
            <w:vAlign w:val="center"/>
          </w:tcPr>
          <w:p>
            <w:pPr>
              <w:spacing w:line="440" w:lineRule="exact"/>
              <w:jc w:val="center"/>
              <w:rPr>
                <w:rFonts w:ascii="仿宋" w:hAnsi="Calibri" w:eastAsia="仿宋" w:cs="仿宋"/>
                <w:kern w:val="0"/>
                <w:sz w:val="24"/>
                <w:szCs w:val="24"/>
              </w:rPr>
            </w:pP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16:</w:t>
            </w:r>
            <w:r>
              <w:rPr>
                <w:rFonts w:ascii="仿宋" w:hAnsi="Calibri" w:eastAsia="仿宋" w:cs="仿宋"/>
                <w:kern w:val="0"/>
                <w:sz w:val="24"/>
                <w:szCs w:val="24"/>
              </w:rPr>
              <w:t>3</w:t>
            </w:r>
            <w:r>
              <w:rPr>
                <w:rFonts w:hint="eastAsia" w:ascii="仿宋" w:hAnsi="Calibri" w:eastAsia="仿宋" w:cs="仿宋"/>
                <w:kern w:val="0"/>
                <w:sz w:val="24"/>
                <w:szCs w:val="24"/>
              </w:rPr>
              <w:t>0-17:</w:t>
            </w:r>
            <w:r>
              <w:rPr>
                <w:rFonts w:ascii="仿宋" w:hAnsi="Calibri" w:eastAsia="仿宋" w:cs="仿宋"/>
                <w:kern w:val="0"/>
                <w:sz w:val="24"/>
                <w:szCs w:val="24"/>
              </w:rPr>
              <w:t>3</w:t>
            </w:r>
            <w:r>
              <w:rPr>
                <w:rFonts w:hint="eastAsia" w:ascii="仿宋" w:hAnsi="Calibri" w:eastAsia="仿宋" w:cs="仿宋"/>
                <w:kern w:val="0"/>
                <w:sz w:val="24"/>
                <w:szCs w:val="24"/>
              </w:rPr>
              <w:t>0</w:t>
            </w:r>
          </w:p>
        </w:tc>
        <w:tc>
          <w:tcPr>
            <w:tcW w:w="3827"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导游知识测试</w:t>
            </w:r>
          </w:p>
        </w:tc>
        <w:tc>
          <w:tcPr>
            <w:tcW w:w="1559"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笔试赛场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71" w:type="dxa"/>
            <w:vMerge w:val="continue"/>
            <w:vAlign w:val="center"/>
          </w:tcPr>
          <w:p>
            <w:pPr>
              <w:spacing w:line="440" w:lineRule="exact"/>
              <w:jc w:val="center"/>
              <w:rPr>
                <w:rFonts w:ascii="仿宋" w:hAnsi="Calibri" w:eastAsia="仿宋" w:cs="仿宋"/>
                <w:kern w:val="0"/>
                <w:sz w:val="24"/>
                <w:szCs w:val="24"/>
              </w:rPr>
            </w:pPr>
          </w:p>
        </w:tc>
        <w:tc>
          <w:tcPr>
            <w:tcW w:w="1843" w:type="dxa"/>
            <w:vAlign w:val="center"/>
          </w:tcPr>
          <w:p>
            <w:pPr>
              <w:spacing w:line="440" w:lineRule="exact"/>
              <w:jc w:val="center"/>
              <w:rPr>
                <w:rFonts w:hint="eastAsia" w:ascii="仿宋" w:hAnsi="Calibri" w:eastAsia="仿宋" w:cs="仿宋"/>
                <w:kern w:val="0"/>
                <w:sz w:val="24"/>
                <w:szCs w:val="24"/>
              </w:rPr>
            </w:pPr>
            <w:r>
              <w:rPr>
                <w:rFonts w:hint="eastAsia" w:ascii="仿宋" w:hAnsi="Calibri" w:eastAsia="仿宋" w:cs="仿宋"/>
                <w:kern w:val="0"/>
                <w:sz w:val="24"/>
                <w:szCs w:val="24"/>
              </w:rPr>
              <w:t>1</w:t>
            </w:r>
            <w:r>
              <w:rPr>
                <w:rFonts w:ascii="仿宋" w:hAnsi="Calibri" w:eastAsia="仿宋" w:cs="仿宋"/>
                <w:kern w:val="0"/>
                <w:sz w:val="24"/>
                <w:szCs w:val="24"/>
              </w:rPr>
              <w:t>9:00-2</w:t>
            </w:r>
            <w:r>
              <w:rPr>
                <w:rFonts w:hint="eastAsia" w:ascii="仿宋" w:hAnsi="Calibri" w:eastAsia="仿宋" w:cs="仿宋"/>
                <w:kern w:val="0"/>
                <w:sz w:val="24"/>
                <w:szCs w:val="24"/>
                <w:lang w:val="en-US" w:eastAsia="zh-CN"/>
              </w:rPr>
              <w:t>0</w:t>
            </w:r>
            <w:r>
              <w:rPr>
                <w:rFonts w:ascii="仿宋" w:hAnsi="Calibri" w:eastAsia="仿宋" w:cs="仿宋"/>
                <w:kern w:val="0"/>
                <w:sz w:val="24"/>
                <w:szCs w:val="24"/>
              </w:rPr>
              <w:t>:00</w:t>
            </w:r>
          </w:p>
        </w:tc>
        <w:tc>
          <w:tcPr>
            <w:tcW w:w="3827" w:type="dxa"/>
            <w:vAlign w:val="center"/>
          </w:tcPr>
          <w:p>
            <w:pPr>
              <w:spacing w:line="440" w:lineRule="exact"/>
              <w:jc w:val="center"/>
              <w:rPr>
                <w:rFonts w:hint="default" w:ascii="仿宋" w:hAnsi="Calibri" w:eastAsia="仿宋" w:cs="仿宋"/>
                <w:kern w:val="0"/>
                <w:sz w:val="24"/>
                <w:szCs w:val="24"/>
                <w:lang w:val="en-US" w:eastAsia="zh-CN"/>
              </w:rPr>
            </w:pPr>
            <w:r>
              <w:rPr>
                <w:rFonts w:hint="eastAsia" w:ascii="仿宋" w:hAnsi="Calibri" w:eastAsia="仿宋" w:cs="仿宋"/>
                <w:kern w:val="0"/>
                <w:sz w:val="24"/>
                <w:szCs w:val="24"/>
                <w:lang w:val="en-US" w:eastAsia="zh-CN"/>
              </w:rPr>
              <w:t>裁判会议</w:t>
            </w:r>
          </w:p>
        </w:tc>
        <w:tc>
          <w:tcPr>
            <w:tcW w:w="1559" w:type="dxa"/>
            <w:vAlign w:val="center"/>
          </w:tcPr>
          <w:p>
            <w:pPr>
              <w:spacing w:line="440" w:lineRule="exact"/>
              <w:jc w:val="center"/>
              <w:rPr>
                <w:rFonts w:hint="eastAsia" w:ascii="仿宋" w:hAnsi="Calibri" w:eastAsia="仿宋" w:cs="仿宋"/>
                <w:kern w:val="0"/>
                <w:sz w:val="24"/>
                <w:szCs w:val="24"/>
                <w:lang w:val="en-US" w:eastAsia="zh-CN"/>
              </w:rPr>
            </w:pPr>
            <w:r>
              <w:rPr>
                <w:rFonts w:hint="eastAsia" w:ascii="仿宋" w:hAnsi="Calibri" w:eastAsia="仿宋" w:cs="仿宋"/>
                <w:kern w:val="0"/>
                <w:sz w:val="24"/>
                <w:szCs w:val="24"/>
                <w:lang w:val="en-US" w:eastAsia="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1" w:type="dxa"/>
            <w:vMerge w:val="restart"/>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4月2</w:t>
            </w:r>
            <w:r>
              <w:rPr>
                <w:rFonts w:ascii="仿宋" w:hAnsi="Calibri" w:eastAsia="仿宋" w:cs="仿宋"/>
                <w:kern w:val="0"/>
                <w:sz w:val="24"/>
                <w:szCs w:val="24"/>
              </w:rPr>
              <w:t>5</w:t>
            </w:r>
            <w:r>
              <w:rPr>
                <w:rFonts w:hint="eastAsia" w:ascii="仿宋" w:hAnsi="Calibri" w:eastAsia="仿宋" w:cs="仿宋"/>
                <w:kern w:val="0"/>
                <w:sz w:val="24"/>
                <w:szCs w:val="24"/>
              </w:rPr>
              <w:t>日</w:t>
            </w: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8:</w:t>
            </w:r>
            <w:r>
              <w:rPr>
                <w:rFonts w:ascii="仿宋" w:hAnsi="Calibri" w:eastAsia="仿宋" w:cs="仿宋"/>
                <w:kern w:val="0"/>
                <w:sz w:val="24"/>
                <w:szCs w:val="24"/>
              </w:rPr>
              <w:t>30-11:30</w:t>
            </w:r>
          </w:p>
        </w:tc>
        <w:tc>
          <w:tcPr>
            <w:tcW w:w="3827" w:type="dxa"/>
            <w:vMerge w:val="restart"/>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“现场导游词创作及讲解-自选景点导游讲解 ”、“导游英语口语测试”、“才艺运用”</w:t>
            </w:r>
          </w:p>
        </w:tc>
        <w:tc>
          <w:tcPr>
            <w:tcW w:w="1559" w:type="dxa"/>
            <w:vMerge w:val="restart"/>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1" w:type="dxa"/>
            <w:vMerge w:val="continue"/>
            <w:vAlign w:val="center"/>
          </w:tcPr>
          <w:p>
            <w:pPr>
              <w:spacing w:line="440" w:lineRule="exact"/>
              <w:jc w:val="center"/>
              <w:rPr>
                <w:rFonts w:ascii="仿宋" w:hAnsi="Calibri" w:eastAsia="仿宋" w:cs="仿宋"/>
                <w:kern w:val="0"/>
                <w:sz w:val="24"/>
                <w:szCs w:val="24"/>
              </w:rPr>
            </w:pP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1</w:t>
            </w:r>
            <w:r>
              <w:rPr>
                <w:rFonts w:ascii="仿宋" w:hAnsi="Calibri" w:eastAsia="仿宋" w:cs="仿宋"/>
                <w:kern w:val="0"/>
                <w:sz w:val="24"/>
                <w:szCs w:val="24"/>
              </w:rPr>
              <w:t>3:00-17:30</w:t>
            </w:r>
          </w:p>
        </w:tc>
        <w:tc>
          <w:tcPr>
            <w:tcW w:w="3827" w:type="dxa"/>
            <w:vMerge w:val="continue"/>
            <w:vAlign w:val="center"/>
          </w:tcPr>
          <w:p>
            <w:pPr>
              <w:spacing w:line="440" w:lineRule="exact"/>
              <w:jc w:val="center"/>
              <w:rPr>
                <w:rFonts w:ascii="仿宋" w:hAnsi="Calibri" w:eastAsia="仿宋" w:cs="仿宋"/>
                <w:kern w:val="0"/>
                <w:sz w:val="24"/>
                <w:szCs w:val="24"/>
              </w:rPr>
            </w:pPr>
          </w:p>
        </w:tc>
        <w:tc>
          <w:tcPr>
            <w:tcW w:w="1559" w:type="dxa"/>
            <w:vMerge w:val="continue"/>
            <w:vAlign w:val="center"/>
          </w:tcPr>
          <w:p>
            <w:pPr>
              <w:spacing w:line="440" w:lineRule="exact"/>
              <w:jc w:val="center"/>
              <w:rPr>
                <w:rFonts w:ascii="仿宋" w:hAnsi="Calibri"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1" w:type="dxa"/>
            <w:vMerge w:val="continue"/>
            <w:vAlign w:val="center"/>
          </w:tcPr>
          <w:p>
            <w:pPr>
              <w:spacing w:line="440" w:lineRule="exact"/>
              <w:jc w:val="center"/>
              <w:rPr>
                <w:rFonts w:ascii="仿宋" w:hAnsi="Calibri" w:eastAsia="仿宋" w:cs="仿宋"/>
                <w:kern w:val="0"/>
                <w:sz w:val="24"/>
                <w:szCs w:val="24"/>
              </w:rPr>
            </w:pP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1</w:t>
            </w:r>
            <w:r>
              <w:rPr>
                <w:rFonts w:ascii="仿宋" w:hAnsi="Calibri" w:eastAsia="仿宋" w:cs="仿宋"/>
                <w:kern w:val="0"/>
                <w:sz w:val="24"/>
                <w:szCs w:val="24"/>
              </w:rPr>
              <w:t>9:00-22:00</w:t>
            </w:r>
          </w:p>
        </w:tc>
        <w:tc>
          <w:tcPr>
            <w:tcW w:w="3827" w:type="dxa"/>
            <w:vMerge w:val="continue"/>
            <w:vAlign w:val="center"/>
          </w:tcPr>
          <w:p>
            <w:pPr>
              <w:spacing w:line="440" w:lineRule="exact"/>
              <w:jc w:val="center"/>
              <w:rPr>
                <w:rFonts w:ascii="仿宋" w:hAnsi="Calibri" w:eastAsia="仿宋" w:cs="仿宋"/>
                <w:kern w:val="0"/>
                <w:sz w:val="24"/>
                <w:szCs w:val="24"/>
              </w:rPr>
            </w:pPr>
          </w:p>
        </w:tc>
        <w:tc>
          <w:tcPr>
            <w:tcW w:w="1559" w:type="dxa"/>
            <w:vMerge w:val="continue"/>
            <w:vAlign w:val="center"/>
          </w:tcPr>
          <w:p>
            <w:pPr>
              <w:spacing w:line="440" w:lineRule="exact"/>
              <w:jc w:val="center"/>
              <w:rPr>
                <w:rFonts w:ascii="仿宋" w:hAnsi="Calibri"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1" w:type="dxa"/>
            <w:vMerge w:val="restart"/>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4月2</w:t>
            </w:r>
            <w:r>
              <w:rPr>
                <w:rFonts w:ascii="仿宋" w:hAnsi="Calibri" w:eastAsia="仿宋" w:cs="仿宋"/>
                <w:kern w:val="0"/>
                <w:sz w:val="24"/>
                <w:szCs w:val="24"/>
              </w:rPr>
              <w:t>6</w:t>
            </w:r>
            <w:r>
              <w:rPr>
                <w:rFonts w:hint="eastAsia" w:ascii="仿宋" w:hAnsi="Calibri" w:eastAsia="仿宋" w:cs="仿宋"/>
                <w:kern w:val="0"/>
                <w:sz w:val="24"/>
                <w:szCs w:val="24"/>
              </w:rPr>
              <w:t>日</w:t>
            </w: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8:</w:t>
            </w:r>
            <w:r>
              <w:rPr>
                <w:rFonts w:ascii="仿宋" w:hAnsi="Calibri" w:eastAsia="仿宋" w:cs="仿宋"/>
                <w:kern w:val="0"/>
                <w:sz w:val="24"/>
                <w:szCs w:val="24"/>
              </w:rPr>
              <w:t>30-11:30</w:t>
            </w:r>
          </w:p>
        </w:tc>
        <w:tc>
          <w:tcPr>
            <w:tcW w:w="3827"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“现场导游词创作及讲解-自选景点导游讲解 ”、“导游英语口语测试”、“才艺运用”</w:t>
            </w:r>
          </w:p>
        </w:tc>
        <w:tc>
          <w:tcPr>
            <w:tcW w:w="1559"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各赛场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71" w:type="dxa"/>
            <w:vMerge w:val="continue"/>
            <w:vAlign w:val="center"/>
          </w:tcPr>
          <w:p>
            <w:pPr>
              <w:spacing w:line="440" w:lineRule="exact"/>
              <w:rPr>
                <w:rFonts w:ascii="仿宋" w:hAnsi="Calibri" w:eastAsia="仿宋" w:cs="仿宋"/>
                <w:kern w:val="0"/>
                <w:sz w:val="24"/>
                <w:szCs w:val="24"/>
              </w:rPr>
            </w:pPr>
          </w:p>
        </w:tc>
        <w:tc>
          <w:tcPr>
            <w:tcW w:w="1843"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1</w:t>
            </w:r>
            <w:r>
              <w:rPr>
                <w:rFonts w:ascii="仿宋" w:hAnsi="Calibri" w:eastAsia="仿宋" w:cs="仿宋"/>
                <w:kern w:val="0"/>
                <w:sz w:val="24"/>
                <w:szCs w:val="24"/>
              </w:rPr>
              <w:t>3:30-14:30</w:t>
            </w:r>
          </w:p>
        </w:tc>
        <w:tc>
          <w:tcPr>
            <w:tcW w:w="3827"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闭幕式</w:t>
            </w:r>
          </w:p>
        </w:tc>
        <w:tc>
          <w:tcPr>
            <w:tcW w:w="1559" w:type="dxa"/>
            <w:vAlign w:val="center"/>
          </w:tcPr>
          <w:p>
            <w:pPr>
              <w:spacing w:line="440" w:lineRule="exact"/>
              <w:jc w:val="center"/>
              <w:rPr>
                <w:rFonts w:ascii="仿宋" w:hAnsi="Calibri" w:eastAsia="仿宋" w:cs="仿宋"/>
                <w:kern w:val="0"/>
                <w:sz w:val="24"/>
                <w:szCs w:val="24"/>
              </w:rPr>
            </w:pPr>
            <w:r>
              <w:rPr>
                <w:rFonts w:hint="eastAsia" w:ascii="仿宋" w:hAnsi="Calibri" w:eastAsia="仿宋" w:cs="仿宋"/>
                <w:kern w:val="0"/>
                <w:sz w:val="24"/>
                <w:szCs w:val="24"/>
              </w:rPr>
              <w:t>报告厅</w:t>
            </w:r>
          </w:p>
        </w:tc>
      </w:tr>
    </w:tbl>
    <w:p>
      <w:pPr>
        <w:autoSpaceDE w:val="0"/>
        <w:autoSpaceDN w:val="0"/>
        <w:adjustRightInd w:val="0"/>
        <w:ind w:firstLine="482" w:firstLineChars="200"/>
        <w:jc w:val="center"/>
        <w:rPr>
          <w:rFonts w:ascii="仿宋" w:hAnsi="Calibri" w:eastAsia="仿宋" w:cs="仿宋"/>
          <w:b/>
          <w:bCs/>
          <w:kern w:val="0"/>
          <w:sz w:val="24"/>
          <w:szCs w:val="24"/>
        </w:rPr>
      </w:pPr>
      <w:r>
        <w:rPr>
          <w:rFonts w:hint="eastAsia" w:ascii="仿宋" w:hAnsi="Calibri" w:eastAsia="仿宋" w:cs="仿宋"/>
          <w:b/>
          <w:bCs/>
          <w:kern w:val="0"/>
          <w:sz w:val="24"/>
          <w:szCs w:val="24"/>
        </w:rPr>
        <w:t>导游服务比赛流程</w:t>
      </w:r>
    </w:p>
    <w:tbl>
      <w:tblPr>
        <w:tblStyle w:val="6"/>
        <w:tblW w:w="8674" w:type="dxa"/>
        <w:tblInd w:w="0" w:type="dxa"/>
        <w:tblLayout w:type="autofit"/>
        <w:tblCellMar>
          <w:top w:w="0" w:type="dxa"/>
          <w:left w:w="108" w:type="dxa"/>
          <w:bottom w:w="0" w:type="dxa"/>
          <w:right w:w="108" w:type="dxa"/>
        </w:tblCellMar>
      </w:tblPr>
      <w:tblGrid>
        <w:gridCol w:w="872"/>
        <w:gridCol w:w="829"/>
        <w:gridCol w:w="541"/>
        <w:gridCol w:w="872"/>
        <w:gridCol w:w="946"/>
        <w:gridCol w:w="237"/>
        <w:gridCol w:w="239"/>
        <w:gridCol w:w="993"/>
        <w:gridCol w:w="1134"/>
        <w:gridCol w:w="267"/>
        <w:gridCol w:w="872"/>
        <w:gridCol w:w="872"/>
      </w:tblGrid>
      <w:tr>
        <w:tblPrEx>
          <w:tblCellMar>
            <w:top w:w="0" w:type="dxa"/>
            <w:left w:w="108" w:type="dxa"/>
            <w:bottom w:w="0" w:type="dxa"/>
            <w:right w:w="108" w:type="dxa"/>
          </w:tblCellMar>
        </w:tblPrEx>
        <w:trPr>
          <w:trHeight w:val="164" w:hRule="atLeast"/>
        </w:trPr>
        <w:tc>
          <w:tcPr>
            <w:tcW w:w="872" w:type="dxa"/>
            <w:tcBorders>
              <w:top w:val="nil"/>
              <w:left w:val="nil"/>
              <w:bottom w:val="nil"/>
              <w:right w:val="nil"/>
            </w:tcBorders>
            <w:shd w:val="clear" w:color="auto" w:fill="auto"/>
            <w:noWrap/>
            <w:vAlign w:val="center"/>
          </w:tcPr>
          <w:p>
            <w:pPr>
              <w:widowControl/>
              <w:jc w:val="left"/>
              <w:rPr>
                <w:rFonts w:ascii="仿宋" w:hAnsi="仿宋" w:eastAsia="仿宋" w:cs="宋体"/>
                <w:kern w:val="0"/>
                <w:sz w:val="24"/>
                <w:szCs w:val="24"/>
              </w:rPr>
            </w:pPr>
          </w:p>
        </w:tc>
        <w:tc>
          <w:tcPr>
            <w:tcW w:w="82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415"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领队会议</w:t>
            </w:r>
          </w:p>
        </w:tc>
        <w:tc>
          <w:tcPr>
            <w:tcW w:w="1134"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2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46"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37"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993"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134"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29" w:type="dxa"/>
            <w:tcBorders>
              <w:top w:val="single" w:color="auto" w:sz="4" w:space="0"/>
              <w:left w:val="single" w:color="auto" w:sz="4" w:space="0"/>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541"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72"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46" w:type="dxa"/>
            <w:tcBorders>
              <w:top w:val="single" w:color="auto" w:sz="4" w:space="0"/>
              <w:left w:val="single" w:color="auto" w:sz="4" w:space="0"/>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7"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9"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134"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67"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72" w:type="dxa"/>
            <w:tcBorders>
              <w:top w:val="single" w:color="auto" w:sz="4" w:space="0"/>
              <w:left w:val="nil"/>
              <w:bottom w:val="nil"/>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164" w:hRule="atLeast"/>
        </w:trPr>
        <w:tc>
          <w:tcPr>
            <w:tcW w:w="17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环节一</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81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环节二</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12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环节三</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7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环节四</w:t>
            </w: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29"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4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93"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134"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164" w:hRule="atLeast"/>
        </w:trPr>
        <w:tc>
          <w:tcPr>
            <w:tcW w:w="17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导游知识测试</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81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导游讲解</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12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spacing w:val="-8"/>
                <w:kern w:val="0"/>
                <w:sz w:val="24"/>
                <w:szCs w:val="24"/>
              </w:rPr>
            </w:pPr>
            <w:r>
              <w:rPr>
                <w:rFonts w:hint="eastAsia" w:ascii="仿宋" w:hAnsi="仿宋" w:eastAsia="仿宋" w:cs="宋体"/>
                <w:color w:val="000000"/>
                <w:spacing w:val="-8"/>
                <w:kern w:val="0"/>
                <w:sz w:val="24"/>
                <w:szCs w:val="24"/>
              </w:rPr>
              <w:t>导游英语口语测试</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7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才艺运用</w:t>
            </w: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29"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4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93"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134"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164" w:hRule="atLeast"/>
        </w:trPr>
        <w:tc>
          <w:tcPr>
            <w:tcW w:w="17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选手检录</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81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选手检录</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12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选手检录</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7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选手检录</w:t>
            </w: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29"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4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93"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134"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164" w:hRule="atLeast"/>
        </w:trPr>
        <w:tc>
          <w:tcPr>
            <w:tcW w:w="17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抽取参赛顺序</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81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抽取参赛顺序</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12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抽取参赛顺序</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7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抽取参赛顺序</w:t>
            </w: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29"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4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93"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134"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164" w:hRule="atLeast"/>
        </w:trPr>
        <w:tc>
          <w:tcPr>
            <w:tcW w:w="170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参与测试</w:t>
            </w: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81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抽取主题、团型</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12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抽取工作情境</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7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情境设计描述</w:t>
            </w: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2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4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93"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134"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164"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2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81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现场创作准备</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12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情境对话准备</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74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应景才艺展示</w:t>
            </w: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2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4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93"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134"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164"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2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81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现场创作讲解</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12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情境英语对话</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1744" w:type="dxa"/>
            <w:gridSpan w:val="2"/>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r>
      <w:tr>
        <w:tblPrEx>
          <w:tblCellMar>
            <w:top w:w="0" w:type="dxa"/>
            <w:left w:w="108" w:type="dxa"/>
            <w:bottom w:w="0" w:type="dxa"/>
            <w:right w:w="108" w:type="dxa"/>
          </w:tblCellMar>
        </w:tblPrEx>
        <w:trPr>
          <w:trHeight w:val="138"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2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46" w:type="dxa"/>
            <w:tcBorders>
              <w:top w:val="nil"/>
              <w:left w:val="single" w:color="auto" w:sz="4" w:space="0"/>
              <w:bottom w:val="single" w:color="auto" w:sz="4" w:space="0"/>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993"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134" w:type="dxa"/>
            <w:tcBorders>
              <w:top w:val="single" w:color="auto" w:sz="4" w:space="0"/>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r>
      <w:tr>
        <w:tblPrEx>
          <w:tblCellMar>
            <w:top w:w="0" w:type="dxa"/>
            <w:left w:w="108" w:type="dxa"/>
            <w:bottom w:w="0" w:type="dxa"/>
            <w:right w:w="108" w:type="dxa"/>
          </w:tblCellMar>
        </w:tblPrEx>
        <w:trPr>
          <w:trHeight w:val="164" w:hRule="atLeast"/>
        </w:trPr>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2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541"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181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自选景点讲解</w:t>
            </w:r>
          </w:p>
        </w:tc>
        <w:tc>
          <w:tcPr>
            <w:tcW w:w="237"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kern w:val="0"/>
                <w:sz w:val="24"/>
                <w:szCs w:val="24"/>
              </w:rPr>
            </w:pPr>
          </w:p>
        </w:tc>
        <w:tc>
          <w:tcPr>
            <w:tcW w:w="239"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127" w:type="dxa"/>
            <w:gridSpan w:val="2"/>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267"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c>
          <w:tcPr>
            <w:tcW w:w="872" w:type="dxa"/>
            <w:tcBorders>
              <w:top w:val="nil"/>
              <w:left w:val="nil"/>
              <w:bottom w:val="nil"/>
              <w:right w:val="nil"/>
            </w:tcBorders>
            <w:shd w:val="clear" w:color="auto" w:fill="auto"/>
            <w:noWrap/>
            <w:vAlign w:val="center"/>
          </w:tcPr>
          <w:p>
            <w:pPr>
              <w:widowControl/>
              <w:jc w:val="center"/>
              <w:rPr>
                <w:rFonts w:ascii="仿宋" w:hAnsi="仿宋" w:eastAsia="仿宋" w:cs="Times New Roman"/>
                <w:kern w:val="0"/>
                <w:sz w:val="24"/>
                <w:szCs w:val="24"/>
              </w:rPr>
            </w:pPr>
          </w:p>
        </w:tc>
      </w:tr>
    </w:tbl>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六、竞赛赛卷</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本赛项承诺根据赛项专业指标考核要求，于开赛前规定时间内在浙江省</w:t>
      </w:r>
      <w:r>
        <w:rPr>
          <w:rFonts w:hint="eastAsia" w:ascii="仿宋" w:hAnsi="Calibri" w:eastAsia="仿宋" w:cs="仿宋"/>
          <w:kern w:val="0"/>
          <w:sz w:val="28"/>
          <w:szCs w:val="28"/>
          <w:lang w:val="en-US" w:eastAsia="zh-CN"/>
        </w:rPr>
        <w:t>职业院校技能大赛（高职）</w:t>
      </w:r>
      <w:r>
        <w:rPr>
          <w:rFonts w:hint="eastAsia" w:ascii="仿宋" w:hAnsi="Calibri" w:eastAsia="仿宋" w:cs="仿宋"/>
          <w:kern w:val="0"/>
          <w:sz w:val="28"/>
          <w:szCs w:val="28"/>
        </w:rPr>
        <w:t>官网</w:t>
      </w:r>
      <w:r>
        <w:rPr>
          <w:rFonts w:hint="eastAsia" w:ascii="仿宋" w:hAnsi="Calibri" w:eastAsia="仿宋" w:cs="仿宋"/>
          <w:kern w:val="0"/>
          <w:sz w:val="28"/>
          <w:szCs w:val="28"/>
          <w:lang w:val="en-US" w:eastAsia="zh-CN"/>
        </w:rPr>
        <w:t>及浙江旅游职业学院官网</w:t>
      </w:r>
      <w:r>
        <w:rPr>
          <w:rFonts w:hint="eastAsia" w:ascii="仿宋" w:hAnsi="Calibri" w:eastAsia="仿宋" w:cs="仿宋"/>
          <w:kern w:val="0"/>
          <w:sz w:val="28"/>
          <w:szCs w:val="28"/>
        </w:rPr>
        <w:t>公布全部赛题。</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（一）导游知识测试</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含旅游热点问题、导游基础知识、旅游法规及导游业务等内容，题库量共</w:t>
      </w:r>
      <w:r>
        <w:rPr>
          <w:rFonts w:ascii="仿宋" w:hAnsi="Calibri" w:eastAsia="仿宋" w:cs="仿宋"/>
          <w:kern w:val="0"/>
          <w:sz w:val="28"/>
          <w:szCs w:val="28"/>
        </w:rPr>
        <w:t>800</w:t>
      </w:r>
      <w:r>
        <w:rPr>
          <w:rFonts w:hint="eastAsia" w:ascii="仿宋" w:hAnsi="Calibri" w:eastAsia="仿宋" w:cs="仿宋"/>
          <w:kern w:val="0"/>
          <w:sz w:val="28"/>
          <w:szCs w:val="28"/>
        </w:rPr>
        <w:t>题。比赛笔试试卷试题为</w:t>
      </w:r>
      <w:r>
        <w:rPr>
          <w:rFonts w:ascii="仿宋" w:hAnsi="Calibri" w:eastAsia="仿宋" w:cs="仿宋"/>
          <w:kern w:val="0"/>
          <w:sz w:val="28"/>
          <w:szCs w:val="28"/>
        </w:rPr>
        <w:t>100</w:t>
      </w:r>
      <w:r>
        <w:rPr>
          <w:rFonts w:hint="eastAsia" w:ascii="仿宋" w:hAnsi="Calibri" w:eastAsia="仿宋" w:cs="仿宋"/>
          <w:kern w:val="0"/>
          <w:sz w:val="28"/>
          <w:szCs w:val="28"/>
        </w:rPr>
        <w:t>题，其中包括判断题</w:t>
      </w:r>
      <w:r>
        <w:rPr>
          <w:rFonts w:ascii="仿宋" w:hAnsi="Calibri" w:eastAsia="仿宋" w:cs="仿宋"/>
          <w:kern w:val="0"/>
          <w:sz w:val="28"/>
          <w:szCs w:val="28"/>
        </w:rPr>
        <w:t>40</w:t>
      </w:r>
      <w:r>
        <w:rPr>
          <w:rFonts w:hint="eastAsia" w:ascii="仿宋" w:hAnsi="Calibri" w:eastAsia="仿宋" w:cs="仿宋"/>
          <w:kern w:val="0"/>
          <w:sz w:val="28"/>
          <w:szCs w:val="28"/>
        </w:rPr>
        <w:t>题，每题</w:t>
      </w:r>
      <w:r>
        <w:rPr>
          <w:rFonts w:ascii="仿宋" w:hAnsi="Calibri" w:eastAsia="仿宋" w:cs="仿宋"/>
          <w:kern w:val="0"/>
          <w:sz w:val="28"/>
          <w:szCs w:val="28"/>
        </w:rPr>
        <w:t>0.5</w:t>
      </w:r>
      <w:r>
        <w:rPr>
          <w:rFonts w:hint="eastAsia" w:ascii="仿宋" w:hAnsi="Calibri" w:eastAsia="仿宋" w:cs="仿宋"/>
          <w:kern w:val="0"/>
          <w:sz w:val="28"/>
          <w:szCs w:val="28"/>
        </w:rPr>
        <w:t>分，单项选择题</w:t>
      </w:r>
      <w:r>
        <w:rPr>
          <w:rFonts w:ascii="仿宋" w:hAnsi="Calibri" w:eastAsia="仿宋" w:cs="仿宋"/>
          <w:kern w:val="0"/>
          <w:sz w:val="28"/>
          <w:szCs w:val="28"/>
        </w:rPr>
        <w:t>40</w:t>
      </w:r>
      <w:r>
        <w:rPr>
          <w:rFonts w:hint="eastAsia" w:ascii="仿宋" w:hAnsi="Calibri" w:eastAsia="仿宋" w:cs="仿宋"/>
          <w:kern w:val="0"/>
          <w:sz w:val="28"/>
          <w:szCs w:val="28"/>
        </w:rPr>
        <w:t>题，每题</w:t>
      </w:r>
      <w:r>
        <w:rPr>
          <w:rFonts w:ascii="仿宋" w:hAnsi="Calibri" w:eastAsia="仿宋" w:cs="仿宋"/>
          <w:kern w:val="0"/>
          <w:sz w:val="28"/>
          <w:szCs w:val="28"/>
        </w:rPr>
        <w:t>1</w:t>
      </w:r>
      <w:r>
        <w:rPr>
          <w:rFonts w:hint="eastAsia" w:ascii="仿宋" w:hAnsi="Calibri" w:eastAsia="仿宋" w:cs="仿宋"/>
          <w:kern w:val="0"/>
          <w:sz w:val="28"/>
          <w:szCs w:val="28"/>
        </w:rPr>
        <w:t>分，多项选择题</w:t>
      </w:r>
      <w:r>
        <w:rPr>
          <w:rFonts w:ascii="仿宋" w:hAnsi="Calibri" w:eastAsia="仿宋" w:cs="仿宋"/>
          <w:kern w:val="0"/>
          <w:sz w:val="28"/>
          <w:szCs w:val="28"/>
        </w:rPr>
        <w:t>20</w:t>
      </w:r>
      <w:r>
        <w:rPr>
          <w:rFonts w:hint="eastAsia" w:ascii="仿宋" w:hAnsi="Calibri" w:eastAsia="仿宋" w:cs="仿宋"/>
          <w:kern w:val="0"/>
          <w:sz w:val="28"/>
          <w:szCs w:val="28"/>
        </w:rPr>
        <w:t>题，每题</w:t>
      </w:r>
      <w:r>
        <w:rPr>
          <w:rFonts w:ascii="仿宋" w:hAnsi="Calibri" w:eastAsia="仿宋" w:cs="仿宋"/>
          <w:kern w:val="0"/>
          <w:sz w:val="28"/>
          <w:szCs w:val="28"/>
        </w:rPr>
        <w:t>2</w:t>
      </w:r>
      <w:r>
        <w:rPr>
          <w:rFonts w:hint="eastAsia" w:ascii="仿宋" w:hAnsi="Calibri" w:eastAsia="仿宋" w:cs="仿宋"/>
          <w:kern w:val="0"/>
          <w:sz w:val="28"/>
          <w:szCs w:val="28"/>
        </w:rPr>
        <w:t>分，卷面成绩共计</w:t>
      </w:r>
      <w:r>
        <w:rPr>
          <w:rFonts w:ascii="仿宋" w:hAnsi="Calibri" w:eastAsia="仿宋" w:cs="仿宋"/>
          <w:kern w:val="0"/>
          <w:sz w:val="28"/>
          <w:szCs w:val="28"/>
        </w:rPr>
        <w:t>100</w:t>
      </w:r>
      <w:r>
        <w:rPr>
          <w:rFonts w:hint="eastAsia" w:ascii="仿宋" w:hAnsi="Calibri" w:eastAsia="仿宋" w:cs="仿宋"/>
          <w:kern w:val="0"/>
          <w:sz w:val="28"/>
          <w:szCs w:val="28"/>
        </w:rPr>
        <w:t>分，最后成绩按</w:t>
      </w:r>
      <w:r>
        <w:rPr>
          <w:rFonts w:ascii="仿宋" w:hAnsi="Calibri" w:eastAsia="仿宋" w:cs="仿宋"/>
          <w:kern w:val="0"/>
          <w:sz w:val="28"/>
          <w:szCs w:val="28"/>
        </w:rPr>
        <w:t>15%</w:t>
      </w:r>
      <w:r>
        <w:rPr>
          <w:rFonts w:hint="eastAsia" w:ascii="仿宋" w:hAnsi="Calibri" w:eastAsia="仿宋" w:cs="仿宋"/>
          <w:kern w:val="0"/>
          <w:sz w:val="28"/>
          <w:szCs w:val="28"/>
        </w:rPr>
        <w:t>折算计入大赛总成绩。题例如下：</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判断题（判断为对的请选</w:t>
      </w:r>
      <w:r>
        <w:rPr>
          <w:rFonts w:ascii="仿宋" w:hAnsi="Calibri" w:eastAsia="仿宋" w:cs="仿宋"/>
          <w:kern w:val="0"/>
          <w:sz w:val="28"/>
          <w:szCs w:val="28"/>
        </w:rPr>
        <w:t>A</w:t>
      </w:r>
      <w:r>
        <w:rPr>
          <w:rFonts w:hint="eastAsia" w:ascii="仿宋" w:hAnsi="Calibri" w:eastAsia="仿宋" w:cs="仿宋"/>
          <w:kern w:val="0"/>
          <w:sz w:val="28"/>
          <w:szCs w:val="28"/>
        </w:rPr>
        <w:t>，判断为错的请选</w:t>
      </w:r>
      <w:r>
        <w:rPr>
          <w:rFonts w:ascii="仿宋" w:hAnsi="Calibri" w:eastAsia="仿宋" w:cs="仿宋"/>
          <w:kern w:val="0"/>
          <w:sz w:val="28"/>
          <w:szCs w:val="28"/>
        </w:rPr>
        <w:t>B</w:t>
      </w:r>
      <w:r>
        <w:rPr>
          <w:rFonts w:hint="eastAsia" w:ascii="仿宋" w:hAnsi="Calibri" w:eastAsia="仿宋" w:cs="仿宋"/>
          <w:kern w:val="0"/>
          <w:sz w:val="28"/>
          <w:szCs w:val="28"/>
        </w:rPr>
        <w:t>）</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例题：为了防止各地接社向导游员下达接待任务时出现失误，在接团前，导游员应先与全陪核对各自的行程安排。（</w:t>
      </w:r>
      <w:r>
        <w:rPr>
          <w:rFonts w:ascii="仿宋" w:hAnsi="Calibri" w:eastAsia="仿宋" w:cs="仿宋"/>
          <w:kern w:val="0"/>
          <w:sz w:val="28"/>
          <w:szCs w:val="28"/>
        </w:rPr>
        <w:t xml:space="preserve"> </w:t>
      </w:r>
      <w:r>
        <w:rPr>
          <w:rFonts w:hint="eastAsia" w:ascii="仿宋" w:hAnsi="Calibri" w:eastAsia="仿宋" w:cs="仿宋"/>
          <w:kern w:val="0"/>
          <w:sz w:val="28"/>
          <w:szCs w:val="28"/>
        </w:rPr>
        <w:t>）</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答案：</w:t>
      </w:r>
      <w:r>
        <w:rPr>
          <w:rFonts w:ascii="仿宋" w:hAnsi="Calibri" w:eastAsia="仿宋" w:cs="仿宋"/>
          <w:kern w:val="0"/>
          <w:sz w:val="28"/>
          <w:szCs w:val="28"/>
        </w:rPr>
        <w:t>B</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单选题（请选择一个正确答案）</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例题：某旅行社与旅游者小赵签订境内旅游合同，明确</w:t>
      </w:r>
      <w:r>
        <w:rPr>
          <w:rFonts w:ascii="仿宋" w:hAnsi="Calibri" w:eastAsia="仿宋" w:cs="仿宋"/>
          <w:kern w:val="0"/>
          <w:sz w:val="28"/>
          <w:szCs w:val="28"/>
        </w:rPr>
        <w:t>2021</w:t>
      </w:r>
      <w:r>
        <w:rPr>
          <w:rFonts w:hint="eastAsia" w:ascii="仿宋" w:hAnsi="Calibri" w:eastAsia="仿宋" w:cs="仿宋"/>
          <w:kern w:val="0"/>
          <w:sz w:val="28"/>
          <w:szCs w:val="28"/>
        </w:rPr>
        <w:t>年</w:t>
      </w:r>
      <w:r>
        <w:rPr>
          <w:rFonts w:ascii="仿宋" w:hAnsi="Calibri" w:eastAsia="仿宋" w:cs="仿宋"/>
          <w:kern w:val="0"/>
          <w:sz w:val="28"/>
          <w:szCs w:val="28"/>
        </w:rPr>
        <w:t>11</w:t>
      </w:r>
      <w:r>
        <w:rPr>
          <w:rFonts w:hint="eastAsia" w:ascii="仿宋" w:hAnsi="Calibri" w:eastAsia="仿宋" w:cs="仿宋"/>
          <w:kern w:val="0"/>
          <w:sz w:val="28"/>
          <w:szCs w:val="28"/>
        </w:rPr>
        <w:t>月</w:t>
      </w:r>
      <w:r>
        <w:rPr>
          <w:rFonts w:ascii="仿宋" w:hAnsi="Calibri" w:eastAsia="仿宋" w:cs="仿宋"/>
          <w:kern w:val="0"/>
          <w:sz w:val="28"/>
          <w:szCs w:val="28"/>
        </w:rPr>
        <w:t>17</w:t>
      </w:r>
      <w:r>
        <w:rPr>
          <w:rFonts w:hint="eastAsia" w:ascii="仿宋" w:hAnsi="Calibri" w:eastAsia="仿宋" w:cs="仿宋"/>
          <w:kern w:val="0"/>
          <w:sz w:val="28"/>
          <w:szCs w:val="28"/>
        </w:rPr>
        <w:t>日出发。在</w:t>
      </w:r>
      <w:r>
        <w:rPr>
          <w:rFonts w:ascii="仿宋" w:hAnsi="Calibri" w:eastAsia="仿宋" w:cs="仿宋"/>
          <w:kern w:val="0"/>
          <w:sz w:val="28"/>
          <w:szCs w:val="28"/>
        </w:rPr>
        <w:t>2021</w:t>
      </w:r>
      <w:r>
        <w:rPr>
          <w:rFonts w:hint="eastAsia" w:ascii="仿宋" w:hAnsi="Calibri" w:eastAsia="仿宋" w:cs="仿宋"/>
          <w:kern w:val="0"/>
          <w:sz w:val="28"/>
          <w:szCs w:val="28"/>
        </w:rPr>
        <w:t>年</w:t>
      </w:r>
      <w:r>
        <w:rPr>
          <w:rFonts w:ascii="仿宋" w:hAnsi="Calibri" w:eastAsia="仿宋" w:cs="仿宋"/>
          <w:kern w:val="0"/>
          <w:sz w:val="28"/>
          <w:szCs w:val="28"/>
        </w:rPr>
        <w:t>11</w:t>
      </w:r>
      <w:r>
        <w:rPr>
          <w:rFonts w:hint="eastAsia" w:ascii="仿宋" w:hAnsi="Calibri" w:eastAsia="仿宋" w:cs="仿宋"/>
          <w:kern w:val="0"/>
          <w:sz w:val="28"/>
          <w:szCs w:val="28"/>
        </w:rPr>
        <w:t>月</w:t>
      </w:r>
      <w:r>
        <w:rPr>
          <w:rFonts w:ascii="仿宋" w:hAnsi="Calibri" w:eastAsia="仿宋" w:cs="仿宋"/>
          <w:kern w:val="0"/>
          <w:sz w:val="28"/>
          <w:szCs w:val="28"/>
        </w:rPr>
        <w:t>14</w:t>
      </w:r>
      <w:r>
        <w:rPr>
          <w:rFonts w:hint="eastAsia" w:ascii="仿宋" w:hAnsi="Calibri" w:eastAsia="仿宋" w:cs="仿宋"/>
          <w:kern w:val="0"/>
          <w:sz w:val="28"/>
          <w:szCs w:val="28"/>
        </w:rPr>
        <w:t>日，旅行社告知小赵由于飞机舱位不足不能成行，那么旅行社应当按照旅游费用总额的（</w:t>
      </w:r>
      <w:r>
        <w:rPr>
          <w:rFonts w:ascii="仿宋" w:hAnsi="Calibri" w:eastAsia="仿宋" w:cs="仿宋"/>
          <w:kern w:val="0"/>
          <w:sz w:val="28"/>
          <w:szCs w:val="28"/>
        </w:rPr>
        <w:t xml:space="preserve"> </w:t>
      </w:r>
      <w:r>
        <w:rPr>
          <w:rFonts w:hint="eastAsia" w:ascii="仿宋" w:hAnsi="Calibri" w:eastAsia="仿宋" w:cs="仿宋"/>
          <w:kern w:val="0"/>
          <w:sz w:val="28"/>
          <w:szCs w:val="28"/>
        </w:rPr>
        <w:t>）向小赵承担违约金。</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A</w:t>
      </w:r>
      <w:r>
        <w:rPr>
          <w:rFonts w:hint="eastAsia" w:ascii="仿宋" w:hAnsi="Calibri" w:eastAsia="仿宋" w:cs="仿宋"/>
          <w:kern w:val="0"/>
          <w:sz w:val="28"/>
          <w:szCs w:val="28"/>
        </w:rPr>
        <w:t>．</w:t>
      </w:r>
      <w:r>
        <w:rPr>
          <w:rFonts w:ascii="仿宋" w:hAnsi="Calibri" w:eastAsia="仿宋" w:cs="仿宋"/>
          <w:kern w:val="0"/>
          <w:sz w:val="28"/>
          <w:szCs w:val="28"/>
        </w:rPr>
        <w:t>5%    B</w:t>
      </w:r>
      <w:r>
        <w:rPr>
          <w:rFonts w:hint="eastAsia" w:ascii="仿宋" w:hAnsi="Calibri" w:eastAsia="仿宋" w:cs="仿宋"/>
          <w:kern w:val="0"/>
          <w:sz w:val="28"/>
          <w:szCs w:val="28"/>
        </w:rPr>
        <w:t>．</w:t>
      </w:r>
      <w:r>
        <w:rPr>
          <w:rFonts w:ascii="仿宋" w:hAnsi="Calibri" w:eastAsia="仿宋" w:cs="仿宋"/>
          <w:kern w:val="0"/>
          <w:sz w:val="28"/>
          <w:szCs w:val="28"/>
        </w:rPr>
        <w:t>10%     C</w:t>
      </w:r>
      <w:r>
        <w:rPr>
          <w:rFonts w:hint="eastAsia" w:ascii="仿宋" w:hAnsi="Calibri" w:eastAsia="仿宋" w:cs="仿宋"/>
          <w:kern w:val="0"/>
          <w:sz w:val="28"/>
          <w:szCs w:val="28"/>
        </w:rPr>
        <w:t>．</w:t>
      </w:r>
      <w:r>
        <w:rPr>
          <w:rFonts w:ascii="仿宋" w:hAnsi="Calibri" w:eastAsia="仿宋" w:cs="仿宋"/>
          <w:kern w:val="0"/>
          <w:sz w:val="28"/>
          <w:szCs w:val="28"/>
        </w:rPr>
        <w:t>15%     D</w:t>
      </w:r>
      <w:r>
        <w:rPr>
          <w:rFonts w:hint="eastAsia" w:ascii="仿宋" w:hAnsi="Calibri" w:eastAsia="仿宋" w:cs="仿宋"/>
          <w:kern w:val="0"/>
          <w:sz w:val="28"/>
          <w:szCs w:val="28"/>
        </w:rPr>
        <w:t>．</w:t>
      </w:r>
      <w:r>
        <w:rPr>
          <w:rFonts w:ascii="仿宋" w:hAnsi="Calibri" w:eastAsia="仿宋" w:cs="仿宋"/>
          <w:kern w:val="0"/>
          <w:sz w:val="28"/>
          <w:szCs w:val="28"/>
        </w:rPr>
        <w:t>20%</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答案：</w:t>
      </w:r>
      <w:r>
        <w:rPr>
          <w:rFonts w:ascii="仿宋" w:hAnsi="Calibri" w:eastAsia="仿宋" w:cs="仿宋"/>
          <w:kern w:val="0"/>
          <w:sz w:val="28"/>
          <w:szCs w:val="28"/>
        </w:rPr>
        <w:t>C</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多选题（请选择</w:t>
      </w:r>
      <w:r>
        <w:rPr>
          <w:rFonts w:ascii="仿宋" w:hAnsi="Calibri" w:eastAsia="仿宋" w:cs="仿宋"/>
          <w:kern w:val="0"/>
          <w:sz w:val="28"/>
          <w:szCs w:val="28"/>
        </w:rPr>
        <w:t>2</w:t>
      </w:r>
      <w:r>
        <w:rPr>
          <w:rFonts w:hint="eastAsia" w:ascii="仿宋" w:hAnsi="Calibri" w:eastAsia="仿宋" w:cs="仿宋"/>
          <w:kern w:val="0"/>
          <w:sz w:val="28"/>
          <w:szCs w:val="28"/>
        </w:rPr>
        <w:t>～</w:t>
      </w:r>
      <w:r>
        <w:rPr>
          <w:rFonts w:ascii="仿宋" w:hAnsi="Calibri" w:eastAsia="仿宋" w:cs="仿宋"/>
          <w:kern w:val="0"/>
          <w:sz w:val="28"/>
          <w:szCs w:val="28"/>
        </w:rPr>
        <w:t>5</w:t>
      </w:r>
      <w:r>
        <w:rPr>
          <w:rFonts w:hint="eastAsia" w:ascii="仿宋" w:hAnsi="Calibri" w:eastAsia="仿宋" w:cs="仿宋"/>
          <w:kern w:val="0"/>
          <w:sz w:val="28"/>
          <w:szCs w:val="28"/>
        </w:rPr>
        <w:t>个正确选项，多选、少选或错选均不得分）</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例题：下列属于我国世界文化与自然双重遗产的是（</w:t>
      </w:r>
      <w:r>
        <w:rPr>
          <w:rFonts w:ascii="仿宋" w:hAnsi="Calibri" w:eastAsia="仿宋" w:cs="仿宋"/>
          <w:kern w:val="0"/>
          <w:sz w:val="28"/>
          <w:szCs w:val="28"/>
        </w:rPr>
        <w:t xml:space="preserve"> </w:t>
      </w:r>
      <w:r>
        <w:rPr>
          <w:rFonts w:hint="eastAsia" w:ascii="仿宋" w:hAnsi="Calibri" w:eastAsia="仿宋" w:cs="仿宋"/>
          <w:kern w:val="0"/>
          <w:sz w:val="28"/>
          <w:szCs w:val="28"/>
        </w:rPr>
        <w:t>）。</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A.</w:t>
      </w:r>
      <w:r>
        <w:rPr>
          <w:rFonts w:hint="eastAsia" w:ascii="仿宋" w:hAnsi="Calibri" w:eastAsia="仿宋" w:cs="仿宋"/>
          <w:kern w:val="0"/>
          <w:sz w:val="28"/>
          <w:szCs w:val="28"/>
        </w:rPr>
        <w:t xml:space="preserve">长城 </w:t>
      </w:r>
      <w:r>
        <w:rPr>
          <w:rFonts w:ascii="仿宋" w:hAnsi="Calibri" w:eastAsia="仿宋" w:cs="仿宋"/>
          <w:kern w:val="0"/>
          <w:sz w:val="28"/>
          <w:szCs w:val="28"/>
        </w:rPr>
        <w:t xml:space="preserve">         B.</w:t>
      </w:r>
      <w:r>
        <w:rPr>
          <w:rFonts w:hint="eastAsia" w:ascii="仿宋" w:hAnsi="Calibri" w:eastAsia="仿宋" w:cs="仿宋"/>
          <w:kern w:val="0"/>
          <w:sz w:val="28"/>
          <w:szCs w:val="28"/>
        </w:rPr>
        <w:t xml:space="preserve">泰山 </w:t>
      </w:r>
      <w:r>
        <w:rPr>
          <w:rFonts w:ascii="仿宋" w:hAnsi="Calibri" w:eastAsia="仿宋" w:cs="仿宋"/>
          <w:kern w:val="0"/>
          <w:sz w:val="28"/>
          <w:szCs w:val="28"/>
        </w:rPr>
        <w:t xml:space="preserve">          C.</w:t>
      </w:r>
      <w:r>
        <w:rPr>
          <w:rFonts w:hint="eastAsia" w:ascii="仿宋" w:hAnsi="Calibri" w:eastAsia="仿宋" w:cs="仿宋"/>
          <w:kern w:val="0"/>
          <w:sz w:val="28"/>
          <w:szCs w:val="28"/>
        </w:rPr>
        <w:t>武陵源</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D.</w:t>
      </w:r>
      <w:r>
        <w:rPr>
          <w:rFonts w:hint="eastAsia" w:ascii="仿宋" w:hAnsi="Calibri" w:eastAsia="仿宋" w:cs="仿宋"/>
          <w:kern w:val="0"/>
          <w:sz w:val="28"/>
          <w:szCs w:val="28"/>
        </w:rPr>
        <w:t xml:space="preserve">黄山 </w:t>
      </w:r>
      <w:r>
        <w:rPr>
          <w:rFonts w:ascii="仿宋" w:hAnsi="Calibri" w:eastAsia="仿宋" w:cs="仿宋"/>
          <w:kern w:val="0"/>
          <w:sz w:val="28"/>
          <w:szCs w:val="28"/>
        </w:rPr>
        <w:t xml:space="preserve">         E.</w:t>
      </w:r>
      <w:r>
        <w:rPr>
          <w:rFonts w:hint="eastAsia" w:ascii="仿宋" w:hAnsi="Calibri" w:eastAsia="仿宋" w:cs="仿宋"/>
          <w:kern w:val="0"/>
          <w:sz w:val="28"/>
          <w:szCs w:val="28"/>
        </w:rPr>
        <w:t>武夷山</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答案：</w:t>
      </w:r>
      <w:r>
        <w:rPr>
          <w:rFonts w:ascii="仿宋" w:hAnsi="Calibri" w:eastAsia="仿宋" w:cs="仿宋"/>
          <w:kern w:val="0"/>
          <w:sz w:val="28"/>
          <w:szCs w:val="28"/>
        </w:rPr>
        <w:t>BDE</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（二）现场导游词创作及讲解</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主题是中国国情及中国文化元素，共</w:t>
      </w:r>
      <w:r>
        <w:rPr>
          <w:rFonts w:ascii="仿宋" w:hAnsi="Calibri" w:eastAsia="仿宋" w:cs="仿宋"/>
          <w:kern w:val="0"/>
          <w:sz w:val="28"/>
          <w:szCs w:val="28"/>
        </w:rPr>
        <w:t>30</w:t>
      </w:r>
      <w:r>
        <w:rPr>
          <w:rFonts w:hint="eastAsia" w:ascii="仿宋" w:hAnsi="Calibri" w:eastAsia="仿宋" w:cs="仿宋"/>
          <w:kern w:val="0"/>
          <w:sz w:val="28"/>
          <w:szCs w:val="28"/>
        </w:rPr>
        <w:t>个，如：京剧、殷墟甲骨文等；</w:t>
      </w:r>
      <w:r>
        <w:rPr>
          <w:rFonts w:ascii="仿宋" w:hAnsi="Calibri" w:eastAsia="仿宋" w:cs="仿宋"/>
          <w:kern w:val="0"/>
          <w:sz w:val="28"/>
          <w:szCs w:val="28"/>
        </w:rPr>
        <w:t>5</w:t>
      </w:r>
      <w:r>
        <w:rPr>
          <w:rFonts w:hint="eastAsia" w:ascii="仿宋" w:hAnsi="Calibri" w:eastAsia="仿宋" w:cs="仿宋"/>
          <w:kern w:val="0"/>
          <w:sz w:val="28"/>
          <w:szCs w:val="28"/>
        </w:rPr>
        <w:t>个团型，如：老年团、研学团、商务团等。</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（三）导游英语口语测试</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测试内容为导游运用英语服务游客的能力，题库量为</w:t>
      </w:r>
      <w:r>
        <w:rPr>
          <w:rFonts w:ascii="仿宋" w:hAnsi="Calibri" w:eastAsia="仿宋" w:cs="仿宋"/>
          <w:kern w:val="0"/>
          <w:sz w:val="28"/>
          <w:szCs w:val="28"/>
        </w:rPr>
        <w:t>50</w:t>
      </w:r>
      <w:r>
        <w:rPr>
          <w:rFonts w:hint="eastAsia" w:ascii="仿宋" w:hAnsi="Calibri" w:eastAsia="仿宋" w:cs="仿宋"/>
          <w:kern w:val="0"/>
          <w:sz w:val="28"/>
          <w:szCs w:val="28"/>
        </w:rPr>
        <w:t>题，如：</w:t>
      </w:r>
    </w:p>
    <w:p>
      <w:pPr>
        <w:autoSpaceDE w:val="0"/>
        <w:autoSpaceDN w:val="0"/>
        <w:adjustRightInd w:val="0"/>
        <w:rPr>
          <w:rFonts w:ascii="仿宋" w:hAnsi="Calibri" w:eastAsia="仿宋" w:cs="仿宋"/>
          <w:kern w:val="0"/>
          <w:sz w:val="28"/>
          <w:szCs w:val="28"/>
        </w:rPr>
      </w:pPr>
      <w:r>
        <w:rPr>
          <w:rFonts w:ascii="仿宋" w:hAnsi="Calibri" w:eastAsia="仿宋" w:cs="仿宋"/>
          <w:kern w:val="0"/>
          <w:sz w:val="28"/>
          <w:szCs w:val="28"/>
        </w:rPr>
        <w:t>As a local guide Xiao Li, you are picking up your group from the US led by Mr. Smith. You are holding a welcome sign with</w:t>
      </w:r>
      <w:r>
        <w:rPr>
          <w:rFonts w:hint="eastAsia" w:ascii="仿宋" w:hAnsi="Calibri" w:eastAsia="仿宋" w:cs="仿宋"/>
          <w:kern w:val="0"/>
          <w:sz w:val="28"/>
          <w:szCs w:val="28"/>
        </w:rPr>
        <w:t>“</w:t>
      </w:r>
      <w:r>
        <w:rPr>
          <w:rFonts w:ascii="仿宋" w:hAnsi="Calibri" w:eastAsia="仿宋" w:cs="仿宋"/>
          <w:kern w:val="0"/>
          <w:sz w:val="28"/>
          <w:szCs w:val="28"/>
        </w:rPr>
        <w:t>Smith</w:t>
      </w:r>
      <w:r>
        <w:rPr>
          <w:rFonts w:hint="eastAsia" w:ascii="仿宋" w:hAnsi="Calibri" w:eastAsia="仿宋" w:cs="仿宋"/>
          <w:kern w:val="0"/>
          <w:sz w:val="28"/>
          <w:szCs w:val="28"/>
        </w:rPr>
        <w:t>”</w:t>
      </w:r>
      <w:r>
        <w:rPr>
          <w:rFonts w:ascii="仿宋" w:hAnsi="Calibri" w:eastAsia="仿宋" w:cs="仿宋"/>
          <w:kern w:val="0"/>
          <w:sz w:val="28"/>
          <w:szCs w:val="28"/>
        </w:rPr>
        <w:t xml:space="preserve"> and your company</w:t>
      </w:r>
      <w:r>
        <w:rPr>
          <w:rFonts w:hint="eastAsia" w:ascii="仿宋" w:hAnsi="Calibri" w:eastAsia="仿宋" w:cs="仿宋"/>
          <w:kern w:val="0"/>
          <w:sz w:val="28"/>
          <w:szCs w:val="28"/>
        </w:rPr>
        <w:t>’</w:t>
      </w:r>
      <w:r>
        <w:rPr>
          <w:rFonts w:ascii="仿宋" w:hAnsi="Calibri" w:eastAsia="仿宋" w:cs="仿宋"/>
          <w:kern w:val="0"/>
          <w:sz w:val="28"/>
          <w:szCs w:val="28"/>
        </w:rPr>
        <w:t>s name on it. Your dialogue will include the following points:</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A. Greetings.</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B. Ask if the group is led by Mr. Smith.</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C. Inquire details concerned.</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七、竞赛规则</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（一）参赛选手的小组序号由领队抽签决定；参赛选手的参赛顺序由现场抽签结果决定。</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（二）参赛选手报到当天</w:t>
      </w:r>
      <w:r>
        <w:rPr>
          <w:rFonts w:ascii="仿宋" w:hAnsi="Calibri" w:eastAsia="仿宋" w:cs="仿宋"/>
          <w:kern w:val="0"/>
          <w:sz w:val="28"/>
          <w:szCs w:val="28"/>
        </w:rPr>
        <w:t>13</w:t>
      </w:r>
      <w:r>
        <w:rPr>
          <w:rFonts w:hint="eastAsia" w:ascii="仿宋" w:hAnsi="Calibri" w:eastAsia="仿宋" w:cs="仿宋"/>
          <w:kern w:val="0"/>
          <w:sz w:val="28"/>
          <w:szCs w:val="28"/>
        </w:rPr>
        <w:t>:</w:t>
      </w:r>
      <w:r>
        <w:rPr>
          <w:rFonts w:ascii="仿宋" w:hAnsi="Calibri" w:eastAsia="仿宋" w:cs="仿宋"/>
          <w:kern w:val="0"/>
          <w:sz w:val="28"/>
          <w:szCs w:val="28"/>
        </w:rPr>
        <w:t>00-15:00</w:t>
      </w:r>
      <w:r>
        <w:rPr>
          <w:rFonts w:hint="eastAsia" w:ascii="仿宋" w:hAnsi="Calibri" w:eastAsia="仿宋" w:cs="仿宋"/>
          <w:kern w:val="0"/>
          <w:sz w:val="28"/>
          <w:szCs w:val="28"/>
        </w:rPr>
        <w:t>可熟悉比赛场地，但不提供音响、讲解视频播放等服务（若时间有调整，以报到当天相关通知为准）。</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（三）参赛选手按规定时间到达指定地点，凭参赛证、学生证和身份证（三证必须齐全）进行检录后进入竞赛候场区，抽取比赛次序。</w:t>
      </w:r>
      <w:r>
        <w:rPr>
          <w:rFonts w:hint="eastAsia" w:ascii="仿宋" w:hAnsi="Calibri" w:eastAsia="仿宋" w:cs="仿宋"/>
          <w:b/>
          <w:bCs/>
          <w:kern w:val="0"/>
          <w:sz w:val="28"/>
          <w:szCs w:val="28"/>
        </w:rPr>
        <w:t>请务必于规定检录时间段内完成检录，否则将被视为放弃比赛资格（检录时间详见比赛具体日程）。</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（四）各代表队领队、指导教师以及观摩人员在赛场指定的观摩区观摩比赛。</w:t>
      </w:r>
      <w:r>
        <w:rPr>
          <w:rFonts w:ascii="仿宋" w:hAnsi="Calibri" w:eastAsia="仿宋" w:cs="仿宋"/>
          <w:kern w:val="0"/>
          <w:sz w:val="28"/>
          <w:szCs w:val="28"/>
        </w:rPr>
        <w:t>为保证比赛顺利进行,</w:t>
      </w:r>
      <w:r>
        <w:rPr>
          <w:rFonts w:hint="eastAsia" w:ascii="仿宋" w:hAnsi="Calibri" w:eastAsia="仿宋" w:cs="仿宋"/>
          <w:kern w:val="0"/>
          <w:sz w:val="28"/>
          <w:szCs w:val="28"/>
        </w:rPr>
        <w:t>“</w:t>
      </w:r>
      <w:r>
        <w:rPr>
          <w:rFonts w:ascii="仿宋" w:hAnsi="Calibri" w:eastAsia="仿宋" w:cs="仿宋"/>
          <w:kern w:val="0"/>
          <w:sz w:val="28"/>
          <w:szCs w:val="28"/>
        </w:rPr>
        <w:t>导游英语口语测试</w:t>
      </w:r>
      <w:r>
        <w:rPr>
          <w:rFonts w:hint="eastAsia" w:ascii="仿宋" w:hAnsi="Calibri" w:eastAsia="仿宋" w:cs="仿宋"/>
          <w:kern w:val="0"/>
          <w:sz w:val="28"/>
          <w:szCs w:val="28"/>
        </w:rPr>
        <w:t>”</w:t>
      </w:r>
      <w:r>
        <w:rPr>
          <w:rFonts w:ascii="仿宋" w:hAnsi="Calibri" w:eastAsia="仿宋" w:cs="仿宋"/>
          <w:kern w:val="0"/>
          <w:sz w:val="28"/>
          <w:szCs w:val="28"/>
        </w:rPr>
        <w:t>环节不设观摩区。</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（五）新闻媒体在赛场设定的媒体采访区工作，并且听从现场工作人员的安排和管理，不能影响比赛进行。</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（六）各类赛务人员必须统一佩戴由大赛执委会签发的相应证件，着装整齐。</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（七）各赛场竞赛区域除裁判和赛场配备的工作人员外，其他人员未经允许不得进入。</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（八）参赛选手不得携带通讯工具和其他未经允许的资料、物品进入比赛场地，不得中途退场。如出现违规、违纪和舞弊等现象，经裁判组裁定取消比赛成绩。</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（九）参赛选手在规定时间依次入场候赛，在前一位选手退场后由主持人宣布上场，确认现场条件无误后点头示意，由主持人宣布开始比赛，计时开始。现场安排倒计时提示。</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（十）比赛过程中，参赛选手须严格遵守比赛规则，保证自身安全，并接受裁判员的监督和警示；若因设备故障导致选手中断或终止比赛，由大赛裁判长根据竞赛规程中的预案视具体情况做出裁决。</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（十一）“现场导游词创作及讲解</w:t>
      </w:r>
      <w:r>
        <w:rPr>
          <w:rFonts w:ascii="仿宋" w:hAnsi="Calibri" w:eastAsia="仿宋" w:cs="仿宋"/>
          <w:kern w:val="0"/>
          <w:sz w:val="28"/>
          <w:szCs w:val="28"/>
        </w:rPr>
        <w:t>-</w:t>
      </w:r>
      <w:r>
        <w:rPr>
          <w:rFonts w:hint="eastAsia" w:ascii="仿宋" w:hAnsi="Calibri" w:eastAsia="仿宋" w:cs="仿宋"/>
          <w:kern w:val="0"/>
          <w:sz w:val="28"/>
          <w:szCs w:val="28"/>
        </w:rPr>
        <w:t>自选景点导游讲解”环节，由主持人串场，宣布各项比赛内容的开始和结束。现场工作人员同步进行计时。其他赛场，主持人只宣布计时开始和比赛结束。</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（十二）现场导游词创作及讲解、自选景点导游讲解、导游英语口语测试与才艺运用比赛的单项成绩，由裁判员现场打分，去掉最高分和最低分，取平均分为参赛选手该单项的最终成绩。</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（十三）选手单项成绩经裁判长、监督仲裁组签字后进行公布。成绩公布</w:t>
      </w:r>
      <w:r>
        <w:rPr>
          <w:rFonts w:ascii="仿宋" w:hAnsi="Calibri" w:eastAsia="仿宋" w:cs="仿宋"/>
          <w:kern w:val="0"/>
          <w:sz w:val="28"/>
          <w:szCs w:val="28"/>
        </w:rPr>
        <w:t>2</w:t>
      </w:r>
      <w:r>
        <w:rPr>
          <w:rFonts w:hint="eastAsia" w:ascii="仿宋" w:hAnsi="Calibri" w:eastAsia="仿宋" w:cs="仿宋"/>
          <w:kern w:val="0"/>
          <w:sz w:val="28"/>
          <w:szCs w:val="28"/>
        </w:rPr>
        <w:t>小时无异议，由监督仲裁组长在成绩单上签字确认有效。参赛代表队若对成绩有异议，应在公布后的</w:t>
      </w:r>
      <w:r>
        <w:rPr>
          <w:rFonts w:ascii="仿宋" w:hAnsi="Calibri" w:eastAsia="仿宋" w:cs="仿宋"/>
          <w:kern w:val="0"/>
          <w:sz w:val="28"/>
          <w:szCs w:val="28"/>
        </w:rPr>
        <w:t>2</w:t>
      </w:r>
      <w:r>
        <w:rPr>
          <w:rFonts w:hint="eastAsia" w:ascii="仿宋" w:hAnsi="Calibri" w:eastAsia="仿宋" w:cs="仿宋"/>
          <w:kern w:val="0"/>
          <w:sz w:val="28"/>
          <w:szCs w:val="28"/>
        </w:rPr>
        <w:t>小时内，由领队按规程向大赛仲裁工作组书面提出复核申请。</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八、竞赛环境</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赛项执委会为赛项提供所需的竞赛环境和相应器材。现场配备空调系统，确保环境温度适宜；保证良好的采光、照明和通风，必要时设置抽风装置；提供稳定水、电供应和供电应急设备；除“导游英语口语测试”环节外，比赛现场设置专门的观摩区，供各参赛队领队、指导教师现场观摩。</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其他区域，赛项执委会在指定场地，设观摩展示区、媒体区、休息区、服务保障区、咨询区、申诉区等区域。另设成绩公布区，配备相应的电脑和投影设备。</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具体设备清单见表。</w:t>
      </w:r>
    </w:p>
    <w:tbl>
      <w:tblPr>
        <w:tblStyle w:val="7"/>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320"/>
        <w:gridCol w:w="1489"/>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9" w:type="dxa"/>
            <w:vAlign w:val="center"/>
          </w:tcPr>
          <w:p>
            <w:pPr>
              <w:autoSpaceDE w:val="0"/>
              <w:autoSpaceDN w:val="0"/>
              <w:adjustRightInd w:val="0"/>
              <w:spacing w:line="38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序号</w:t>
            </w:r>
          </w:p>
        </w:tc>
        <w:tc>
          <w:tcPr>
            <w:tcW w:w="2320" w:type="dxa"/>
            <w:vAlign w:val="center"/>
          </w:tcPr>
          <w:p>
            <w:pPr>
              <w:autoSpaceDE w:val="0"/>
              <w:autoSpaceDN w:val="0"/>
              <w:adjustRightInd w:val="0"/>
              <w:spacing w:line="38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赛项内容</w:t>
            </w:r>
          </w:p>
        </w:tc>
        <w:tc>
          <w:tcPr>
            <w:tcW w:w="1489" w:type="dxa"/>
            <w:vAlign w:val="center"/>
          </w:tcPr>
          <w:p>
            <w:pPr>
              <w:autoSpaceDE w:val="0"/>
              <w:autoSpaceDN w:val="0"/>
              <w:adjustRightInd w:val="0"/>
              <w:spacing w:line="38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比赛场地</w:t>
            </w:r>
          </w:p>
        </w:tc>
        <w:tc>
          <w:tcPr>
            <w:tcW w:w="3876" w:type="dxa"/>
            <w:vAlign w:val="center"/>
          </w:tcPr>
          <w:p>
            <w:pPr>
              <w:autoSpaceDE w:val="0"/>
              <w:autoSpaceDN w:val="0"/>
              <w:adjustRightInd w:val="0"/>
              <w:spacing w:line="38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场地要求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9"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1</w:t>
            </w:r>
          </w:p>
        </w:tc>
        <w:tc>
          <w:tcPr>
            <w:tcW w:w="2320"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导游知识测试</w:t>
            </w:r>
          </w:p>
        </w:tc>
        <w:tc>
          <w:tcPr>
            <w:tcW w:w="1489" w:type="dxa"/>
            <w:vAlign w:val="center"/>
          </w:tcPr>
          <w:p>
            <w:pPr>
              <w:autoSpaceDE w:val="0"/>
              <w:autoSpaceDN w:val="0"/>
              <w:adjustRightInd w:val="0"/>
              <w:spacing w:line="380" w:lineRule="exact"/>
              <w:rPr>
                <w:rFonts w:ascii="仿宋" w:hAnsi="Calibri" w:eastAsia="仿宋" w:cs="仿宋"/>
                <w:kern w:val="0"/>
                <w:sz w:val="24"/>
                <w:szCs w:val="24"/>
              </w:rPr>
            </w:pPr>
            <w:r>
              <w:rPr>
                <w:rFonts w:hint="eastAsia" w:ascii="仿宋" w:hAnsi="Calibri" w:eastAsia="仿宋" w:cs="仿宋"/>
                <w:kern w:val="0"/>
                <w:sz w:val="24"/>
                <w:szCs w:val="24"/>
              </w:rPr>
              <w:t>机房或教室</w:t>
            </w:r>
          </w:p>
        </w:tc>
        <w:tc>
          <w:tcPr>
            <w:tcW w:w="3876" w:type="dxa"/>
            <w:vAlign w:val="center"/>
          </w:tcPr>
          <w:p>
            <w:pPr>
              <w:autoSpaceDE w:val="0"/>
              <w:autoSpaceDN w:val="0"/>
              <w:adjustRightInd w:val="0"/>
              <w:spacing w:line="380" w:lineRule="exact"/>
              <w:rPr>
                <w:rFonts w:ascii="仿宋" w:hAnsi="Calibri" w:eastAsia="仿宋" w:cs="仿宋"/>
                <w:kern w:val="0"/>
                <w:sz w:val="24"/>
                <w:szCs w:val="24"/>
              </w:rPr>
            </w:pPr>
            <w:r>
              <w:rPr>
                <w:rFonts w:hint="eastAsia" w:ascii="仿宋" w:hAnsi="Calibri" w:eastAsia="仿宋" w:cs="仿宋"/>
                <w:kern w:val="0"/>
                <w:sz w:val="24"/>
                <w:szCs w:val="24"/>
              </w:rPr>
              <w:t>满足全部选手同时测试的要求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19"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2</w:t>
            </w:r>
          </w:p>
        </w:tc>
        <w:tc>
          <w:tcPr>
            <w:tcW w:w="2320"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现场导游词创作及讲解</w:t>
            </w:r>
          </w:p>
        </w:tc>
        <w:tc>
          <w:tcPr>
            <w:tcW w:w="1489" w:type="dxa"/>
            <w:vMerge w:val="restart"/>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导游词创作室</w:t>
            </w:r>
            <w:r>
              <w:rPr>
                <w:rFonts w:ascii="仿宋" w:hAnsi="Calibri" w:eastAsia="仿宋" w:cs="仿宋"/>
                <w:kern w:val="0"/>
                <w:sz w:val="24"/>
                <w:szCs w:val="24"/>
              </w:rPr>
              <w:t>1</w:t>
            </w:r>
            <w:r>
              <w:rPr>
                <w:rFonts w:hint="eastAsia" w:ascii="仿宋" w:hAnsi="Calibri" w:eastAsia="仿宋" w:cs="仿宋"/>
                <w:kern w:val="0"/>
                <w:sz w:val="24"/>
                <w:szCs w:val="24"/>
              </w:rPr>
              <w:t>个</w:t>
            </w:r>
          </w:p>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报告厅</w:t>
            </w:r>
            <w:r>
              <w:rPr>
                <w:rFonts w:ascii="仿宋" w:hAnsi="Calibri" w:eastAsia="仿宋" w:cs="仿宋"/>
                <w:kern w:val="0"/>
                <w:sz w:val="24"/>
                <w:szCs w:val="24"/>
              </w:rPr>
              <w:t>1</w:t>
            </w:r>
            <w:r>
              <w:rPr>
                <w:rFonts w:hint="eastAsia" w:ascii="仿宋" w:hAnsi="Calibri" w:eastAsia="仿宋" w:cs="仿宋"/>
                <w:kern w:val="0"/>
                <w:sz w:val="24"/>
                <w:szCs w:val="24"/>
              </w:rPr>
              <w:t>个</w:t>
            </w:r>
          </w:p>
        </w:tc>
        <w:tc>
          <w:tcPr>
            <w:tcW w:w="3876" w:type="dxa"/>
            <w:vMerge w:val="restart"/>
            <w:vAlign w:val="center"/>
          </w:tcPr>
          <w:p>
            <w:pPr>
              <w:autoSpaceDE w:val="0"/>
              <w:autoSpaceDN w:val="0"/>
              <w:adjustRightInd w:val="0"/>
              <w:spacing w:line="380" w:lineRule="exact"/>
              <w:rPr>
                <w:rFonts w:ascii="仿宋" w:hAnsi="Calibri" w:eastAsia="仿宋" w:cs="仿宋"/>
                <w:color w:val="FF0000"/>
                <w:kern w:val="0"/>
                <w:sz w:val="24"/>
                <w:szCs w:val="24"/>
              </w:rPr>
            </w:pPr>
            <w:r>
              <w:rPr>
                <w:rFonts w:hint="eastAsia" w:ascii="仿宋" w:hAnsi="Calibri" w:eastAsia="仿宋" w:cs="仿宋"/>
                <w:kern w:val="0"/>
                <w:sz w:val="24"/>
                <w:szCs w:val="24"/>
              </w:rPr>
              <w:t>导游词创作室不限大小；报告厅要求</w:t>
            </w:r>
            <w:r>
              <w:rPr>
                <w:rFonts w:ascii="仿宋" w:hAnsi="Calibri" w:eastAsia="仿宋" w:cs="仿宋"/>
                <w:kern w:val="0"/>
                <w:sz w:val="24"/>
                <w:szCs w:val="24"/>
              </w:rPr>
              <w:t>200</w:t>
            </w:r>
            <w:r>
              <w:rPr>
                <w:rFonts w:hint="eastAsia" w:ascii="仿宋" w:hAnsi="Calibri" w:eastAsia="仿宋" w:cs="仿宋"/>
                <w:kern w:val="0"/>
                <w:sz w:val="24"/>
                <w:szCs w:val="24"/>
              </w:rPr>
              <w:t>平方米以上。设背景墙、舞台、音响</w:t>
            </w:r>
            <w:r>
              <w:rPr>
                <w:rFonts w:ascii="仿宋" w:hAnsi="Calibri" w:eastAsia="仿宋" w:cs="仿宋"/>
                <w:kern w:val="0"/>
                <w:sz w:val="24"/>
                <w:szCs w:val="24"/>
              </w:rPr>
              <w:t>1</w:t>
            </w:r>
            <w:r>
              <w:rPr>
                <w:rFonts w:hint="eastAsia" w:ascii="仿宋" w:hAnsi="Calibri" w:eastAsia="仿宋" w:cs="仿宋"/>
                <w:kern w:val="0"/>
                <w:sz w:val="24"/>
                <w:szCs w:val="24"/>
              </w:rPr>
              <w:t>套、多媒体设备</w:t>
            </w:r>
            <w:r>
              <w:rPr>
                <w:rFonts w:ascii="仿宋" w:hAnsi="Calibri" w:eastAsia="仿宋" w:cs="仿宋"/>
                <w:kern w:val="0"/>
                <w:sz w:val="24"/>
                <w:szCs w:val="24"/>
              </w:rPr>
              <w:t>1</w:t>
            </w:r>
            <w:r>
              <w:rPr>
                <w:rFonts w:hint="eastAsia" w:ascii="仿宋" w:hAnsi="Calibri" w:eastAsia="仿宋" w:cs="仿宋"/>
                <w:kern w:val="0"/>
                <w:sz w:val="24"/>
                <w:szCs w:val="24"/>
              </w:rPr>
              <w:t>套（含投影仪）、移动电子屏</w:t>
            </w:r>
            <w:r>
              <w:rPr>
                <w:rFonts w:ascii="仿宋" w:hAnsi="Calibri" w:eastAsia="仿宋" w:cs="仿宋"/>
                <w:kern w:val="0"/>
                <w:sz w:val="24"/>
                <w:szCs w:val="24"/>
              </w:rPr>
              <w:t>1</w:t>
            </w:r>
            <w:r>
              <w:rPr>
                <w:rFonts w:hint="eastAsia" w:ascii="仿宋" w:hAnsi="Calibri" w:eastAsia="仿宋" w:cs="仿宋"/>
                <w:kern w:val="0"/>
                <w:sz w:val="24"/>
                <w:szCs w:val="24"/>
              </w:rPr>
              <w:t>个、电脑</w:t>
            </w:r>
            <w:r>
              <w:rPr>
                <w:rFonts w:ascii="仿宋" w:hAnsi="Calibri" w:eastAsia="仿宋" w:cs="仿宋"/>
                <w:kern w:val="0"/>
                <w:sz w:val="24"/>
                <w:szCs w:val="24"/>
              </w:rPr>
              <w:t>12</w:t>
            </w:r>
            <w:r>
              <w:rPr>
                <w:rFonts w:hint="eastAsia" w:ascii="仿宋" w:hAnsi="Calibri" w:eastAsia="仿宋" w:cs="仿宋"/>
                <w:kern w:val="0"/>
                <w:sz w:val="24"/>
                <w:szCs w:val="24"/>
              </w:rPr>
              <w:t>台、计算机语言抽题系统</w:t>
            </w:r>
            <w:r>
              <w:rPr>
                <w:rFonts w:ascii="仿宋" w:hAnsi="Calibri" w:eastAsia="仿宋" w:cs="仿宋"/>
                <w:kern w:val="0"/>
                <w:sz w:val="24"/>
                <w:szCs w:val="24"/>
              </w:rPr>
              <w:t>2</w:t>
            </w:r>
            <w:r>
              <w:rPr>
                <w:rFonts w:hint="eastAsia" w:ascii="仿宋" w:hAnsi="Calibri" w:eastAsia="仿宋" w:cs="仿宋"/>
                <w:kern w:val="0"/>
                <w:sz w:val="24"/>
                <w:szCs w:val="24"/>
              </w:rPr>
              <w:t>个、自动计时系统</w:t>
            </w:r>
            <w:r>
              <w:rPr>
                <w:rFonts w:ascii="仿宋" w:hAnsi="Calibri" w:eastAsia="仿宋" w:cs="仿宋"/>
                <w:kern w:val="0"/>
                <w:sz w:val="24"/>
                <w:szCs w:val="24"/>
              </w:rPr>
              <w:t>2</w:t>
            </w:r>
            <w:r>
              <w:rPr>
                <w:rFonts w:hint="eastAsia" w:ascii="仿宋" w:hAnsi="Calibri" w:eastAsia="仿宋" w:cs="仿宋"/>
                <w:kern w:val="0"/>
                <w:sz w:val="24"/>
                <w:szCs w:val="24"/>
              </w:rPr>
              <w:t>个、耳麦</w:t>
            </w:r>
            <w:r>
              <w:rPr>
                <w:rFonts w:ascii="仿宋" w:hAnsi="Calibri" w:eastAsia="仿宋" w:cs="仿宋"/>
                <w:kern w:val="0"/>
                <w:sz w:val="24"/>
                <w:szCs w:val="24"/>
              </w:rPr>
              <w:t>2</w:t>
            </w:r>
            <w:r>
              <w:rPr>
                <w:rFonts w:hint="eastAsia" w:ascii="仿宋" w:hAnsi="Calibri" w:eastAsia="仿宋" w:cs="仿宋"/>
                <w:kern w:val="0"/>
                <w:sz w:val="24"/>
                <w:szCs w:val="24"/>
              </w:rPr>
              <w:t>个、手麦</w:t>
            </w:r>
            <w:r>
              <w:rPr>
                <w:rFonts w:ascii="仿宋" w:hAnsi="Calibri" w:eastAsia="仿宋" w:cs="仿宋"/>
                <w:kern w:val="0"/>
                <w:sz w:val="24"/>
                <w:szCs w:val="24"/>
              </w:rPr>
              <w:t>4</w:t>
            </w:r>
            <w:r>
              <w:rPr>
                <w:rFonts w:hint="eastAsia" w:ascii="仿宋" w:hAnsi="Calibri" w:eastAsia="仿宋" w:cs="仿宋"/>
                <w:kern w:val="0"/>
                <w:sz w:val="24"/>
                <w:szCs w:val="24"/>
              </w:rPr>
              <w:t>个、立麦</w:t>
            </w:r>
            <w:r>
              <w:rPr>
                <w:rFonts w:ascii="仿宋" w:hAnsi="Calibri" w:eastAsia="仿宋" w:cs="仿宋"/>
                <w:kern w:val="0"/>
                <w:sz w:val="24"/>
                <w:szCs w:val="24"/>
              </w:rPr>
              <w:t>1</w:t>
            </w:r>
            <w:r>
              <w:rPr>
                <w:rFonts w:hint="eastAsia" w:ascii="仿宋" w:hAnsi="Calibri" w:eastAsia="仿宋" w:cs="仿宋"/>
                <w:kern w:val="0"/>
                <w:sz w:val="24"/>
                <w:szCs w:val="24"/>
              </w:rPr>
              <w:t>个、裁判员席和观众席若干、计分平板电脑</w:t>
            </w:r>
            <w:r>
              <w:rPr>
                <w:rFonts w:ascii="仿宋" w:hAnsi="Calibri" w:eastAsia="仿宋" w:cs="仿宋"/>
                <w:kern w:val="0"/>
                <w:sz w:val="24"/>
                <w:szCs w:val="24"/>
              </w:rPr>
              <w:t>12</w:t>
            </w:r>
            <w:r>
              <w:rPr>
                <w:rFonts w:hint="eastAsia" w:ascii="仿宋" w:hAnsi="Calibri" w:eastAsia="仿宋" w:cs="仿宋"/>
                <w:kern w:val="0"/>
                <w:sz w:val="24"/>
                <w:szCs w:val="24"/>
              </w:rPr>
              <w:t>台（或计算器</w:t>
            </w:r>
            <w:r>
              <w:rPr>
                <w:rFonts w:ascii="仿宋" w:hAnsi="Calibri" w:eastAsia="仿宋" w:cs="仿宋"/>
                <w:kern w:val="0"/>
                <w:sz w:val="24"/>
                <w:szCs w:val="24"/>
              </w:rPr>
              <w:t>12</w:t>
            </w:r>
            <w:r>
              <w:rPr>
                <w:rFonts w:hint="eastAsia" w:ascii="仿宋" w:hAnsi="Calibri" w:eastAsia="仿宋" w:cs="仿宋"/>
                <w:kern w:val="0"/>
                <w:sz w:val="24"/>
                <w:szCs w:val="24"/>
              </w:rPr>
              <w:t>个）、纸笔</w:t>
            </w:r>
            <w:r>
              <w:rPr>
                <w:rFonts w:ascii="仿宋" w:hAnsi="Calibri" w:eastAsia="仿宋" w:cs="仿宋"/>
                <w:kern w:val="0"/>
                <w:sz w:val="24"/>
                <w:szCs w:val="24"/>
              </w:rPr>
              <w:t>12</w:t>
            </w:r>
            <w:r>
              <w:rPr>
                <w:rFonts w:hint="eastAsia" w:ascii="仿宋" w:hAnsi="Calibri" w:eastAsia="仿宋" w:cs="仿宋"/>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719"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3</w:t>
            </w:r>
          </w:p>
        </w:tc>
        <w:tc>
          <w:tcPr>
            <w:tcW w:w="2320"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自选景点导游讲解</w:t>
            </w:r>
          </w:p>
        </w:tc>
        <w:tc>
          <w:tcPr>
            <w:tcW w:w="1489" w:type="dxa"/>
            <w:vMerge w:val="continue"/>
            <w:vAlign w:val="center"/>
          </w:tcPr>
          <w:p>
            <w:pPr>
              <w:autoSpaceDE w:val="0"/>
              <w:autoSpaceDN w:val="0"/>
              <w:adjustRightInd w:val="0"/>
              <w:spacing w:line="380" w:lineRule="exact"/>
              <w:jc w:val="center"/>
              <w:rPr>
                <w:rFonts w:ascii="仿宋" w:hAnsi="Calibri" w:eastAsia="仿宋" w:cs="仿宋"/>
                <w:kern w:val="0"/>
                <w:sz w:val="24"/>
                <w:szCs w:val="24"/>
              </w:rPr>
            </w:pPr>
          </w:p>
        </w:tc>
        <w:tc>
          <w:tcPr>
            <w:tcW w:w="3876" w:type="dxa"/>
            <w:vMerge w:val="continue"/>
            <w:vAlign w:val="center"/>
          </w:tcPr>
          <w:p>
            <w:pPr>
              <w:autoSpaceDE w:val="0"/>
              <w:autoSpaceDN w:val="0"/>
              <w:adjustRightInd w:val="0"/>
              <w:spacing w:line="380" w:lineRule="exact"/>
              <w:rPr>
                <w:rFonts w:ascii="仿宋" w:hAnsi="Calibri" w:eastAsia="仿宋" w:cs="仿宋"/>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719"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4</w:t>
            </w:r>
          </w:p>
        </w:tc>
        <w:tc>
          <w:tcPr>
            <w:tcW w:w="2320"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导游英语口语测试</w:t>
            </w:r>
          </w:p>
        </w:tc>
        <w:tc>
          <w:tcPr>
            <w:tcW w:w="1489"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会议室</w:t>
            </w:r>
            <w:r>
              <w:rPr>
                <w:rFonts w:ascii="仿宋" w:hAnsi="Calibri" w:eastAsia="仿宋" w:cs="仿宋"/>
                <w:kern w:val="0"/>
                <w:sz w:val="24"/>
                <w:szCs w:val="24"/>
              </w:rPr>
              <w:t>1</w:t>
            </w:r>
            <w:r>
              <w:rPr>
                <w:rFonts w:hint="eastAsia" w:ascii="仿宋" w:hAnsi="Calibri" w:eastAsia="仿宋" w:cs="仿宋"/>
                <w:kern w:val="0"/>
                <w:sz w:val="24"/>
                <w:szCs w:val="24"/>
              </w:rPr>
              <w:t>个</w:t>
            </w:r>
          </w:p>
        </w:tc>
        <w:tc>
          <w:tcPr>
            <w:tcW w:w="3876" w:type="dxa"/>
            <w:vAlign w:val="center"/>
          </w:tcPr>
          <w:p>
            <w:pPr>
              <w:autoSpaceDE w:val="0"/>
              <w:autoSpaceDN w:val="0"/>
              <w:adjustRightInd w:val="0"/>
              <w:spacing w:line="380" w:lineRule="exact"/>
              <w:rPr>
                <w:rFonts w:ascii="仿宋" w:hAnsi="Calibri" w:eastAsia="仿宋" w:cs="仿宋"/>
                <w:kern w:val="0"/>
                <w:sz w:val="24"/>
                <w:szCs w:val="24"/>
              </w:rPr>
            </w:pPr>
            <w:r>
              <w:rPr>
                <w:rFonts w:hint="eastAsia" w:ascii="仿宋" w:hAnsi="Calibri" w:eastAsia="仿宋" w:cs="仿宋"/>
                <w:kern w:val="0"/>
                <w:sz w:val="24"/>
                <w:szCs w:val="24"/>
              </w:rPr>
              <w:t>会议室</w:t>
            </w:r>
            <w:r>
              <w:rPr>
                <w:rFonts w:ascii="仿宋" w:hAnsi="Calibri" w:eastAsia="仿宋" w:cs="仿宋"/>
                <w:kern w:val="0"/>
                <w:sz w:val="24"/>
                <w:szCs w:val="24"/>
              </w:rPr>
              <w:t>60</w:t>
            </w:r>
            <w:r>
              <w:rPr>
                <w:rFonts w:hint="eastAsia" w:ascii="仿宋" w:hAnsi="Calibri" w:eastAsia="仿宋" w:cs="仿宋"/>
                <w:kern w:val="0"/>
                <w:sz w:val="24"/>
                <w:szCs w:val="24"/>
              </w:rPr>
              <w:t>平方米以上。设置转播系统及设备1套、多媒体设备</w:t>
            </w:r>
            <w:r>
              <w:rPr>
                <w:rFonts w:ascii="仿宋" w:hAnsi="Calibri" w:eastAsia="仿宋" w:cs="仿宋"/>
                <w:kern w:val="0"/>
                <w:sz w:val="24"/>
                <w:szCs w:val="24"/>
              </w:rPr>
              <w:t>1</w:t>
            </w:r>
            <w:r>
              <w:rPr>
                <w:rFonts w:hint="eastAsia" w:ascii="仿宋" w:hAnsi="Calibri" w:eastAsia="仿宋" w:cs="仿宋"/>
                <w:kern w:val="0"/>
                <w:sz w:val="24"/>
                <w:szCs w:val="24"/>
              </w:rPr>
              <w:t>套（含投影仪）、移动电子屏</w:t>
            </w:r>
            <w:r>
              <w:rPr>
                <w:rFonts w:ascii="仿宋" w:hAnsi="Calibri" w:eastAsia="仿宋" w:cs="仿宋"/>
                <w:kern w:val="0"/>
                <w:sz w:val="24"/>
                <w:szCs w:val="24"/>
              </w:rPr>
              <w:t>2</w:t>
            </w:r>
            <w:r>
              <w:rPr>
                <w:rFonts w:hint="eastAsia" w:ascii="仿宋" w:hAnsi="Calibri" w:eastAsia="仿宋" w:cs="仿宋"/>
                <w:kern w:val="0"/>
                <w:sz w:val="24"/>
                <w:szCs w:val="24"/>
              </w:rPr>
              <w:t>个、计分平板电脑</w:t>
            </w:r>
            <w:r>
              <w:rPr>
                <w:rFonts w:ascii="仿宋" w:hAnsi="Calibri" w:eastAsia="仿宋" w:cs="仿宋"/>
                <w:kern w:val="0"/>
                <w:sz w:val="24"/>
                <w:szCs w:val="24"/>
              </w:rPr>
              <w:t>12</w:t>
            </w:r>
            <w:r>
              <w:rPr>
                <w:rFonts w:hint="eastAsia" w:ascii="仿宋" w:hAnsi="Calibri" w:eastAsia="仿宋" w:cs="仿宋"/>
                <w:kern w:val="0"/>
                <w:sz w:val="24"/>
                <w:szCs w:val="24"/>
              </w:rPr>
              <w:t>台（或计算器</w:t>
            </w:r>
            <w:r>
              <w:rPr>
                <w:rFonts w:ascii="仿宋" w:hAnsi="Calibri" w:eastAsia="仿宋" w:cs="仿宋"/>
                <w:kern w:val="0"/>
                <w:sz w:val="24"/>
                <w:szCs w:val="24"/>
              </w:rPr>
              <w:t>12</w:t>
            </w:r>
            <w:r>
              <w:rPr>
                <w:rFonts w:hint="eastAsia" w:ascii="仿宋" w:hAnsi="Calibri" w:eastAsia="仿宋" w:cs="仿宋"/>
                <w:kern w:val="0"/>
                <w:sz w:val="24"/>
                <w:szCs w:val="24"/>
              </w:rPr>
              <w:t>个）、纸笔</w:t>
            </w:r>
            <w:r>
              <w:rPr>
                <w:rFonts w:ascii="仿宋" w:hAnsi="Calibri" w:eastAsia="仿宋" w:cs="仿宋"/>
                <w:kern w:val="0"/>
                <w:sz w:val="24"/>
                <w:szCs w:val="24"/>
              </w:rPr>
              <w:t>12</w:t>
            </w:r>
            <w:r>
              <w:rPr>
                <w:rFonts w:hint="eastAsia" w:ascii="仿宋" w:hAnsi="Calibri" w:eastAsia="仿宋" w:cs="仿宋"/>
                <w:kern w:val="0"/>
                <w:sz w:val="24"/>
                <w:szCs w:val="24"/>
              </w:rPr>
              <w:t>套、计算机语言抽题系统</w:t>
            </w:r>
            <w:r>
              <w:rPr>
                <w:rFonts w:ascii="仿宋" w:hAnsi="Calibri" w:eastAsia="仿宋" w:cs="仿宋"/>
                <w:kern w:val="0"/>
                <w:sz w:val="24"/>
                <w:szCs w:val="24"/>
              </w:rPr>
              <w:t>1</w:t>
            </w:r>
            <w:r>
              <w:rPr>
                <w:rFonts w:hint="eastAsia" w:ascii="仿宋" w:hAnsi="Calibri" w:eastAsia="仿宋" w:cs="仿宋"/>
                <w:kern w:val="0"/>
                <w:sz w:val="24"/>
                <w:szCs w:val="24"/>
              </w:rPr>
              <w:t>个、自动计时系统</w:t>
            </w:r>
            <w:r>
              <w:rPr>
                <w:rFonts w:ascii="仿宋" w:hAnsi="Calibri" w:eastAsia="仿宋" w:cs="仿宋"/>
                <w:kern w:val="0"/>
                <w:sz w:val="24"/>
                <w:szCs w:val="24"/>
              </w:rPr>
              <w:t>2</w:t>
            </w:r>
            <w:r>
              <w:rPr>
                <w:rFonts w:hint="eastAsia" w:ascii="仿宋" w:hAnsi="Calibri" w:eastAsia="仿宋" w:cs="仿宋"/>
                <w:kern w:val="0"/>
                <w:sz w:val="24"/>
                <w:szCs w:val="24"/>
              </w:rPr>
              <w:t>个、裁判员席若干。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719"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5</w:t>
            </w:r>
          </w:p>
        </w:tc>
        <w:tc>
          <w:tcPr>
            <w:tcW w:w="2320"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才艺运用</w:t>
            </w:r>
          </w:p>
        </w:tc>
        <w:tc>
          <w:tcPr>
            <w:tcW w:w="1489" w:type="dxa"/>
            <w:vAlign w:val="center"/>
          </w:tcPr>
          <w:p>
            <w:pPr>
              <w:autoSpaceDE w:val="0"/>
              <w:autoSpaceDN w:val="0"/>
              <w:adjustRightInd w:val="0"/>
              <w:spacing w:line="380" w:lineRule="exact"/>
              <w:jc w:val="center"/>
              <w:rPr>
                <w:rFonts w:ascii="仿宋" w:hAnsi="Calibri" w:eastAsia="仿宋" w:cs="仿宋"/>
                <w:kern w:val="0"/>
                <w:sz w:val="24"/>
                <w:szCs w:val="24"/>
              </w:rPr>
            </w:pPr>
            <w:r>
              <w:rPr>
                <w:rFonts w:hint="eastAsia" w:ascii="仿宋" w:hAnsi="Calibri" w:eastAsia="仿宋" w:cs="仿宋"/>
                <w:kern w:val="0"/>
                <w:sz w:val="24"/>
                <w:szCs w:val="24"/>
              </w:rPr>
              <w:t>会议厅1个</w:t>
            </w:r>
          </w:p>
        </w:tc>
        <w:tc>
          <w:tcPr>
            <w:tcW w:w="3876" w:type="dxa"/>
            <w:vAlign w:val="center"/>
          </w:tcPr>
          <w:p>
            <w:pPr>
              <w:autoSpaceDE w:val="0"/>
              <w:autoSpaceDN w:val="0"/>
              <w:adjustRightInd w:val="0"/>
              <w:spacing w:line="380" w:lineRule="exact"/>
              <w:rPr>
                <w:rFonts w:ascii="仿宋" w:hAnsi="Calibri" w:eastAsia="仿宋" w:cs="仿宋"/>
                <w:kern w:val="0"/>
                <w:sz w:val="24"/>
                <w:szCs w:val="24"/>
              </w:rPr>
            </w:pPr>
            <w:r>
              <w:rPr>
                <w:rFonts w:ascii="仿宋" w:hAnsi="Calibri" w:eastAsia="仿宋" w:cs="仿宋"/>
                <w:kern w:val="0"/>
                <w:sz w:val="24"/>
                <w:szCs w:val="24"/>
              </w:rPr>
              <w:t>300</w:t>
            </w:r>
            <w:r>
              <w:rPr>
                <w:rFonts w:hint="eastAsia" w:ascii="仿宋" w:hAnsi="Calibri" w:eastAsia="仿宋" w:cs="仿宋"/>
                <w:kern w:val="0"/>
                <w:sz w:val="24"/>
                <w:szCs w:val="24"/>
              </w:rPr>
              <w:t>平方米以上的会议厅或多功能厅。设置舞台、</w:t>
            </w:r>
            <w:r>
              <w:rPr>
                <w:rFonts w:ascii="仿宋" w:hAnsi="Calibri" w:eastAsia="仿宋" w:cs="仿宋"/>
                <w:kern w:val="0"/>
                <w:sz w:val="24"/>
                <w:szCs w:val="24"/>
              </w:rPr>
              <w:t xml:space="preserve">LED </w:t>
            </w:r>
            <w:r>
              <w:rPr>
                <w:rFonts w:hint="eastAsia" w:ascii="仿宋" w:hAnsi="Calibri" w:eastAsia="仿宋" w:cs="仿宋"/>
                <w:kern w:val="0"/>
                <w:sz w:val="24"/>
                <w:szCs w:val="24"/>
              </w:rPr>
              <w:t>大屏幕、自动计时系统</w:t>
            </w:r>
            <w:r>
              <w:rPr>
                <w:rFonts w:ascii="仿宋" w:hAnsi="Calibri" w:eastAsia="仿宋" w:cs="仿宋"/>
                <w:kern w:val="0"/>
                <w:sz w:val="24"/>
                <w:szCs w:val="24"/>
              </w:rPr>
              <w:t>2</w:t>
            </w:r>
            <w:r>
              <w:rPr>
                <w:rFonts w:hint="eastAsia" w:ascii="仿宋" w:hAnsi="Calibri" w:eastAsia="仿宋" w:cs="仿宋"/>
                <w:kern w:val="0"/>
                <w:sz w:val="24"/>
                <w:szCs w:val="24"/>
              </w:rPr>
              <w:t>个、音响</w:t>
            </w:r>
            <w:r>
              <w:rPr>
                <w:rFonts w:ascii="仿宋" w:hAnsi="Calibri" w:eastAsia="仿宋" w:cs="仿宋"/>
                <w:kern w:val="0"/>
                <w:sz w:val="24"/>
                <w:szCs w:val="24"/>
              </w:rPr>
              <w:t>1</w:t>
            </w:r>
            <w:r>
              <w:rPr>
                <w:rFonts w:hint="eastAsia" w:ascii="仿宋" w:hAnsi="Calibri" w:eastAsia="仿宋" w:cs="仿宋"/>
                <w:kern w:val="0"/>
                <w:sz w:val="24"/>
                <w:szCs w:val="24"/>
              </w:rPr>
              <w:t>套、计分平板电脑</w:t>
            </w:r>
            <w:r>
              <w:rPr>
                <w:rFonts w:ascii="仿宋" w:hAnsi="Calibri" w:eastAsia="仿宋" w:cs="仿宋"/>
                <w:kern w:val="0"/>
                <w:sz w:val="24"/>
                <w:szCs w:val="24"/>
              </w:rPr>
              <w:t>12</w:t>
            </w:r>
            <w:r>
              <w:rPr>
                <w:rFonts w:hint="eastAsia" w:ascii="仿宋" w:hAnsi="Calibri" w:eastAsia="仿宋" w:cs="仿宋"/>
                <w:kern w:val="0"/>
                <w:sz w:val="24"/>
                <w:szCs w:val="24"/>
              </w:rPr>
              <w:t>台（或计算器</w:t>
            </w:r>
            <w:r>
              <w:rPr>
                <w:rFonts w:ascii="仿宋" w:hAnsi="Calibri" w:eastAsia="仿宋" w:cs="仿宋"/>
                <w:kern w:val="0"/>
                <w:sz w:val="24"/>
                <w:szCs w:val="24"/>
              </w:rPr>
              <w:t>12</w:t>
            </w:r>
            <w:r>
              <w:rPr>
                <w:rFonts w:hint="eastAsia" w:ascii="仿宋" w:hAnsi="Calibri" w:eastAsia="仿宋" w:cs="仿宋"/>
                <w:kern w:val="0"/>
                <w:sz w:val="24"/>
                <w:szCs w:val="24"/>
              </w:rPr>
              <w:t>个）、耳麦</w:t>
            </w:r>
            <w:r>
              <w:rPr>
                <w:rFonts w:ascii="仿宋" w:hAnsi="Calibri" w:eastAsia="仿宋" w:cs="仿宋"/>
                <w:kern w:val="0"/>
                <w:sz w:val="24"/>
                <w:szCs w:val="24"/>
              </w:rPr>
              <w:t>2</w:t>
            </w:r>
            <w:r>
              <w:rPr>
                <w:rFonts w:hint="eastAsia" w:ascii="仿宋" w:hAnsi="Calibri" w:eastAsia="仿宋" w:cs="仿宋"/>
                <w:kern w:val="0"/>
                <w:sz w:val="24"/>
                <w:szCs w:val="24"/>
              </w:rPr>
              <w:t>个、手麦</w:t>
            </w:r>
            <w:r>
              <w:rPr>
                <w:rFonts w:ascii="仿宋" w:hAnsi="Calibri" w:eastAsia="仿宋" w:cs="仿宋"/>
                <w:kern w:val="0"/>
                <w:sz w:val="24"/>
                <w:szCs w:val="24"/>
              </w:rPr>
              <w:t>4</w:t>
            </w:r>
            <w:r>
              <w:rPr>
                <w:rFonts w:hint="eastAsia" w:ascii="仿宋" w:hAnsi="Calibri" w:eastAsia="仿宋" w:cs="仿宋"/>
                <w:kern w:val="0"/>
                <w:sz w:val="24"/>
                <w:szCs w:val="24"/>
              </w:rPr>
              <w:t>个、立麦</w:t>
            </w:r>
            <w:r>
              <w:rPr>
                <w:rFonts w:ascii="仿宋" w:hAnsi="Calibri" w:eastAsia="仿宋" w:cs="仿宋"/>
                <w:kern w:val="0"/>
                <w:sz w:val="24"/>
                <w:szCs w:val="24"/>
              </w:rPr>
              <w:t>2</w:t>
            </w:r>
            <w:r>
              <w:rPr>
                <w:rFonts w:hint="eastAsia" w:ascii="仿宋" w:hAnsi="Calibri" w:eastAsia="仿宋" w:cs="仿宋"/>
                <w:kern w:val="0"/>
                <w:sz w:val="24"/>
                <w:szCs w:val="24"/>
              </w:rPr>
              <w:t>个、裁判员席和观众席若干；参赛选手自备才艺展示道具和参赛服装等。</w:t>
            </w:r>
          </w:p>
        </w:tc>
      </w:tr>
    </w:tbl>
    <w:p>
      <w:pPr>
        <w:autoSpaceDE w:val="0"/>
        <w:autoSpaceDN w:val="0"/>
        <w:adjustRightInd w:val="0"/>
        <w:rPr>
          <w:rFonts w:ascii="仿宋" w:hAnsi="Calibri" w:eastAsia="仿宋" w:cs="仿宋"/>
          <w:kern w:val="0"/>
          <w:sz w:val="24"/>
          <w:szCs w:val="24"/>
        </w:rPr>
      </w:pP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九、技术规范</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技术规范参照旅游行业职业规范：</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（一）《中华人民共和国旅游法》</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（二）《旅行社条例》及《旅行社条例实施细则》</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（三）《导游人员管理条例》</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（四）《导游管理办法》</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（五）</w:t>
      </w:r>
      <w:r>
        <w:rPr>
          <w:rFonts w:ascii="仿宋" w:hAnsi="Calibri" w:eastAsia="仿宋" w:cs="仿宋"/>
          <w:kern w:val="0"/>
          <w:sz w:val="28"/>
          <w:szCs w:val="28"/>
        </w:rPr>
        <w:t xml:space="preserve">GB/T 15971-2010 </w:t>
      </w:r>
      <w:r>
        <w:rPr>
          <w:rFonts w:hint="eastAsia" w:ascii="仿宋" w:hAnsi="Calibri" w:eastAsia="仿宋" w:cs="仿宋"/>
          <w:kern w:val="0"/>
          <w:sz w:val="28"/>
          <w:szCs w:val="28"/>
        </w:rPr>
        <w:t>《导游服务规范》</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（六）</w:t>
      </w:r>
      <w:r>
        <w:rPr>
          <w:rFonts w:ascii="仿宋" w:hAnsi="Calibri" w:eastAsia="仿宋" w:cs="仿宋"/>
          <w:kern w:val="0"/>
          <w:sz w:val="28"/>
          <w:szCs w:val="28"/>
        </w:rPr>
        <w:t xml:space="preserve">LB/T 004-2013 </w:t>
      </w:r>
      <w:r>
        <w:rPr>
          <w:rFonts w:hint="eastAsia" w:ascii="仿宋" w:hAnsi="Calibri" w:eastAsia="仿宋" w:cs="仿宋"/>
          <w:kern w:val="0"/>
          <w:sz w:val="28"/>
          <w:szCs w:val="28"/>
        </w:rPr>
        <w:t>《旅行社国内旅游服务规范》</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（七）</w:t>
      </w:r>
      <w:r>
        <w:rPr>
          <w:rFonts w:ascii="仿宋" w:hAnsi="Calibri" w:eastAsia="仿宋" w:cs="仿宋"/>
          <w:kern w:val="0"/>
          <w:sz w:val="28"/>
          <w:szCs w:val="28"/>
        </w:rPr>
        <w:t xml:space="preserve">LB/T 31385-2015 </w:t>
      </w:r>
      <w:r>
        <w:rPr>
          <w:rFonts w:hint="eastAsia" w:ascii="仿宋" w:hAnsi="Calibri" w:eastAsia="仿宋" w:cs="仿宋"/>
          <w:kern w:val="0"/>
          <w:sz w:val="28"/>
          <w:szCs w:val="28"/>
        </w:rPr>
        <w:t>《旅行社服务通则》</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（八）</w:t>
      </w:r>
      <w:r>
        <w:rPr>
          <w:rFonts w:ascii="仿宋" w:hAnsi="Calibri" w:eastAsia="仿宋" w:cs="仿宋"/>
          <w:kern w:val="0"/>
          <w:sz w:val="28"/>
          <w:szCs w:val="28"/>
        </w:rPr>
        <w:t xml:space="preserve">LB/T 31386-2015 </w:t>
      </w:r>
      <w:r>
        <w:rPr>
          <w:rFonts w:hint="eastAsia" w:ascii="仿宋" w:hAnsi="Calibri" w:eastAsia="仿宋" w:cs="仿宋"/>
          <w:kern w:val="0"/>
          <w:sz w:val="28"/>
          <w:szCs w:val="28"/>
        </w:rPr>
        <w:t>《旅行社出境旅游服务规范》</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十、技术平台</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本赛项需要使用如下设备：</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计算机答题及成绩自动统计系统，或机读卡阅卷设备（采用机读卡答题时）。</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裁判现场评分设备及成绩统计软件。</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比赛现场同时记录总时长和单项比赛时长的自动计时设备。</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凡能达到上述要求的技术平台均可备选。</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十一、成绩评定</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（一）评分标准制订原则</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体现导游专业核心能力</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体现导游人才培养规格</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体现导游职业综合素养</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（二）评分方法</w:t>
      </w:r>
    </w:p>
    <w:p>
      <w:pPr>
        <w:autoSpaceDE w:val="0"/>
        <w:autoSpaceDN w:val="0"/>
        <w:adjustRightInd w:val="0"/>
        <w:ind w:firstLine="560" w:firstLineChars="200"/>
        <w:rPr>
          <w:rFonts w:hint="eastAsia" w:ascii="仿宋" w:hAnsi="Calibri" w:eastAsia="仿宋" w:cs="仿宋"/>
          <w:kern w:val="0"/>
          <w:sz w:val="28"/>
          <w:szCs w:val="28"/>
          <w:lang w:val="en-US" w:eastAsia="zh-CN"/>
        </w:rPr>
      </w:pPr>
      <w:r>
        <w:rPr>
          <w:rFonts w:ascii="仿宋" w:hAnsi="Calibri" w:eastAsia="仿宋" w:cs="仿宋"/>
          <w:kern w:val="0"/>
          <w:sz w:val="28"/>
          <w:szCs w:val="28"/>
        </w:rPr>
        <w:t>1.</w:t>
      </w:r>
      <w:r>
        <w:rPr>
          <w:rFonts w:hint="eastAsia" w:ascii="仿宋" w:hAnsi="Calibri" w:eastAsia="仿宋" w:cs="仿宋"/>
          <w:kern w:val="0"/>
          <w:sz w:val="28"/>
          <w:szCs w:val="28"/>
        </w:rPr>
        <w:t>裁判员选聘：按照大赛专家和裁判工作管理办法建立浙江省职业院校技能大赛赛项裁判库，由浙江省职业院校技能大赛执委会在赛项裁判库中抽定赛项裁判人员。</w:t>
      </w:r>
      <w:r>
        <w:rPr>
          <w:rFonts w:hint="eastAsia" w:ascii="仿宋" w:hAnsi="Calibri" w:eastAsia="仿宋" w:cs="仿宋"/>
          <w:kern w:val="0"/>
          <w:sz w:val="28"/>
          <w:szCs w:val="28"/>
          <w:lang w:val="en-US" w:eastAsia="zh-CN"/>
        </w:rPr>
        <w:t>由浙江省职业院校技能大赛执委会、承办院校纪委办公室共同在库中抽定。</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赛前组织裁判培训，统一各比赛项目的评分细则。现场比赛期间，各裁判根据评分标准独立打分，不得相互讨论，不得干扰其他裁判打分。</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裁判员人数：共安排</w:t>
      </w:r>
      <w:r>
        <w:rPr>
          <w:rFonts w:ascii="仿宋" w:hAnsi="Calibri" w:eastAsia="仿宋" w:cs="仿宋"/>
          <w:kern w:val="0"/>
          <w:sz w:val="28"/>
          <w:szCs w:val="28"/>
        </w:rPr>
        <w:t>28</w:t>
      </w:r>
      <w:r>
        <w:rPr>
          <w:rFonts w:hint="eastAsia" w:ascii="仿宋" w:hAnsi="Calibri" w:eastAsia="仿宋" w:cs="仿宋"/>
          <w:kern w:val="0"/>
          <w:sz w:val="28"/>
          <w:szCs w:val="28"/>
        </w:rPr>
        <w:t>名裁判。其中现场导游词创作及讲解、自选景点导游讲解比赛裁判</w:t>
      </w:r>
      <w:r>
        <w:rPr>
          <w:rFonts w:ascii="仿宋" w:hAnsi="Calibri" w:eastAsia="仿宋" w:cs="仿宋"/>
          <w:kern w:val="0"/>
          <w:sz w:val="28"/>
          <w:szCs w:val="28"/>
        </w:rPr>
        <w:t>9</w:t>
      </w:r>
      <w:r>
        <w:rPr>
          <w:rFonts w:hint="eastAsia" w:ascii="仿宋" w:hAnsi="Calibri" w:eastAsia="仿宋" w:cs="仿宋"/>
          <w:kern w:val="0"/>
          <w:sz w:val="28"/>
          <w:szCs w:val="28"/>
        </w:rPr>
        <w:t>名，导游英语口语测试裁判</w:t>
      </w:r>
      <w:r>
        <w:rPr>
          <w:rFonts w:ascii="仿宋" w:hAnsi="Calibri" w:eastAsia="仿宋" w:cs="仿宋"/>
          <w:kern w:val="0"/>
          <w:sz w:val="28"/>
          <w:szCs w:val="28"/>
        </w:rPr>
        <w:t>8</w:t>
      </w:r>
      <w:r>
        <w:rPr>
          <w:rFonts w:hint="eastAsia" w:ascii="仿宋" w:hAnsi="Calibri" w:eastAsia="仿宋" w:cs="仿宋"/>
          <w:kern w:val="0"/>
          <w:sz w:val="28"/>
          <w:szCs w:val="28"/>
        </w:rPr>
        <w:t>名，才艺运用比赛裁判</w:t>
      </w:r>
      <w:r>
        <w:rPr>
          <w:rFonts w:ascii="仿宋" w:hAnsi="Calibri" w:eastAsia="仿宋" w:cs="仿宋"/>
          <w:kern w:val="0"/>
          <w:sz w:val="28"/>
          <w:szCs w:val="28"/>
        </w:rPr>
        <w:t>8</w:t>
      </w:r>
      <w:r>
        <w:rPr>
          <w:rFonts w:hint="eastAsia" w:ascii="仿宋" w:hAnsi="Calibri" w:eastAsia="仿宋" w:cs="仿宋"/>
          <w:kern w:val="0"/>
          <w:sz w:val="28"/>
          <w:szCs w:val="28"/>
        </w:rPr>
        <w:t>名（均含</w:t>
      </w:r>
      <w:r>
        <w:rPr>
          <w:rFonts w:ascii="仿宋" w:hAnsi="Calibri" w:eastAsia="仿宋" w:cs="仿宋"/>
          <w:kern w:val="0"/>
          <w:sz w:val="28"/>
          <w:szCs w:val="28"/>
        </w:rPr>
        <w:t>7</w:t>
      </w:r>
      <w:r>
        <w:rPr>
          <w:rFonts w:hint="eastAsia" w:ascii="仿宋" w:hAnsi="Calibri" w:eastAsia="仿宋" w:cs="仿宋"/>
          <w:kern w:val="0"/>
          <w:sz w:val="28"/>
          <w:szCs w:val="28"/>
        </w:rPr>
        <w:t>名评分裁判、</w:t>
      </w:r>
      <w:r>
        <w:rPr>
          <w:rFonts w:ascii="仿宋" w:hAnsi="Calibri" w:eastAsia="仿宋" w:cs="仿宋"/>
          <w:kern w:val="0"/>
          <w:sz w:val="28"/>
          <w:szCs w:val="28"/>
        </w:rPr>
        <w:t>1</w:t>
      </w:r>
      <w:r>
        <w:rPr>
          <w:rFonts w:hint="eastAsia" w:ascii="仿宋" w:hAnsi="Calibri" w:eastAsia="仿宋" w:cs="仿宋"/>
          <w:kern w:val="0"/>
          <w:sz w:val="28"/>
          <w:szCs w:val="28"/>
        </w:rPr>
        <w:t>名现场裁判兼评分裁判的候补，现场导游词创作室增加</w:t>
      </w:r>
      <w:r>
        <w:rPr>
          <w:rFonts w:ascii="仿宋" w:hAnsi="Calibri" w:eastAsia="仿宋" w:cs="仿宋"/>
          <w:kern w:val="0"/>
          <w:sz w:val="28"/>
          <w:szCs w:val="28"/>
        </w:rPr>
        <w:t>1</w:t>
      </w:r>
      <w:r>
        <w:rPr>
          <w:rFonts w:hint="eastAsia" w:ascii="仿宋" w:hAnsi="Calibri" w:eastAsia="仿宋" w:cs="仿宋"/>
          <w:kern w:val="0"/>
          <w:sz w:val="28"/>
          <w:szCs w:val="28"/>
        </w:rPr>
        <w:t>名现场裁判）；加密裁判</w:t>
      </w:r>
      <w:r>
        <w:rPr>
          <w:rFonts w:ascii="仿宋" w:hAnsi="Calibri" w:eastAsia="仿宋" w:cs="仿宋"/>
          <w:kern w:val="0"/>
          <w:sz w:val="28"/>
          <w:szCs w:val="28"/>
        </w:rPr>
        <w:t>2</w:t>
      </w:r>
      <w:r>
        <w:rPr>
          <w:rFonts w:hint="eastAsia" w:ascii="仿宋" w:hAnsi="Calibri" w:eastAsia="仿宋" w:cs="仿宋"/>
          <w:kern w:val="0"/>
          <w:sz w:val="28"/>
          <w:szCs w:val="28"/>
        </w:rPr>
        <w:t>名；裁判长</w:t>
      </w:r>
      <w:r>
        <w:rPr>
          <w:rFonts w:ascii="仿宋" w:hAnsi="Calibri" w:eastAsia="仿宋" w:cs="仿宋"/>
          <w:kern w:val="0"/>
          <w:sz w:val="28"/>
          <w:szCs w:val="28"/>
        </w:rPr>
        <w:t>1</w:t>
      </w:r>
      <w:r>
        <w:rPr>
          <w:rFonts w:hint="eastAsia" w:ascii="仿宋" w:hAnsi="Calibri" w:eastAsia="仿宋" w:cs="仿宋"/>
          <w:kern w:val="0"/>
          <w:sz w:val="28"/>
          <w:szCs w:val="28"/>
        </w:rPr>
        <w:t>名。</w:t>
      </w:r>
    </w:p>
    <w:tbl>
      <w:tblPr>
        <w:tblStyle w:val="6"/>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4"/>
        <w:gridCol w:w="1842"/>
        <w:gridCol w:w="1701"/>
        <w:gridCol w:w="2068"/>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04" w:type="dxa"/>
            <w:shd w:val="clear" w:color="auto" w:fill="auto"/>
            <w:vAlign w:val="center"/>
          </w:tcPr>
          <w:p>
            <w:pPr>
              <w:widowControl/>
              <w:snapToGrid w:val="0"/>
              <w:spacing w:line="36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序号</w:t>
            </w:r>
          </w:p>
        </w:tc>
        <w:tc>
          <w:tcPr>
            <w:tcW w:w="1844" w:type="dxa"/>
            <w:shd w:val="clear" w:color="auto" w:fill="auto"/>
            <w:vAlign w:val="center"/>
          </w:tcPr>
          <w:p>
            <w:pPr>
              <w:widowControl/>
              <w:snapToGrid w:val="0"/>
              <w:spacing w:line="36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专业技术方向</w:t>
            </w:r>
          </w:p>
        </w:tc>
        <w:tc>
          <w:tcPr>
            <w:tcW w:w="1842" w:type="dxa"/>
            <w:shd w:val="clear" w:color="auto" w:fill="auto"/>
            <w:vAlign w:val="center"/>
          </w:tcPr>
          <w:p>
            <w:pPr>
              <w:widowControl/>
              <w:snapToGrid w:val="0"/>
              <w:spacing w:line="36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知识能力要求</w:t>
            </w:r>
          </w:p>
        </w:tc>
        <w:tc>
          <w:tcPr>
            <w:tcW w:w="1701" w:type="dxa"/>
            <w:shd w:val="clear" w:color="auto" w:fill="auto"/>
            <w:vAlign w:val="center"/>
          </w:tcPr>
          <w:p>
            <w:pPr>
              <w:autoSpaceDE w:val="0"/>
              <w:autoSpaceDN w:val="0"/>
              <w:adjustRightInd w:val="0"/>
              <w:spacing w:line="36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执裁、教学、工作经历</w:t>
            </w:r>
          </w:p>
        </w:tc>
        <w:tc>
          <w:tcPr>
            <w:tcW w:w="2068" w:type="dxa"/>
            <w:shd w:val="clear" w:color="auto" w:fill="auto"/>
            <w:vAlign w:val="center"/>
          </w:tcPr>
          <w:p>
            <w:pPr>
              <w:widowControl/>
              <w:snapToGrid w:val="0"/>
              <w:spacing w:line="36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专业技术职称</w:t>
            </w:r>
          </w:p>
          <w:p>
            <w:pPr>
              <w:widowControl/>
              <w:snapToGrid w:val="0"/>
              <w:spacing w:line="360" w:lineRule="exact"/>
              <w:rPr>
                <w:rFonts w:ascii="仿宋" w:hAnsi="Calibri" w:eastAsia="仿宋" w:cs="仿宋"/>
                <w:b/>
                <w:bCs/>
                <w:kern w:val="0"/>
                <w:sz w:val="24"/>
                <w:szCs w:val="24"/>
              </w:rPr>
            </w:pPr>
            <w:r>
              <w:rPr>
                <w:rFonts w:hint="eastAsia" w:ascii="仿宋" w:hAnsi="Calibri" w:eastAsia="仿宋" w:cs="仿宋"/>
                <w:b/>
                <w:bCs/>
                <w:kern w:val="0"/>
                <w:sz w:val="24"/>
                <w:szCs w:val="24"/>
              </w:rPr>
              <w:t>（职业资格等级）</w:t>
            </w:r>
          </w:p>
        </w:tc>
        <w:tc>
          <w:tcPr>
            <w:tcW w:w="702" w:type="dxa"/>
            <w:shd w:val="clear" w:color="auto" w:fill="auto"/>
            <w:vAlign w:val="center"/>
          </w:tcPr>
          <w:p>
            <w:pPr>
              <w:widowControl/>
              <w:snapToGrid w:val="0"/>
              <w:spacing w:line="36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jc w:val="center"/>
        </w:trPr>
        <w:tc>
          <w:tcPr>
            <w:tcW w:w="704" w:type="dxa"/>
            <w:shd w:val="clear" w:color="auto" w:fill="auto"/>
            <w:vAlign w:val="center"/>
          </w:tcPr>
          <w:p>
            <w:pPr>
              <w:widowControl/>
              <w:snapToGrid w:val="0"/>
              <w:spacing w:line="360" w:lineRule="exact"/>
              <w:jc w:val="center"/>
              <w:rPr>
                <w:rFonts w:ascii="仿宋" w:hAnsi="Calibri" w:eastAsia="仿宋" w:cs="仿宋"/>
                <w:kern w:val="0"/>
                <w:sz w:val="24"/>
                <w:szCs w:val="24"/>
              </w:rPr>
            </w:pPr>
            <w:r>
              <w:rPr>
                <w:rFonts w:hint="eastAsia" w:ascii="仿宋" w:hAnsi="Calibri" w:eastAsia="仿宋" w:cs="仿宋"/>
                <w:kern w:val="0"/>
                <w:sz w:val="24"/>
                <w:szCs w:val="24"/>
              </w:rPr>
              <w:t>1</w:t>
            </w:r>
          </w:p>
        </w:tc>
        <w:tc>
          <w:tcPr>
            <w:tcW w:w="1844"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现场导游词创</w:t>
            </w:r>
          </w:p>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作及讲解、自选景点导游讲解</w:t>
            </w:r>
          </w:p>
        </w:tc>
        <w:tc>
          <w:tcPr>
            <w:tcW w:w="1842"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熟悉导游业务或旅行社业务或汉语言文学知识</w:t>
            </w:r>
          </w:p>
        </w:tc>
        <w:tc>
          <w:tcPr>
            <w:tcW w:w="1701"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从事导游或旅行社或汉语言文学相关工作</w:t>
            </w:r>
            <w:r>
              <w:rPr>
                <w:rFonts w:ascii="仿宋" w:hAnsi="Calibri" w:eastAsia="仿宋" w:cs="仿宋"/>
                <w:kern w:val="0"/>
                <w:sz w:val="24"/>
                <w:szCs w:val="24"/>
              </w:rPr>
              <w:t>5</w:t>
            </w:r>
            <w:r>
              <w:rPr>
                <w:rFonts w:hint="eastAsia" w:ascii="仿宋" w:hAnsi="Calibri" w:eastAsia="仿宋" w:cs="仿宋"/>
                <w:kern w:val="0"/>
                <w:sz w:val="24"/>
                <w:szCs w:val="24"/>
              </w:rPr>
              <w:t>年以上；有省级导游大赛执裁经验</w:t>
            </w:r>
          </w:p>
        </w:tc>
        <w:tc>
          <w:tcPr>
            <w:tcW w:w="2068"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具有相关专业副教授以上职称；或特级导游；或导游大师、金牌导游工作室领头人</w:t>
            </w:r>
          </w:p>
        </w:tc>
        <w:tc>
          <w:tcPr>
            <w:tcW w:w="702" w:type="dxa"/>
            <w:shd w:val="clear" w:color="auto" w:fill="auto"/>
            <w:vAlign w:val="center"/>
          </w:tcPr>
          <w:p>
            <w:pPr>
              <w:widowControl/>
              <w:snapToGrid w:val="0"/>
              <w:spacing w:line="360" w:lineRule="exact"/>
              <w:rPr>
                <w:rFonts w:ascii="仿宋" w:hAnsi="Calibri" w:eastAsia="仿宋" w:cs="仿宋"/>
                <w:b/>
                <w:bCs/>
                <w:kern w:val="0"/>
                <w:sz w:val="24"/>
                <w:szCs w:val="24"/>
              </w:rPr>
            </w:pPr>
            <w:r>
              <w:rPr>
                <w:rFonts w:hint="eastAsia" w:ascii="仿宋" w:hAnsi="Calibri" w:eastAsia="仿宋" w:cs="仿宋"/>
                <w:b/>
                <w:bCs/>
                <w:kern w:val="0"/>
                <w:sz w:val="24"/>
                <w:szCs w:val="24"/>
              </w:rPr>
              <w:t>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04" w:type="dxa"/>
            <w:shd w:val="clear" w:color="auto" w:fill="auto"/>
            <w:vAlign w:val="center"/>
          </w:tcPr>
          <w:p>
            <w:pPr>
              <w:widowControl/>
              <w:snapToGrid w:val="0"/>
              <w:spacing w:line="360" w:lineRule="exact"/>
              <w:jc w:val="center"/>
              <w:rPr>
                <w:rFonts w:ascii="仿宋" w:hAnsi="Calibri" w:eastAsia="仿宋" w:cs="仿宋"/>
                <w:kern w:val="0"/>
                <w:sz w:val="24"/>
                <w:szCs w:val="24"/>
              </w:rPr>
            </w:pPr>
            <w:r>
              <w:rPr>
                <w:rFonts w:hint="eastAsia" w:ascii="仿宋" w:hAnsi="Calibri" w:eastAsia="仿宋" w:cs="仿宋"/>
                <w:kern w:val="0"/>
                <w:sz w:val="24"/>
                <w:szCs w:val="24"/>
              </w:rPr>
              <w:t>2</w:t>
            </w:r>
          </w:p>
        </w:tc>
        <w:tc>
          <w:tcPr>
            <w:tcW w:w="1844"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导游英语口语</w:t>
            </w:r>
          </w:p>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测试</w:t>
            </w:r>
          </w:p>
        </w:tc>
        <w:tc>
          <w:tcPr>
            <w:tcW w:w="1842"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英语口语能力较强，语音纯正</w:t>
            </w:r>
          </w:p>
        </w:tc>
        <w:tc>
          <w:tcPr>
            <w:tcW w:w="1701"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从事英语相关工作</w:t>
            </w:r>
            <w:r>
              <w:rPr>
                <w:rFonts w:ascii="仿宋" w:hAnsi="Calibri" w:eastAsia="仿宋" w:cs="仿宋"/>
                <w:kern w:val="0"/>
                <w:sz w:val="24"/>
                <w:szCs w:val="24"/>
              </w:rPr>
              <w:t>5</w:t>
            </w:r>
            <w:r>
              <w:rPr>
                <w:rFonts w:hint="eastAsia" w:ascii="仿宋" w:hAnsi="Calibri" w:eastAsia="仿宋" w:cs="仿宋"/>
                <w:kern w:val="0"/>
                <w:sz w:val="24"/>
                <w:szCs w:val="24"/>
              </w:rPr>
              <w:t>年以上；有省级英语项赛事执裁经验</w:t>
            </w:r>
          </w:p>
        </w:tc>
        <w:tc>
          <w:tcPr>
            <w:tcW w:w="2068"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具有英语专业副教授或副译审以上职称</w:t>
            </w:r>
          </w:p>
        </w:tc>
        <w:tc>
          <w:tcPr>
            <w:tcW w:w="702" w:type="dxa"/>
            <w:shd w:val="clear" w:color="auto" w:fill="auto"/>
            <w:vAlign w:val="center"/>
          </w:tcPr>
          <w:p>
            <w:pPr>
              <w:widowControl/>
              <w:snapToGrid w:val="0"/>
              <w:spacing w:line="360" w:lineRule="exact"/>
              <w:rPr>
                <w:rFonts w:ascii="仿宋" w:hAnsi="Calibri" w:eastAsia="仿宋" w:cs="仿宋"/>
                <w:b/>
                <w:bCs/>
                <w:kern w:val="0"/>
                <w:sz w:val="24"/>
                <w:szCs w:val="24"/>
              </w:rPr>
            </w:pPr>
            <w:r>
              <w:rPr>
                <w:rFonts w:hint="eastAsia" w:ascii="仿宋" w:hAnsi="Calibri" w:eastAsia="仿宋" w:cs="仿宋"/>
                <w:b/>
                <w:bCs/>
                <w:kern w:val="0"/>
                <w:sz w:val="24"/>
                <w:szCs w:val="24"/>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04" w:type="dxa"/>
            <w:shd w:val="clear" w:color="auto" w:fill="auto"/>
            <w:vAlign w:val="center"/>
          </w:tcPr>
          <w:p>
            <w:pPr>
              <w:widowControl/>
              <w:snapToGrid w:val="0"/>
              <w:spacing w:line="360" w:lineRule="exact"/>
              <w:jc w:val="center"/>
              <w:rPr>
                <w:rFonts w:ascii="仿宋" w:hAnsi="Calibri" w:eastAsia="仿宋" w:cs="仿宋"/>
                <w:kern w:val="0"/>
                <w:sz w:val="24"/>
                <w:szCs w:val="24"/>
              </w:rPr>
            </w:pPr>
            <w:r>
              <w:rPr>
                <w:rFonts w:hint="eastAsia" w:ascii="仿宋" w:hAnsi="Calibri" w:eastAsia="仿宋" w:cs="仿宋"/>
                <w:kern w:val="0"/>
                <w:sz w:val="24"/>
                <w:szCs w:val="24"/>
              </w:rPr>
              <w:t>3</w:t>
            </w:r>
          </w:p>
        </w:tc>
        <w:tc>
          <w:tcPr>
            <w:tcW w:w="1844"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才艺运用</w:t>
            </w:r>
          </w:p>
        </w:tc>
        <w:tc>
          <w:tcPr>
            <w:tcW w:w="1842"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有一定艺术功底或鉴赏水平</w:t>
            </w:r>
          </w:p>
        </w:tc>
        <w:tc>
          <w:tcPr>
            <w:tcW w:w="1701"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从事文学艺术、表演艺术相关工作</w:t>
            </w:r>
            <w:r>
              <w:rPr>
                <w:rFonts w:ascii="仿宋" w:hAnsi="Calibri" w:eastAsia="仿宋" w:cs="仿宋"/>
                <w:kern w:val="0"/>
                <w:sz w:val="24"/>
                <w:szCs w:val="24"/>
              </w:rPr>
              <w:t>5</w:t>
            </w:r>
            <w:r>
              <w:rPr>
                <w:rFonts w:hint="eastAsia" w:ascii="仿宋" w:hAnsi="Calibri" w:eastAsia="仿宋" w:cs="仿宋"/>
                <w:kern w:val="0"/>
                <w:sz w:val="24"/>
                <w:szCs w:val="24"/>
              </w:rPr>
              <w:t>年以上；有省级相关比赛执裁经验</w:t>
            </w:r>
          </w:p>
        </w:tc>
        <w:tc>
          <w:tcPr>
            <w:tcW w:w="2068"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文学、艺术相关专业副教授以上职称；或有一定艺术鉴赏能力的高级及以上导游、导游大师、金牌导游工作室领头人</w:t>
            </w:r>
          </w:p>
        </w:tc>
        <w:tc>
          <w:tcPr>
            <w:tcW w:w="702" w:type="dxa"/>
            <w:shd w:val="clear" w:color="auto" w:fill="auto"/>
            <w:vAlign w:val="center"/>
          </w:tcPr>
          <w:p>
            <w:pPr>
              <w:widowControl/>
              <w:snapToGrid w:val="0"/>
              <w:spacing w:line="360" w:lineRule="exact"/>
              <w:rPr>
                <w:rFonts w:ascii="仿宋" w:hAnsi="Calibri" w:eastAsia="仿宋" w:cs="仿宋"/>
                <w:b/>
                <w:bCs/>
                <w:kern w:val="0"/>
                <w:sz w:val="24"/>
                <w:szCs w:val="24"/>
              </w:rPr>
            </w:pPr>
            <w:r>
              <w:rPr>
                <w:rFonts w:hint="eastAsia" w:ascii="仿宋" w:hAnsi="Calibri" w:eastAsia="仿宋" w:cs="仿宋"/>
                <w:b/>
                <w:bCs/>
                <w:kern w:val="0"/>
                <w:sz w:val="24"/>
                <w:szCs w:val="24"/>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04" w:type="dxa"/>
            <w:shd w:val="clear" w:color="auto" w:fill="auto"/>
            <w:vAlign w:val="center"/>
          </w:tcPr>
          <w:p>
            <w:pPr>
              <w:widowControl/>
              <w:snapToGrid w:val="0"/>
              <w:spacing w:line="360" w:lineRule="exact"/>
              <w:jc w:val="center"/>
              <w:rPr>
                <w:rFonts w:ascii="仿宋" w:hAnsi="Calibri" w:eastAsia="仿宋" w:cs="仿宋"/>
                <w:kern w:val="0"/>
                <w:sz w:val="24"/>
                <w:szCs w:val="24"/>
              </w:rPr>
            </w:pPr>
            <w:r>
              <w:rPr>
                <w:rFonts w:hint="eastAsia" w:ascii="仿宋" w:hAnsi="Calibri" w:eastAsia="仿宋" w:cs="仿宋"/>
                <w:kern w:val="0"/>
                <w:sz w:val="24"/>
                <w:szCs w:val="24"/>
              </w:rPr>
              <w:t>4</w:t>
            </w:r>
          </w:p>
        </w:tc>
        <w:tc>
          <w:tcPr>
            <w:tcW w:w="1844"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加密裁判</w:t>
            </w:r>
          </w:p>
        </w:tc>
        <w:tc>
          <w:tcPr>
            <w:tcW w:w="1842"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不限</w:t>
            </w:r>
          </w:p>
        </w:tc>
        <w:tc>
          <w:tcPr>
            <w:tcW w:w="1701"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从业</w:t>
            </w:r>
            <w:r>
              <w:rPr>
                <w:rFonts w:ascii="仿宋" w:hAnsi="Calibri" w:eastAsia="仿宋" w:cs="仿宋"/>
                <w:kern w:val="0"/>
                <w:sz w:val="24"/>
                <w:szCs w:val="24"/>
              </w:rPr>
              <w:t>5</w:t>
            </w:r>
            <w:r>
              <w:rPr>
                <w:rFonts w:hint="eastAsia" w:ascii="仿宋" w:hAnsi="Calibri" w:eastAsia="仿宋" w:cs="仿宋"/>
                <w:kern w:val="0"/>
                <w:sz w:val="24"/>
                <w:szCs w:val="24"/>
              </w:rPr>
              <w:t>年以上，</w:t>
            </w:r>
          </w:p>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工作细心，责任心强；有省级比赛执裁经验</w:t>
            </w:r>
          </w:p>
        </w:tc>
        <w:tc>
          <w:tcPr>
            <w:tcW w:w="2068"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具有中级以上职称，或高级及以上导游等级；或导游大师、金牌导游工作室领头人</w:t>
            </w:r>
          </w:p>
        </w:tc>
        <w:tc>
          <w:tcPr>
            <w:tcW w:w="702" w:type="dxa"/>
            <w:shd w:val="clear" w:color="auto" w:fill="auto"/>
            <w:vAlign w:val="center"/>
          </w:tcPr>
          <w:p>
            <w:pPr>
              <w:widowControl/>
              <w:snapToGrid w:val="0"/>
              <w:spacing w:line="360" w:lineRule="exact"/>
              <w:rPr>
                <w:rFonts w:ascii="仿宋" w:hAnsi="Calibri" w:eastAsia="仿宋" w:cs="仿宋"/>
                <w:b/>
                <w:bCs/>
                <w:kern w:val="0"/>
                <w:sz w:val="24"/>
                <w:szCs w:val="24"/>
              </w:rPr>
            </w:pPr>
            <w:r>
              <w:rPr>
                <w:rFonts w:hint="eastAsia" w:ascii="仿宋" w:hAnsi="Calibri" w:eastAsia="仿宋" w:cs="仿宋"/>
                <w:b/>
                <w:bCs/>
                <w:kern w:val="0"/>
                <w:sz w:val="24"/>
                <w:szCs w:val="24"/>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704" w:type="dxa"/>
            <w:shd w:val="clear" w:color="auto" w:fill="auto"/>
            <w:vAlign w:val="center"/>
          </w:tcPr>
          <w:p>
            <w:pPr>
              <w:widowControl/>
              <w:snapToGrid w:val="0"/>
              <w:spacing w:line="360" w:lineRule="exact"/>
              <w:jc w:val="center"/>
              <w:rPr>
                <w:rFonts w:ascii="仿宋" w:hAnsi="Calibri" w:eastAsia="仿宋" w:cs="仿宋"/>
                <w:kern w:val="0"/>
                <w:sz w:val="24"/>
                <w:szCs w:val="24"/>
              </w:rPr>
            </w:pPr>
            <w:r>
              <w:rPr>
                <w:rFonts w:hint="eastAsia" w:ascii="仿宋" w:hAnsi="Calibri" w:eastAsia="仿宋" w:cs="仿宋"/>
                <w:kern w:val="0"/>
                <w:sz w:val="24"/>
                <w:szCs w:val="24"/>
              </w:rPr>
              <w:t>5</w:t>
            </w:r>
          </w:p>
        </w:tc>
        <w:tc>
          <w:tcPr>
            <w:tcW w:w="1844"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裁判长</w:t>
            </w:r>
          </w:p>
        </w:tc>
        <w:tc>
          <w:tcPr>
            <w:tcW w:w="1842"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熟悉导游业务，文化底蕴丰富</w:t>
            </w:r>
          </w:p>
        </w:tc>
        <w:tc>
          <w:tcPr>
            <w:tcW w:w="1701" w:type="dxa"/>
            <w:shd w:val="clear" w:color="auto" w:fill="auto"/>
            <w:vAlign w:val="center"/>
          </w:tcPr>
          <w:p>
            <w:pPr>
              <w:autoSpaceDE w:val="0"/>
              <w:autoSpaceDN w:val="0"/>
              <w:adjustRightInd w:val="0"/>
              <w:spacing w:line="360" w:lineRule="exact"/>
              <w:rPr>
                <w:rFonts w:ascii="仿宋" w:hAnsi="Calibri" w:eastAsia="仿宋" w:cs="仿宋"/>
                <w:kern w:val="0"/>
                <w:sz w:val="24"/>
                <w:szCs w:val="24"/>
              </w:rPr>
            </w:pPr>
            <w:r>
              <w:rPr>
                <w:rFonts w:hint="eastAsia" w:ascii="仿宋" w:hAnsi="Calibri" w:eastAsia="仿宋" w:cs="仿宋"/>
                <w:kern w:val="0"/>
                <w:sz w:val="24"/>
                <w:szCs w:val="24"/>
              </w:rPr>
              <w:t>从事导游或旅行社相关工作</w:t>
            </w:r>
            <w:r>
              <w:rPr>
                <w:rFonts w:ascii="仿宋" w:hAnsi="Calibri" w:eastAsia="仿宋" w:cs="仿宋"/>
                <w:kern w:val="0"/>
                <w:sz w:val="24"/>
                <w:szCs w:val="24"/>
              </w:rPr>
              <w:t>8</w:t>
            </w:r>
            <w:r>
              <w:rPr>
                <w:rFonts w:hint="eastAsia" w:ascii="仿宋" w:hAnsi="Calibri" w:eastAsia="仿宋" w:cs="仿宋"/>
                <w:kern w:val="0"/>
                <w:sz w:val="24"/>
                <w:szCs w:val="24"/>
              </w:rPr>
              <w:t>年以上；有省级导游大赛执裁经验</w:t>
            </w:r>
          </w:p>
        </w:tc>
        <w:tc>
          <w:tcPr>
            <w:tcW w:w="2068" w:type="dxa"/>
            <w:shd w:val="clear" w:color="auto" w:fill="auto"/>
            <w:vAlign w:val="center"/>
          </w:tcPr>
          <w:p>
            <w:pPr>
              <w:widowControl/>
              <w:snapToGrid w:val="0"/>
              <w:spacing w:line="360" w:lineRule="exact"/>
              <w:rPr>
                <w:rFonts w:ascii="仿宋" w:hAnsi="Calibri" w:eastAsia="仿宋" w:cs="仿宋"/>
                <w:kern w:val="0"/>
                <w:sz w:val="24"/>
                <w:szCs w:val="24"/>
              </w:rPr>
            </w:pPr>
            <w:r>
              <w:rPr>
                <w:rFonts w:hint="eastAsia" w:ascii="仿宋" w:hAnsi="Calibri" w:eastAsia="仿宋" w:cs="仿宋"/>
                <w:kern w:val="0"/>
                <w:sz w:val="24"/>
                <w:szCs w:val="24"/>
              </w:rPr>
              <w:t>具有教授职称</w:t>
            </w:r>
          </w:p>
        </w:tc>
        <w:tc>
          <w:tcPr>
            <w:tcW w:w="702" w:type="dxa"/>
            <w:shd w:val="clear" w:color="auto" w:fill="auto"/>
            <w:vAlign w:val="center"/>
          </w:tcPr>
          <w:p>
            <w:pPr>
              <w:widowControl/>
              <w:snapToGrid w:val="0"/>
              <w:spacing w:line="360" w:lineRule="exact"/>
              <w:rPr>
                <w:rFonts w:ascii="仿宋" w:hAnsi="Calibri" w:eastAsia="仿宋" w:cs="仿宋"/>
                <w:b/>
                <w:bCs/>
                <w:kern w:val="0"/>
                <w:sz w:val="24"/>
                <w:szCs w:val="24"/>
              </w:rPr>
            </w:pPr>
            <w:r>
              <w:rPr>
                <w:rFonts w:hint="eastAsia" w:ascii="仿宋" w:hAnsi="Calibri" w:eastAsia="仿宋" w:cs="仿宋"/>
                <w:b/>
                <w:bCs/>
                <w:kern w:val="0"/>
                <w:sz w:val="24"/>
                <w:szCs w:val="24"/>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04" w:type="dxa"/>
            <w:shd w:val="clear" w:color="auto" w:fill="auto"/>
            <w:vAlign w:val="center"/>
          </w:tcPr>
          <w:p>
            <w:pPr>
              <w:widowControl/>
              <w:snapToGrid w:val="0"/>
              <w:spacing w:line="36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裁判总人数</w:t>
            </w:r>
          </w:p>
        </w:tc>
        <w:tc>
          <w:tcPr>
            <w:tcW w:w="8157" w:type="dxa"/>
            <w:gridSpan w:val="5"/>
            <w:shd w:val="clear" w:color="auto" w:fill="auto"/>
            <w:vAlign w:val="center"/>
          </w:tcPr>
          <w:p>
            <w:pPr>
              <w:widowControl/>
              <w:snapToGrid w:val="0"/>
              <w:spacing w:line="360" w:lineRule="exact"/>
              <w:jc w:val="center"/>
              <w:rPr>
                <w:rFonts w:ascii="仿宋" w:hAnsi="Calibri" w:eastAsia="仿宋" w:cs="仿宋"/>
                <w:b/>
                <w:bCs/>
                <w:kern w:val="0"/>
                <w:sz w:val="24"/>
                <w:szCs w:val="24"/>
              </w:rPr>
            </w:pPr>
            <w:r>
              <w:rPr>
                <w:rFonts w:hint="eastAsia" w:ascii="仿宋" w:hAnsi="Calibri" w:eastAsia="仿宋" w:cs="仿宋"/>
                <w:b/>
                <w:bCs/>
                <w:kern w:val="0"/>
                <w:sz w:val="24"/>
                <w:szCs w:val="24"/>
              </w:rPr>
              <w:t>2</w:t>
            </w:r>
            <w:r>
              <w:rPr>
                <w:rFonts w:ascii="仿宋" w:hAnsi="Calibri" w:eastAsia="仿宋" w:cs="仿宋"/>
                <w:b/>
                <w:bCs/>
                <w:kern w:val="0"/>
                <w:sz w:val="24"/>
                <w:szCs w:val="24"/>
              </w:rPr>
              <w:t>8</w:t>
            </w:r>
            <w:r>
              <w:rPr>
                <w:rFonts w:hint="eastAsia" w:ascii="仿宋" w:hAnsi="Calibri" w:eastAsia="仿宋" w:cs="仿宋"/>
                <w:b/>
                <w:bCs/>
                <w:kern w:val="0"/>
                <w:sz w:val="24"/>
                <w:szCs w:val="24"/>
              </w:rPr>
              <w:t>人</w:t>
            </w:r>
          </w:p>
        </w:tc>
      </w:tr>
    </w:tbl>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分值设置：决赛总分</w:t>
      </w:r>
      <w:r>
        <w:rPr>
          <w:rFonts w:ascii="仿宋" w:hAnsi="Calibri" w:eastAsia="仿宋" w:cs="仿宋"/>
          <w:kern w:val="0"/>
          <w:sz w:val="28"/>
          <w:szCs w:val="28"/>
        </w:rPr>
        <w:t>100</w:t>
      </w:r>
      <w:r>
        <w:rPr>
          <w:rFonts w:hint="eastAsia" w:ascii="仿宋" w:hAnsi="Calibri" w:eastAsia="仿宋" w:cs="仿宋"/>
          <w:kern w:val="0"/>
          <w:sz w:val="28"/>
          <w:szCs w:val="28"/>
        </w:rPr>
        <w:t>分，其中，导游知识测试</w:t>
      </w:r>
      <w:r>
        <w:rPr>
          <w:rFonts w:ascii="仿宋" w:hAnsi="Calibri" w:eastAsia="仿宋" w:cs="仿宋"/>
          <w:kern w:val="0"/>
          <w:sz w:val="28"/>
          <w:szCs w:val="28"/>
        </w:rPr>
        <w:t>15</w:t>
      </w:r>
      <w:r>
        <w:rPr>
          <w:rFonts w:hint="eastAsia" w:ascii="仿宋" w:hAnsi="Calibri" w:eastAsia="仿宋" w:cs="仿宋"/>
          <w:kern w:val="0"/>
          <w:sz w:val="28"/>
          <w:szCs w:val="28"/>
        </w:rPr>
        <w:t>分，现场导游词创作及讲解</w:t>
      </w:r>
      <w:r>
        <w:rPr>
          <w:rFonts w:ascii="仿宋" w:hAnsi="Calibri" w:eastAsia="仿宋" w:cs="仿宋"/>
          <w:kern w:val="0"/>
          <w:sz w:val="28"/>
          <w:szCs w:val="28"/>
        </w:rPr>
        <w:t>30</w:t>
      </w:r>
      <w:r>
        <w:rPr>
          <w:rFonts w:hint="eastAsia" w:ascii="仿宋" w:hAnsi="Calibri" w:eastAsia="仿宋" w:cs="仿宋"/>
          <w:kern w:val="0"/>
          <w:sz w:val="28"/>
          <w:szCs w:val="28"/>
        </w:rPr>
        <w:t>分，自选景点导游讲解</w:t>
      </w:r>
      <w:r>
        <w:rPr>
          <w:rFonts w:ascii="仿宋" w:hAnsi="Calibri" w:eastAsia="仿宋" w:cs="仿宋"/>
          <w:kern w:val="0"/>
          <w:sz w:val="28"/>
          <w:szCs w:val="28"/>
        </w:rPr>
        <w:t>35</w:t>
      </w:r>
      <w:r>
        <w:rPr>
          <w:rFonts w:hint="eastAsia" w:ascii="仿宋" w:hAnsi="Calibri" w:eastAsia="仿宋" w:cs="仿宋"/>
          <w:kern w:val="0"/>
          <w:sz w:val="28"/>
          <w:szCs w:val="28"/>
        </w:rPr>
        <w:t>分，导游英语口语测试</w:t>
      </w:r>
      <w:r>
        <w:rPr>
          <w:rFonts w:ascii="仿宋" w:hAnsi="Calibri" w:eastAsia="仿宋" w:cs="仿宋"/>
          <w:kern w:val="0"/>
          <w:sz w:val="28"/>
          <w:szCs w:val="28"/>
        </w:rPr>
        <w:t>10</w:t>
      </w:r>
      <w:r>
        <w:rPr>
          <w:rFonts w:hint="eastAsia" w:ascii="仿宋" w:hAnsi="Calibri" w:eastAsia="仿宋" w:cs="仿宋"/>
          <w:kern w:val="0"/>
          <w:sz w:val="28"/>
          <w:szCs w:val="28"/>
        </w:rPr>
        <w:t>分，才艺运用</w:t>
      </w:r>
      <w:r>
        <w:rPr>
          <w:rFonts w:ascii="仿宋" w:hAnsi="Calibri" w:eastAsia="仿宋" w:cs="仿宋"/>
          <w:kern w:val="0"/>
          <w:sz w:val="28"/>
          <w:szCs w:val="28"/>
        </w:rPr>
        <w:t>10</w:t>
      </w:r>
      <w:r>
        <w:rPr>
          <w:rFonts w:hint="eastAsia" w:ascii="仿宋" w:hAnsi="Calibri" w:eastAsia="仿宋" w:cs="仿宋"/>
          <w:kern w:val="0"/>
          <w:sz w:val="28"/>
          <w:szCs w:val="28"/>
        </w:rPr>
        <w:t>分。</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5.</w:t>
      </w:r>
      <w:r>
        <w:rPr>
          <w:rFonts w:hint="eastAsia" w:ascii="仿宋" w:hAnsi="Calibri" w:eastAsia="仿宋" w:cs="仿宋"/>
          <w:kern w:val="0"/>
          <w:sz w:val="28"/>
          <w:szCs w:val="28"/>
        </w:rPr>
        <w:t>成绩复核：为保障成绩评判的正确性，监督仲裁组将对赛项总成绩排名前</w:t>
      </w:r>
      <w:r>
        <w:rPr>
          <w:rFonts w:ascii="仿宋" w:hAnsi="Calibri" w:eastAsia="仿宋" w:cs="仿宋"/>
          <w:kern w:val="0"/>
          <w:sz w:val="28"/>
          <w:szCs w:val="28"/>
        </w:rPr>
        <w:t>30%</w:t>
      </w:r>
      <w:r>
        <w:rPr>
          <w:rFonts w:hint="eastAsia" w:ascii="仿宋" w:hAnsi="Calibri" w:eastAsia="仿宋" w:cs="仿宋"/>
          <w:kern w:val="0"/>
          <w:sz w:val="28"/>
          <w:szCs w:val="28"/>
        </w:rPr>
        <w:t>的所有参赛选手的成绩进行复核，对其余成绩进行抽检复核，抽检覆盖率不低于</w:t>
      </w:r>
      <w:r>
        <w:rPr>
          <w:rFonts w:ascii="仿宋" w:hAnsi="Calibri" w:eastAsia="仿宋" w:cs="仿宋"/>
          <w:kern w:val="0"/>
          <w:sz w:val="28"/>
          <w:szCs w:val="28"/>
        </w:rPr>
        <w:t>15%</w:t>
      </w:r>
      <w:r>
        <w:rPr>
          <w:rFonts w:hint="eastAsia" w:ascii="仿宋" w:hAnsi="Calibri" w:eastAsia="仿宋" w:cs="仿宋"/>
          <w:kern w:val="0"/>
          <w:sz w:val="28"/>
          <w:szCs w:val="28"/>
        </w:rPr>
        <w:t>。如发现成绩错误，领队应当以书面方式及时告知裁判长，由裁判长更正成绩并签字确认。复核、抽检错误率超过</w:t>
      </w:r>
      <w:r>
        <w:rPr>
          <w:rFonts w:ascii="仿宋" w:hAnsi="Calibri" w:eastAsia="仿宋" w:cs="仿宋"/>
          <w:kern w:val="0"/>
          <w:sz w:val="28"/>
          <w:szCs w:val="28"/>
        </w:rPr>
        <w:t>5%</w:t>
      </w:r>
      <w:r>
        <w:rPr>
          <w:rFonts w:hint="eastAsia" w:ascii="仿宋" w:hAnsi="Calibri" w:eastAsia="仿宋" w:cs="仿宋"/>
          <w:kern w:val="0"/>
          <w:sz w:val="28"/>
          <w:szCs w:val="28"/>
        </w:rPr>
        <w:t>时，裁判长将对所有成绩进行复核。</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6.</w:t>
      </w:r>
      <w:r>
        <w:rPr>
          <w:rFonts w:hint="eastAsia" w:ascii="仿宋" w:hAnsi="Calibri" w:eastAsia="仿宋" w:cs="仿宋"/>
          <w:kern w:val="0"/>
          <w:sz w:val="28"/>
          <w:szCs w:val="28"/>
        </w:rPr>
        <w:t>最终成绩：最终成绩经复核无误，经裁判长、监督仲裁组签字后进行公布。公布时间为</w:t>
      </w:r>
      <w:r>
        <w:rPr>
          <w:rFonts w:ascii="仿宋" w:hAnsi="Calibri" w:eastAsia="仿宋" w:cs="仿宋"/>
          <w:kern w:val="0"/>
          <w:sz w:val="28"/>
          <w:szCs w:val="28"/>
        </w:rPr>
        <w:t>2</w:t>
      </w:r>
      <w:r>
        <w:rPr>
          <w:rFonts w:hint="eastAsia" w:ascii="仿宋" w:hAnsi="Calibri" w:eastAsia="仿宋" w:cs="仿宋"/>
          <w:kern w:val="0"/>
          <w:sz w:val="28"/>
          <w:szCs w:val="28"/>
        </w:rPr>
        <w:t>小时。成绩公布无异议后，由监督仲裁组长在成绩单上签字，并在闭幕式上公布竞赛成绩。</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（三）评分细则和标准</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导游知识测试环节。此环节为闭卷考试，计算机或机读卡直接评分。</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现场导游词创作及讲解、自选景点导游讲解环节。这两个内容在同一场地依序用</w:t>
      </w:r>
      <w:r>
        <w:rPr>
          <w:rFonts w:hint="eastAsia" w:ascii="仿宋" w:hAnsi="Calibri" w:eastAsia="仿宋" w:cs="仿宋"/>
          <w:kern w:val="0"/>
          <w:sz w:val="28"/>
          <w:szCs w:val="28"/>
          <w:lang w:val="en-US" w:eastAsia="zh-CN"/>
        </w:rPr>
        <w:t>中文</w:t>
      </w:r>
      <w:r>
        <w:rPr>
          <w:rFonts w:hint="eastAsia" w:ascii="仿宋" w:hAnsi="Calibri" w:eastAsia="仿宋" w:cs="仿宋"/>
          <w:kern w:val="0"/>
          <w:sz w:val="28"/>
          <w:szCs w:val="28"/>
        </w:rPr>
        <w:t>完成。设置评分裁判</w:t>
      </w:r>
      <w:r>
        <w:rPr>
          <w:rFonts w:ascii="仿宋" w:hAnsi="Calibri" w:eastAsia="仿宋" w:cs="仿宋"/>
          <w:kern w:val="0"/>
          <w:sz w:val="28"/>
          <w:szCs w:val="28"/>
        </w:rPr>
        <w:t>7</w:t>
      </w:r>
      <w:r>
        <w:rPr>
          <w:rFonts w:hint="eastAsia" w:ascii="仿宋" w:hAnsi="Calibri" w:eastAsia="仿宋" w:cs="仿宋"/>
          <w:kern w:val="0"/>
          <w:sz w:val="28"/>
          <w:szCs w:val="28"/>
        </w:rPr>
        <w:t>名，现场裁判</w:t>
      </w:r>
      <w:r>
        <w:rPr>
          <w:rFonts w:ascii="仿宋" w:hAnsi="Calibri" w:eastAsia="仿宋" w:cs="仿宋"/>
          <w:kern w:val="0"/>
          <w:sz w:val="28"/>
          <w:szCs w:val="28"/>
        </w:rPr>
        <w:t>2</w:t>
      </w:r>
      <w:r>
        <w:rPr>
          <w:rFonts w:hint="eastAsia" w:ascii="仿宋" w:hAnsi="Calibri" w:eastAsia="仿宋" w:cs="仿宋"/>
          <w:kern w:val="0"/>
          <w:sz w:val="28"/>
          <w:szCs w:val="28"/>
        </w:rPr>
        <w:t>名（其中</w:t>
      </w:r>
      <w:r>
        <w:rPr>
          <w:rFonts w:ascii="仿宋" w:hAnsi="Calibri" w:eastAsia="仿宋" w:cs="仿宋"/>
          <w:kern w:val="0"/>
          <w:sz w:val="28"/>
          <w:szCs w:val="28"/>
        </w:rPr>
        <w:t>1</w:t>
      </w:r>
      <w:r>
        <w:rPr>
          <w:rFonts w:hint="eastAsia" w:ascii="仿宋" w:hAnsi="Calibri" w:eastAsia="仿宋" w:cs="仿宋"/>
          <w:kern w:val="0"/>
          <w:sz w:val="28"/>
          <w:szCs w:val="28"/>
        </w:rPr>
        <w:t>人在现场导游词创作室执裁）。评分裁判根据评分标准，为每名选手评分，分值保留至小数点后一位。选手得分的计算方式为：去掉一个最高分，一个最低分，取其他</w:t>
      </w:r>
      <w:r>
        <w:rPr>
          <w:rFonts w:ascii="仿宋" w:hAnsi="Calibri" w:eastAsia="仿宋" w:cs="仿宋"/>
          <w:kern w:val="0"/>
          <w:sz w:val="28"/>
          <w:szCs w:val="28"/>
        </w:rPr>
        <w:t>5</w:t>
      </w:r>
      <w:r>
        <w:rPr>
          <w:rFonts w:hint="eastAsia" w:ascii="仿宋" w:hAnsi="Calibri" w:eastAsia="仿宋" w:cs="仿宋"/>
          <w:kern w:val="0"/>
          <w:sz w:val="28"/>
          <w:szCs w:val="28"/>
        </w:rPr>
        <w:t>名裁判的平均分为每名选手最后得分，选手最后得分保留至小数点后两位。现场裁判负责现场抽选主题，确定并宣布选手比赛用时方面的扣分，现场核实、登记比赛成绩。当评分裁判出现空缺时，由现场裁判递补。</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导游英语口语测试环节。用英语完成。设置评分裁判</w:t>
      </w:r>
      <w:r>
        <w:rPr>
          <w:rFonts w:ascii="仿宋" w:hAnsi="Calibri" w:eastAsia="仿宋" w:cs="仿宋"/>
          <w:kern w:val="0"/>
          <w:sz w:val="28"/>
          <w:szCs w:val="28"/>
        </w:rPr>
        <w:t>7</w:t>
      </w:r>
      <w:r>
        <w:rPr>
          <w:rFonts w:hint="eastAsia" w:ascii="仿宋" w:hAnsi="Calibri" w:eastAsia="仿宋" w:cs="仿宋"/>
          <w:kern w:val="0"/>
          <w:sz w:val="28"/>
          <w:szCs w:val="28"/>
        </w:rPr>
        <w:t>名，现场裁判</w:t>
      </w:r>
      <w:r>
        <w:rPr>
          <w:rFonts w:ascii="仿宋" w:hAnsi="Calibri" w:eastAsia="仿宋" w:cs="仿宋"/>
          <w:kern w:val="0"/>
          <w:sz w:val="28"/>
          <w:szCs w:val="28"/>
        </w:rPr>
        <w:t>1</w:t>
      </w:r>
      <w:r>
        <w:rPr>
          <w:rFonts w:hint="eastAsia" w:ascii="仿宋" w:hAnsi="Calibri" w:eastAsia="仿宋" w:cs="仿宋"/>
          <w:kern w:val="0"/>
          <w:sz w:val="28"/>
          <w:szCs w:val="28"/>
        </w:rPr>
        <w:t>名。评分裁判根据评分标准，为每名选手评分，分值保留至小数点后一位。选手得分的计算方式为：去掉一个最高分，一个最低分，取其他</w:t>
      </w:r>
      <w:r>
        <w:rPr>
          <w:rFonts w:ascii="仿宋" w:hAnsi="Calibri" w:eastAsia="仿宋" w:cs="仿宋"/>
          <w:kern w:val="0"/>
          <w:sz w:val="28"/>
          <w:szCs w:val="28"/>
        </w:rPr>
        <w:t>5</w:t>
      </w:r>
      <w:r>
        <w:rPr>
          <w:rFonts w:hint="eastAsia" w:ascii="仿宋" w:hAnsi="Calibri" w:eastAsia="仿宋" w:cs="仿宋"/>
          <w:kern w:val="0"/>
          <w:sz w:val="28"/>
          <w:szCs w:val="28"/>
        </w:rPr>
        <w:t>名裁判的平均分为每名选手最后得分，选手最后得分保留至小数点后两位。现场裁判负责现场抽选主题，现场核实、登记比赛成绩。当评分裁判出现空缺时，由现场裁判递补。</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才艺展示环节。带团过程中的导游情境描述及应景的才艺展示在一个赛场进行，其中导游情境描述用中文完成。设置评分裁判</w:t>
      </w:r>
      <w:r>
        <w:rPr>
          <w:rFonts w:ascii="仿宋" w:hAnsi="Calibri" w:eastAsia="仿宋" w:cs="仿宋"/>
          <w:kern w:val="0"/>
          <w:sz w:val="28"/>
          <w:szCs w:val="28"/>
        </w:rPr>
        <w:t>7</w:t>
      </w:r>
      <w:r>
        <w:rPr>
          <w:rFonts w:hint="eastAsia" w:ascii="仿宋" w:hAnsi="Calibri" w:eastAsia="仿宋" w:cs="仿宋"/>
          <w:kern w:val="0"/>
          <w:sz w:val="28"/>
          <w:szCs w:val="28"/>
        </w:rPr>
        <w:t>名，现场裁判</w:t>
      </w:r>
      <w:r>
        <w:rPr>
          <w:rFonts w:ascii="仿宋" w:hAnsi="Calibri" w:eastAsia="仿宋" w:cs="仿宋"/>
          <w:kern w:val="0"/>
          <w:sz w:val="28"/>
          <w:szCs w:val="28"/>
        </w:rPr>
        <w:t>1</w:t>
      </w:r>
      <w:r>
        <w:rPr>
          <w:rFonts w:hint="eastAsia" w:ascii="仿宋" w:hAnsi="Calibri" w:eastAsia="仿宋" w:cs="仿宋"/>
          <w:kern w:val="0"/>
          <w:sz w:val="28"/>
          <w:szCs w:val="28"/>
        </w:rPr>
        <w:t>名。裁判根据评分标准，为每名选手评分，分值保留至小数点后一位。选手得分的计算方式为：去掉一个最高分，一个最低分，取其他</w:t>
      </w:r>
      <w:r>
        <w:rPr>
          <w:rFonts w:ascii="仿宋" w:hAnsi="Calibri" w:eastAsia="仿宋" w:cs="仿宋"/>
          <w:kern w:val="0"/>
          <w:sz w:val="28"/>
          <w:szCs w:val="28"/>
        </w:rPr>
        <w:t>5</w:t>
      </w:r>
      <w:r>
        <w:rPr>
          <w:rFonts w:hint="eastAsia" w:ascii="仿宋" w:hAnsi="Calibri" w:eastAsia="仿宋" w:cs="仿宋"/>
          <w:kern w:val="0"/>
          <w:sz w:val="28"/>
          <w:szCs w:val="28"/>
        </w:rPr>
        <w:t>名裁判的平均分为每名选手最后得分，选手最后得分保留至小数点后两位。现场裁判职责是确定并宣布选手比赛用时方面的扣分，负责比赛成绩的现场核实、登记工作。当评分裁判出现空缺时，由现场裁判递补。</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选手总成绩根据各赛项成绩的比值累加计算，竞赛名次按照总成绩高低排序。当总成绩相同时，依次按照自选景点导游讲解、现场导游词创作及讲解、导游英语口语测试、才艺运用的得分高低排序。</w:t>
      </w:r>
    </w:p>
    <w:p>
      <w:pPr>
        <w:autoSpaceDE w:val="0"/>
        <w:autoSpaceDN w:val="0"/>
        <w:adjustRightInd w:val="0"/>
        <w:jc w:val="center"/>
        <w:rPr>
          <w:rFonts w:ascii="仿宋" w:hAnsi="Calibri" w:eastAsia="仿宋" w:cs="仿宋"/>
          <w:b/>
          <w:bCs/>
          <w:kern w:val="0"/>
          <w:sz w:val="24"/>
          <w:szCs w:val="24"/>
        </w:rPr>
      </w:pPr>
      <w:r>
        <w:rPr>
          <w:rFonts w:hint="eastAsia" w:ascii="仿宋" w:hAnsi="Calibri" w:eastAsia="仿宋" w:cs="仿宋"/>
          <w:b/>
          <w:bCs/>
          <w:kern w:val="0"/>
          <w:sz w:val="24"/>
          <w:szCs w:val="24"/>
        </w:rPr>
        <w:t>评分标准与分值段</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15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4" w:type="dxa"/>
            <w:vAlign w:val="center"/>
          </w:tcPr>
          <w:p>
            <w:pPr>
              <w:pStyle w:val="12"/>
              <w:spacing w:line="360" w:lineRule="exact"/>
              <w:ind w:firstLine="0" w:firstLineChars="0"/>
              <w:jc w:val="center"/>
              <w:rPr>
                <w:rFonts w:ascii="仿宋" w:hAnsi="仿宋" w:eastAsia="仿宋"/>
                <w:b/>
                <w:color w:val="auto"/>
                <w:sz w:val="24"/>
                <w:szCs w:val="24"/>
                <w:lang w:val="zh-CN"/>
              </w:rPr>
            </w:pPr>
            <w:r>
              <w:rPr>
                <w:rFonts w:ascii="仿宋" w:hAnsi="仿宋" w:eastAsia="仿宋"/>
                <w:b/>
                <w:color w:val="auto"/>
                <w:sz w:val="24"/>
                <w:szCs w:val="24"/>
                <w:lang w:val="zh-CN"/>
              </w:rPr>
              <w:t>项目</w:t>
            </w:r>
          </w:p>
        </w:tc>
        <w:tc>
          <w:tcPr>
            <w:tcW w:w="4253" w:type="dxa"/>
            <w:vAlign w:val="center"/>
          </w:tcPr>
          <w:p>
            <w:pPr>
              <w:pStyle w:val="12"/>
              <w:spacing w:line="360" w:lineRule="exact"/>
              <w:ind w:firstLine="0" w:firstLineChars="0"/>
              <w:jc w:val="center"/>
              <w:rPr>
                <w:rFonts w:ascii="仿宋" w:hAnsi="仿宋" w:eastAsia="仿宋"/>
                <w:b/>
                <w:color w:val="auto"/>
                <w:sz w:val="24"/>
                <w:szCs w:val="24"/>
              </w:rPr>
            </w:pPr>
            <w:r>
              <w:rPr>
                <w:rFonts w:ascii="仿宋" w:hAnsi="仿宋" w:eastAsia="仿宋"/>
                <w:b/>
                <w:color w:val="auto"/>
                <w:sz w:val="24"/>
                <w:szCs w:val="24"/>
              </w:rPr>
              <w:t>评分标准</w:t>
            </w:r>
          </w:p>
        </w:tc>
        <w:tc>
          <w:tcPr>
            <w:tcW w:w="1559" w:type="dxa"/>
            <w:vAlign w:val="center"/>
          </w:tcPr>
          <w:p>
            <w:pPr>
              <w:pStyle w:val="12"/>
              <w:spacing w:line="360" w:lineRule="exact"/>
              <w:ind w:firstLine="0" w:firstLineChars="0"/>
              <w:rPr>
                <w:rFonts w:ascii="仿宋" w:hAnsi="仿宋" w:eastAsia="仿宋"/>
                <w:b/>
                <w:color w:val="auto"/>
                <w:sz w:val="24"/>
                <w:szCs w:val="24"/>
                <w:lang w:val="zh-CN"/>
              </w:rPr>
            </w:pPr>
            <w:r>
              <w:rPr>
                <w:rFonts w:ascii="仿宋" w:hAnsi="仿宋" w:eastAsia="仿宋"/>
                <w:b/>
                <w:color w:val="auto"/>
                <w:sz w:val="24"/>
                <w:szCs w:val="24"/>
                <w:lang w:val="zh-CN"/>
              </w:rPr>
              <w:t>分值段（分）</w:t>
            </w:r>
          </w:p>
        </w:tc>
        <w:tc>
          <w:tcPr>
            <w:tcW w:w="2551" w:type="dxa"/>
            <w:vAlign w:val="center"/>
          </w:tcPr>
          <w:p>
            <w:pPr>
              <w:pStyle w:val="12"/>
              <w:spacing w:line="360" w:lineRule="exact"/>
              <w:ind w:firstLine="0" w:firstLineChars="0"/>
              <w:jc w:val="center"/>
              <w:rPr>
                <w:rFonts w:ascii="仿宋" w:hAnsi="仿宋" w:eastAsia="仿宋"/>
                <w:b/>
                <w:color w:val="auto"/>
                <w:sz w:val="24"/>
                <w:szCs w:val="24"/>
                <w:lang w:val="zh-CN"/>
              </w:rPr>
            </w:pPr>
            <w:r>
              <w:rPr>
                <w:rFonts w:ascii="仿宋" w:hAnsi="仿宋" w:eastAsia="仿宋"/>
                <w:b/>
                <w:color w:val="auto"/>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4" w:type="dxa"/>
            <w:vAlign w:val="center"/>
          </w:tcPr>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现场</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导游</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词创</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作及</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讲解</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w:t>
            </w:r>
            <w:r>
              <w:rPr>
                <w:rFonts w:ascii="仿宋" w:eastAsia="仿宋" w:cs="仿宋"/>
                <w:kern w:val="0"/>
                <w:sz w:val="24"/>
                <w:szCs w:val="24"/>
              </w:rPr>
              <w:t>30</w:t>
            </w:r>
          </w:p>
          <w:p>
            <w:pPr>
              <w:pStyle w:val="12"/>
              <w:spacing w:line="360" w:lineRule="exact"/>
              <w:ind w:firstLine="0" w:firstLineChars="0"/>
              <w:rPr>
                <w:rFonts w:ascii="仿宋" w:hAnsi="仿宋" w:eastAsia="仿宋"/>
                <w:color w:val="auto"/>
                <w:sz w:val="24"/>
                <w:szCs w:val="24"/>
                <w:lang w:val="zh-CN"/>
              </w:rPr>
            </w:pPr>
            <w:r>
              <w:rPr>
                <w:rFonts w:hint="eastAsia" w:ascii="仿宋" w:eastAsia="仿宋" w:cs="仿宋"/>
                <w:sz w:val="24"/>
                <w:szCs w:val="24"/>
              </w:rPr>
              <w:t>分）</w:t>
            </w:r>
          </w:p>
        </w:tc>
        <w:tc>
          <w:tcPr>
            <w:tcW w:w="4253"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w:t>
            </w:r>
            <w:r>
              <w:rPr>
                <w:rFonts w:hint="eastAsia" w:ascii="仿宋" w:eastAsia="仿宋" w:cs="仿宋"/>
                <w:kern w:val="0"/>
                <w:sz w:val="24"/>
                <w:szCs w:val="24"/>
              </w:rPr>
              <w:t>导游词创作（满分</w:t>
            </w:r>
            <w:r>
              <w:rPr>
                <w:rFonts w:ascii="仿宋" w:eastAsia="仿宋" w:cs="仿宋"/>
                <w:kern w:val="0"/>
                <w:sz w:val="24"/>
                <w:szCs w:val="24"/>
              </w:rPr>
              <w:t>16分</w:t>
            </w:r>
            <w:r>
              <w:rPr>
                <w:rFonts w:hint="eastAsia" w:ascii="仿宋" w:eastAsia="仿宋" w:cs="仿宋"/>
                <w:kern w:val="0"/>
                <w:sz w:val="24"/>
                <w:szCs w:val="24"/>
              </w:rPr>
              <w:t>）</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紧扣主题（</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紧扣团型（</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切入角度选取合理，创作尊重史实和现实（</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内容正确、完整（</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用辞（或例证等）恰当，富有文采（</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结构合理，详略得当（</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条理清晰，逻辑通顺，层次清楚（</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具有创新性和时代特色（</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w:t>
            </w:r>
            <w:r>
              <w:rPr>
                <w:rFonts w:hint="eastAsia" w:ascii="仿宋" w:eastAsia="仿宋" w:cs="仿宋"/>
                <w:kern w:val="0"/>
                <w:sz w:val="24"/>
                <w:szCs w:val="24"/>
              </w:rPr>
              <w:t>导游词讲解（满分</w:t>
            </w:r>
            <w:r>
              <w:rPr>
                <w:rFonts w:ascii="仿宋" w:eastAsia="仿宋" w:cs="仿宋"/>
                <w:kern w:val="0"/>
                <w:sz w:val="24"/>
                <w:szCs w:val="24"/>
              </w:rPr>
              <w:t>14分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语言规范流畅（</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讲解完整清楚（</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口齿清晰流利（</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讲解节奏控制合理、有层次感（</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仪态自然，富有亲和力（</w:t>
            </w:r>
            <w:r>
              <w:rPr>
                <w:rFonts w:ascii="仿宋" w:eastAsia="仿宋" w:cs="仿宋"/>
                <w:kern w:val="0"/>
                <w:sz w:val="24"/>
                <w:szCs w:val="24"/>
              </w:rPr>
              <w:t>1分</w:t>
            </w:r>
            <w:r>
              <w:rPr>
                <w:rFonts w:hint="eastAsia" w:ascii="仿宋" w:eastAsia="仿宋" w:cs="仿宋"/>
                <w:kern w:val="0"/>
                <w:sz w:val="24"/>
                <w:szCs w:val="24"/>
              </w:rPr>
              <w:t>）；</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肢体语言生动形象，符合导游规范（</w:t>
            </w:r>
            <w:r>
              <w:rPr>
                <w:rFonts w:ascii="仿宋" w:eastAsia="仿宋" w:cs="仿宋"/>
                <w:kern w:val="0"/>
                <w:sz w:val="24"/>
                <w:szCs w:val="24"/>
              </w:rPr>
              <w:t>1</w:t>
            </w:r>
            <w:r>
              <w:rPr>
                <w:rFonts w:hint="eastAsia" w:ascii="仿宋" w:eastAsia="仿宋" w:cs="仿宋"/>
                <w:kern w:val="0"/>
                <w:sz w:val="24"/>
                <w:szCs w:val="24"/>
              </w:rPr>
              <w:t>分）；</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讲解生动有趣，富有感染力和渗透性（</w:t>
            </w:r>
            <w:r>
              <w:rPr>
                <w:rFonts w:ascii="仿宋" w:eastAsia="仿宋" w:cs="仿宋"/>
                <w:kern w:val="0"/>
                <w:sz w:val="24"/>
                <w:szCs w:val="24"/>
              </w:rPr>
              <w:t>2</w:t>
            </w:r>
            <w:r>
              <w:rPr>
                <w:rFonts w:hint="eastAsia" w:ascii="仿宋" w:eastAsia="仿宋" w:cs="仿宋"/>
                <w:kern w:val="0"/>
                <w:sz w:val="24"/>
                <w:szCs w:val="24"/>
              </w:rPr>
              <w:t>分）；</w:t>
            </w:r>
          </w:p>
          <w:p>
            <w:pPr>
              <w:pStyle w:val="12"/>
              <w:spacing w:line="360" w:lineRule="exact"/>
              <w:ind w:firstLine="240" w:firstLineChars="100"/>
              <w:rPr>
                <w:rFonts w:ascii="仿宋" w:hAnsi="仿宋" w:eastAsia="仿宋"/>
                <w:color w:val="auto"/>
                <w:sz w:val="24"/>
                <w:szCs w:val="24"/>
                <w:lang w:val="zh-CN"/>
              </w:rPr>
            </w:pPr>
            <w:r>
              <w:rPr>
                <w:rFonts w:hint="eastAsia" w:ascii="仿宋" w:eastAsia="仿宋" w:cs="仿宋"/>
                <w:sz w:val="24"/>
                <w:szCs w:val="24"/>
              </w:rPr>
              <w:t>导游讲解方法和技巧运用恰当（</w:t>
            </w:r>
            <w:r>
              <w:rPr>
                <w:rFonts w:ascii="仿宋" w:eastAsia="仿宋" w:cs="仿宋"/>
                <w:sz w:val="24"/>
                <w:szCs w:val="24"/>
              </w:rPr>
              <w:t>2分</w:t>
            </w:r>
            <w:r>
              <w:rPr>
                <w:rFonts w:hint="eastAsia" w:ascii="仿宋" w:eastAsia="仿宋" w:cs="仿宋"/>
                <w:sz w:val="24"/>
                <w:szCs w:val="24"/>
              </w:rPr>
              <w:t>）。</w:t>
            </w:r>
          </w:p>
        </w:tc>
        <w:tc>
          <w:tcPr>
            <w:tcW w:w="1559"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1.24-30</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2.17-23</w:t>
            </w:r>
            <w:r>
              <w:rPr>
                <w:rFonts w:hint="eastAsia" w:ascii="仿宋" w:eastAsia="仿宋" w:cs="仿宋"/>
                <w:kern w:val="0"/>
                <w:sz w:val="24"/>
                <w:szCs w:val="24"/>
              </w:rPr>
              <w:t>；</w:t>
            </w:r>
          </w:p>
          <w:p>
            <w:pPr>
              <w:autoSpaceDE w:val="0"/>
              <w:autoSpaceDN w:val="0"/>
              <w:adjustRightInd w:val="0"/>
              <w:spacing w:line="360" w:lineRule="exact"/>
              <w:rPr>
                <w:rFonts w:ascii="仿宋" w:hAnsi="仿宋" w:eastAsia="仿宋"/>
                <w:iCs/>
                <w:kern w:val="0"/>
                <w:sz w:val="24"/>
                <w:szCs w:val="24"/>
                <w:lang w:val="zh-CN"/>
              </w:rPr>
            </w:pPr>
            <w:r>
              <w:rPr>
                <w:rFonts w:ascii="仿宋" w:eastAsia="仿宋" w:cs="仿宋"/>
                <w:kern w:val="0"/>
                <w:sz w:val="24"/>
                <w:szCs w:val="24"/>
              </w:rPr>
              <w:t>3.17分</w:t>
            </w:r>
            <w:r>
              <w:rPr>
                <w:rFonts w:hint="eastAsia" w:ascii="仿宋" w:eastAsia="仿宋" w:cs="仿宋"/>
                <w:kern w:val="0"/>
                <w:sz w:val="24"/>
                <w:szCs w:val="24"/>
              </w:rPr>
              <w:t>以下（不含</w:t>
            </w:r>
            <w:r>
              <w:rPr>
                <w:rFonts w:ascii="仿宋" w:eastAsia="仿宋" w:cs="仿宋"/>
                <w:kern w:val="0"/>
                <w:sz w:val="24"/>
                <w:szCs w:val="24"/>
              </w:rPr>
              <w:t>17分</w:t>
            </w:r>
            <w:r>
              <w:rPr>
                <w:rFonts w:hint="eastAsia" w:ascii="仿宋" w:eastAsia="仿宋" w:cs="仿宋"/>
                <w:kern w:val="0"/>
                <w:sz w:val="24"/>
                <w:szCs w:val="24"/>
              </w:rPr>
              <w:t>）。</w:t>
            </w:r>
          </w:p>
        </w:tc>
        <w:tc>
          <w:tcPr>
            <w:tcW w:w="2551" w:type="dxa"/>
            <w:vAlign w:val="center"/>
          </w:tcPr>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现场导游词创作准备时间：</w:t>
            </w:r>
            <w:r>
              <w:rPr>
                <w:rFonts w:ascii="仿宋" w:eastAsia="仿宋" w:cs="仿宋"/>
                <w:kern w:val="0"/>
                <w:sz w:val="24"/>
                <w:szCs w:val="24"/>
              </w:rPr>
              <w:t>30分</w:t>
            </w:r>
            <w:r>
              <w:rPr>
                <w:rFonts w:hint="eastAsia" w:ascii="仿宋" w:eastAsia="仿宋" w:cs="仿宋"/>
                <w:kern w:val="0"/>
                <w:sz w:val="24"/>
                <w:szCs w:val="24"/>
              </w:rPr>
              <w:t>钟，讲解时间：</w:t>
            </w:r>
            <w:r>
              <w:rPr>
                <w:rFonts w:ascii="仿宋" w:eastAsia="仿宋" w:cs="仿宋"/>
                <w:kern w:val="0"/>
                <w:sz w:val="24"/>
                <w:szCs w:val="24"/>
              </w:rPr>
              <w:t>3分</w:t>
            </w:r>
            <w:r>
              <w:rPr>
                <w:rFonts w:hint="eastAsia" w:ascii="仿宋" w:eastAsia="仿宋" w:cs="仿宋"/>
                <w:kern w:val="0"/>
                <w:sz w:val="24"/>
                <w:szCs w:val="24"/>
              </w:rPr>
              <w:t>钟。</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2分30</w:t>
            </w:r>
            <w:r>
              <w:rPr>
                <w:rFonts w:hint="eastAsia" w:ascii="仿宋" w:eastAsia="仿宋" w:cs="仿宋"/>
                <w:kern w:val="0"/>
                <w:sz w:val="24"/>
                <w:szCs w:val="24"/>
              </w:rPr>
              <w:t>秒设时间提醒；</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不足</w:t>
            </w:r>
            <w:r>
              <w:rPr>
                <w:rFonts w:ascii="仿宋" w:eastAsia="仿宋" w:cs="仿宋"/>
                <w:kern w:val="0"/>
                <w:sz w:val="24"/>
                <w:szCs w:val="24"/>
              </w:rPr>
              <w:t>2分30</w:t>
            </w:r>
            <w:r>
              <w:rPr>
                <w:rFonts w:hint="eastAsia" w:ascii="仿宋" w:eastAsia="仿宋" w:cs="仿宋"/>
                <w:kern w:val="0"/>
                <w:sz w:val="24"/>
                <w:szCs w:val="24"/>
              </w:rPr>
              <w:t>秒扣</w:t>
            </w:r>
            <w:r>
              <w:rPr>
                <w:rFonts w:ascii="仿宋" w:eastAsia="仿宋" w:cs="仿宋"/>
                <w:kern w:val="0"/>
                <w:sz w:val="24"/>
                <w:szCs w:val="24"/>
              </w:rPr>
              <w:t>2分</w:t>
            </w:r>
            <w:r>
              <w:rPr>
                <w:rFonts w:hint="eastAsia" w:ascii="仿宋" w:eastAsia="仿宋" w:cs="仿宋"/>
                <w:kern w:val="0"/>
                <w:sz w:val="24"/>
                <w:szCs w:val="24"/>
              </w:rPr>
              <w:t>；</w:t>
            </w:r>
          </w:p>
          <w:p>
            <w:pPr>
              <w:pStyle w:val="12"/>
              <w:spacing w:line="360" w:lineRule="exact"/>
              <w:ind w:firstLine="0" w:firstLineChars="0"/>
              <w:rPr>
                <w:rFonts w:ascii="仿宋" w:hAnsi="仿宋" w:eastAsia="仿宋"/>
                <w:color w:val="auto"/>
                <w:sz w:val="24"/>
                <w:szCs w:val="24"/>
                <w:lang w:val="zh-CN"/>
              </w:rPr>
            </w:pPr>
            <w:r>
              <w:rPr>
                <w:rFonts w:ascii="仿宋" w:eastAsia="仿宋" w:cs="仿宋"/>
                <w:sz w:val="24"/>
                <w:szCs w:val="24"/>
              </w:rPr>
              <w:t>3分</w:t>
            </w:r>
            <w:r>
              <w:rPr>
                <w:rFonts w:hint="eastAsia" w:ascii="仿宋" w:eastAsia="仿宋" w:cs="仿宋"/>
                <w:sz w:val="24"/>
                <w:szCs w:val="24"/>
              </w:rPr>
              <w:t>钟到主持人叫停。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4" w:type="dxa"/>
            <w:vAlign w:val="center"/>
          </w:tcPr>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自选</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景点</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导游</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讲解</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w:t>
            </w:r>
            <w:r>
              <w:rPr>
                <w:rFonts w:ascii="仿宋" w:eastAsia="仿宋" w:cs="仿宋"/>
                <w:kern w:val="0"/>
                <w:sz w:val="24"/>
                <w:szCs w:val="24"/>
              </w:rPr>
              <w:t>35</w:t>
            </w:r>
          </w:p>
          <w:p>
            <w:pPr>
              <w:pStyle w:val="12"/>
              <w:spacing w:line="360" w:lineRule="exact"/>
              <w:ind w:firstLine="0" w:firstLineChars="0"/>
              <w:rPr>
                <w:rFonts w:ascii="仿宋" w:hAnsi="仿宋" w:eastAsia="仿宋"/>
                <w:color w:val="auto"/>
                <w:sz w:val="24"/>
                <w:szCs w:val="24"/>
                <w:lang w:val="zh-CN"/>
              </w:rPr>
            </w:pPr>
            <w:r>
              <w:rPr>
                <w:rFonts w:hint="eastAsia" w:ascii="仿宋" w:eastAsia="仿宋" w:cs="仿宋"/>
                <w:sz w:val="24"/>
                <w:szCs w:val="24"/>
              </w:rPr>
              <w:t>分）</w:t>
            </w:r>
          </w:p>
        </w:tc>
        <w:tc>
          <w:tcPr>
            <w:tcW w:w="4253" w:type="dxa"/>
            <w:vAlign w:val="center"/>
          </w:tcPr>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1.导游职业仪态（满分2分）</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礼仪着装得体，符合职业情境或讲解主题特色（2分）。</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2.导游词组织特色（满分10分）</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内容正确，结构合理、尊重史实和现实（3分）；</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整体节点布局合理、严谨（3分）；</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紧扣主题，特色鲜明，感染力强（3分）；</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语言文字优美，富有文采（1分）。</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3.导游讲解风范（满分23分）</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讲解语言流畅规范，口齿清晰（1分）；</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仪态自然、肢体语言丰富，符合导游规范（1分）；</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讲解角度新颖（</w:t>
            </w:r>
            <w:r>
              <w:rPr>
                <w:rFonts w:ascii="仿宋" w:eastAsia="仿宋" w:cs="仿宋"/>
                <w:kern w:val="0"/>
                <w:sz w:val="24"/>
                <w:szCs w:val="24"/>
              </w:rPr>
              <w:t>4分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主题特色鲜明（</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讲解重点突出、有层次感（</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文化底蕴深厚，内涵丰富（</w:t>
            </w:r>
            <w:r>
              <w:rPr>
                <w:rFonts w:ascii="仿宋" w:eastAsia="仿宋" w:cs="仿宋"/>
                <w:kern w:val="0"/>
                <w:sz w:val="24"/>
                <w:szCs w:val="24"/>
              </w:rPr>
              <w:t>3分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讲解节奏合理、节律感强（</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语言组织运用艺术和能力强（</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ind w:firstLine="240" w:firstLineChars="100"/>
              <w:rPr>
                <w:rFonts w:ascii="仿宋" w:eastAsia="仿宋" w:cs="仿宋"/>
                <w:kern w:val="0"/>
                <w:sz w:val="24"/>
                <w:szCs w:val="24"/>
              </w:rPr>
            </w:pPr>
            <w:r>
              <w:rPr>
                <w:rFonts w:hint="eastAsia" w:ascii="仿宋" w:eastAsia="仿宋" w:cs="仿宋"/>
                <w:kern w:val="0"/>
                <w:sz w:val="24"/>
                <w:szCs w:val="24"/>
              </w:rPr>
              <w:t>导游讲解方法和技巧运用恰当（</w:t>
            </w:r>
            <w:r>
              <w:rPr>
                <w:rFonts w:ascii="仿宋" w:eastAsia="仿宋" w:cs="仿宋"/>
                <w:kern w:val="0"/>
                <w:sz w:val="24"/>
                <w:szCs w:val="24"/>
              </w:rPr>
              <w:t>3分</w:t>
            </w:r>
            <w:r>
              <w:rPr>
                <w:rFonts w:hint="eastAsia" w:ascii="仿宋" w:eastAsia="仿宋" w:cs="仿宋"/>
                <w:kern w:val="0"/>
                <w:sz w:val="24"/>
                <w:szCs w:val="24"/>
              </w:rPr>
              <w:t>）；</w:t>
            </w:r>
          </w:p>
          <w:p>
            <w:pPr>
              <w:autoSpaceDE w:val="0"/>
              <w:autoSpaceDN w:val="0"/>
              <w:adjustRightInd w:val="0"/>
              <w:spacing w:line="360" w:lineRule="exact"/>
              <w:ind w:left="210" w:leftChars="100"/>
              <w:rPr>
                <w:rFonts w:ascii="仿宋" w:eastAsia="仿宋" w:cs="仿宋"/>
                <w:kern w:val="0"/>
                <w:sz w:val="24"/>
                <w:szCs w:val="24"/>
              </w:rPr>
            </w:pPr>
            <w:r>
              <w:rPr>
                <w:rFonts w:hint="eastAsia" w:ascii="仿宋" w:eastAsia="仿宋" w:cs="仿宋"/>
                <w:kern w:val="0"/>
                <w:sz w:val="24"/>
                <w:szCs w:val="24"/>
              </w:rPr>
              <w:t>富有感染力、亲和力和渗透力（</w:t>
            </w:r>
            <w:r>
              <w:rPr>
                <w:rFonts w:ascii="仿宋" w:eastAsia="仿宋" w:cs="仿宋"/>
                <w:kern w:val="0"/>
                <w:sz w:val="24"/>
                <w:szCs w:val="24"/>
              </w:rPr>
              <w:t>3分</w:t>
            </w:r>
            <w:r>
              <w:rPr>
                <w:rFonts w:hint="eastAsia" w:ascii="仿宋" w:eastAsia="仿宋" w:cs="仿宋"/>
                <w:kern w:val="0"/>
                <w:sz w:val="24"/>
                <w:szCs w:val="24"/>
              </w:rPr>
              <w:t>）。</w:t>
            </w:r>
          </w:p>
        </w:tc>
        <w:tc>
          <w:tcPr>
            <w:tcW w:w="1559"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1.28-35</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2.20-27</w:t>
            </w:r>
            <w:r>
              <w:rPr>
                <w:rFonts w:hint="eastAsia" w:ascii="仿宋" w:eastAsia="仿宋" w:cs="仿宋"/>
                <w:kern w:val="0"/>
                <w:sz w:val="24"/>
                <w:szCs w:val="24"/>
              </w:rPr>
              <w:t>；</w:t>
            </w:r>
          </w:p>
          <w:p>
            <w:pPr>
              <w:autoSpaceDE w:val="0"/>
              <w:autoSpaceDN w:val="0"/>
              <w:adjustRightInd w:val="0"/>
              <w:spacing w:line="360" w:lineRule="exact"/>
              <w:rPr>
                <w:rFonts w:ascii="仿宋" w:hAnsi="仿宋" w:eastAsia="仿宋"/>
                <w:sz w:val="24"/>
                <w:szCs w:val="24"/>
              </w:rPr>
            </w:pPr>
            <w:r>
              <w:rPr>
                <w:rFonts w:ascii="仿宋" w:eastAsia="仿宋" w:cs="仿宋"/>
                <w:kern w:val="0"/>
                <w:sz w:val="24"/>
                <w:szCs w:val="24"/>
              </w:rPr>
              <w:t>3.20分</w:t>
            </w:r>
            <w:r>
              <w:rPr>
                <w:rFonts w:hint="eastAsia" w:ascii="仿宋" w:eastAsia="仿宋" w:cs="仿宋"/>
                <w:kern w:val="0"/>
                <w:sz w:val="24"/>
                <w:szCs w:val="24"/>
              </w:rPr>
              <w:t>以下（不含</w:t>
            </w:r>
            <w:r>
              <w:rPr>
                <w:rFonts w:ascii="仿宋" w:eastAsia="仿宋" w:cs="仿宋"/>
                <w:sz w:val="24"/>
                <w:szCs w:val="24"/>
              </w:rPr>
              <w:t>20分</w:t>
            </w:r>
            <w:r>
              <w:rPr>
                <w:rFonts w:hint="eastAsia" w:ascii="仿宋" w:eastAsia="仿宋" w:cs="仿宋"/>
                <w:sz w:val="24"/>
                <w:szCs w:val="24"/>
              </w:rPr>
              <w:t>）。</w:t>
            </w:r>
          </w:p>
        </w:tc>
        <w:tc>
          <w:tcPr>
            <w:tcW w:w="2551"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w:t>
            </w:r>
            <w:r>
              <w:rPr>
                <w:rFonts w:hint="eastAsia" w:ascii="仿宋" w:eastAsia="仿宋" w:cs="仿宋"/>
                <w:kern w:val="0"/>
                <w:sz w:val="24"/>
                <w:szCs w:val="24"/>
              </w:rPr>
              <w:t>时间：</w:t>
            </w:r>
            <w:r>
              <w:rPr>
                <w:rFonts w:ascii="仿宋" w:eastAsia="仿宋" w:cs="仿宋"/>
                <w:kern w:val="0"/>
                <w:sz w:val="24"/>
                <w:szCs w:val="24"/>
              </w:rPr>
              <w:t>4分</w:t>
            </w:r>
            <w:r>
              <w:rPr>
                <w:rFonts w:hint="eastAsia" w:ascii="仿宋" w:eastAsia="仿宋" w:cs="仿宋"/>
                <w:kern w:val="0"/>
                <w:sz w:val="24"/>
                <w:szCs w:val="24"/>
              </w:rPr>
              <w:t>钟。</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3分30</w:t>
            </w:r>
            <w:r>
              <w:rPr>
                <w:rFonts w:hint="eastAsia" w:ascii="仿宋" w:eastAsia="仿宋" w:cs="仿宋"/>
                <w:kern w:val="0"/>
                <w:sz w:val="24"/>
                <w:szCs w:val="24"/>
              </w:rPr>
              <w:t>秒设时间提醒，不足</w:t>
            </w:r>
            <w:r>
              <w:rPr>
                <w:rFonts w:ascii="仿宋" w:eastAsia="仿宋" w:cs="仿宋"/>
                <w:kern w:val="0"/>
                <w:sz w:val="24"/>
                <w:szCs w:val="24"/>
              </w:rPr>
              <w:t>3分30</w:t>
            </w:r>
            <w:r>
              <w:rPr>
                <w:rFonts w:hint="eastAsia" w:ascii="仿宋" w:eastAsia="仿宋" w:cs="仿宋"/>
                <w:kern w:val="0"/>
                <w:sz w:val="24"/>
                <w:szCs w:val="24"/>
              </w:rPr>
              <w:t>秒扣</w:t>
            </w:r>
            <w:r>
              <w:rPr>
                <w:rFonts w:ascii="仿宋" w:eastAsia="仿宋" w:cs="仿宋"/>
                <w:kern w:val="0"/>
                <w:sz w:val="24"/>
                <w:szCs w:val="24"/>
              </w:rPr>
              <w:t>2分</w:t>
            </w:r>
            <w:r>
              <w:rPr>
                <w:rFonts w:hint="eastAsia" w:ascii="仿宋" w:eastAsia="仿宋" w:cs="仿宋"/>
                <w:kern w:val="0"/>
                <w:sz w:val="24"/>
                <w:szCs w:val="24"/>
              </w:rPr>
              <w:t>，</w:t>
            </w:r>
            <w:r>
              <w:rPr>
                <w:rFonts w:ascii="仿宋" w:eastAsia="仿宋" w:cs="仿宋"/>
                <w:kern w:val="0"/>
                <w:sz w:val="24"/>
                <w:szCs w:val="24"/>
              </w:rPr>
              <w:t>4分</w:t>
            </w:r>
            <w:r>
              <w:rPr>
                <w:rFonts w:hint="eastAsia" w:ascii="仿宋" w:eastAsia="仿宋" w:cs="仿宋"/>
                <w:kern w:val="0"/>
                <w:sz w:val="24"/>
                <w:szCs w:val="24"/>
              </w:rPr>
              <w:t>钟到主持人叫停。</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w:t>
            </w:r>
            <w:r>
              <w:rPr>
                <w:rFonts w:hint="eastAsia" w:ascii="仿宋" w:eastAsia="仿宋" w:cs="仿宋"/>
                <w:kern w:val="0"/>
                <w:sz w:val="24"/>
                <w:szCs w:val="24"/>
              </w:rPr>
              <w:t>讲解视频采用mp</w:t>
            </w:r>
            <w:r>
              <w:rPr>
                <w:rFonts w:ascii="仿宋" w:eastAsia="仿宋" w:cs="仿宋"/>
                <w:kern w:val="0"/>
                <w:sz w:val="24"/>
                <w:szCs w:val="24"/>
              </w:rPr>
              <w:t>4格式，</w:t>
            </w:r>
            <w:r>
              <w:rPr>
                <w:rFonts w:hint="eastAsia" w:ascii="仿宋" w:eastAsia="仿宋" w:cs="仿宋"/>
                <w:kern w:val="0"/>
                <w:sz w:val="24"/>
                <w:szCs w:val="24"/>
              </w:rPr>
              <w:t>要确保通用软件能正常播放，文件大小不超过5</w:t>
            </w:r>
            <w:r>
              <w:rPr>
                <w:rFonts w:ascii="仿宋" w:eastAsia="仿宋" w:cs="仿宋"/>
                <w:kern w:val="0"/>
                <w:sz w:val="24"/>
                <w:szCs w:val="24"/>
              </w:rPr>
              <w:t>00MB</w:t>
            </w:r>
            <w:r>
              <w:rPr>
                <w:rFonts w:hint="eastAsia" w:ascii="仿宋" w:eastAsia="仿宋" w:cs="仿宋"/>
                <w:kern w:val="0"/>
                <w:sz w:val="24"/>
                <w:szCs w:val="24"/>
              </w:rPr>
              <w:t>。</w:t>
            </w:r>
            <w:r>
              <w:rPr>
                <w:rFonts w:ascii="仿宋" w:eastAsia="仿宋" w:cs="仿宋"/>
                <w:kern w:val="0"/>
                <w:sz w:val="24"/>
                <w:szCs w:val="24"/>
              </w:rPr>
              <w:t>由工作人员在现场点击开始播放。视频中只能使用景点相关静态图片，不允许添加音乐及其他视频，不允许出现非景区固有的文字或符号等提示信息。比赛过程中不可出现所在院校及选手本人的任何信息。</w:t>
            </w:r>
          </w:p>
          <w:p>
            <w:pPr>
              <w:autoSpaceDE w:val="0"/>
              <w:autoSpaceDN w:val="0"/>
              <w:adjustRightInd w:val="0"/>
              <w:spacing w:line="360" w:lineRule="exact"/>
              <w:rPr>
                <w:rFonts w:ascii="仿宋" w:hAnsi="仿宋" w:eastAsia="仿宋"/>
                <w:sz w:val="24"/>
                <w:szCs w:val="24"/>
                <w:lang w:val="zh-CN"/>
              </w:rPr>
            </w:pPr>
            <w:r>
              <w:rPr>
                <w:rFonts w:hint="eastAsia" w:ascii="仿宋" w:eastAsia="仿宋" w:cs="仿宋"/>
                <w:kern w:val="0"/>
                <w:sz w:val="24"/>
                <w:szCs w:val="24"/>
              </w:rPr>
              <w:t>3</w:t>
            </w:r>
            <w:r>
              <w:rPr>
                <w:rFonts w:ascii="仿宋" w:eastAsia="仿宋" w:cs="仿宋"/>
                <w:kern w:val="0"/>
                <w:sz w:val="24"/>
                <w:szCs w:val="24"/>
              </w:rPr>
              <w:t>.</w:t>
            </w:r>
            <w:r>
              <w:rPr>
                <w:rFonts w:hint="eastAsia" w:ascii="仿宋" w:eastAsia="仿宋" w:cs="仿宋"/>
                <w:kern w:val="0"/>
                <w:sz w:val="24"/>
                <w:szCs w:val="24"/>
              </w:rPr>
              <w:t>选手讲解的景区景点非国家A</w:t>
            </w:r>
            <w:r>
              <w:rPr>
                <w:rFonts w:ascii="仿宋" w:eastAsia="仿宋" w:cs="仿宋"/>
                <w:kern w:val="0"/>
                <w:sz w:val="24"/>
                <w:szCs w:val="24"/>
              </w:rPr>
              <w:t>AAAA</w:t>
            </w:r>
            <w:r>
              <w:rPr>
                <w:rFonts w:hint="eastAsia" w:ascii="仿宋" w:eastAsia="仿宋" w:cs="仿宋"/>
                <w:kern w:val="0"/>
                <w:sz w:val="24"/>
                <w:szCs w:val="24"/>
              </w:rPr>
              <w:t>级旅游景区或世界遗产地，本项目不得分。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4" w:type="dxa"/>
            <w:vAlign w:val="center"/>
          </w:tcPr>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导游</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英语</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口语</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测试</w:t>
            </w:r>
          </w:p>
          <w:p>
            <w:pPr>
              <w:autoSpaceDE w:val="0"/>
              <w:autoSpaceDN w:val="0"/>
              <w:adjustRightInd w:val="0"/>
              <w:spacing w:line="360" w:lineRule="exact"/>
              <w:rPr>
                <w:rFonts w:ascii="仿宋" w:eastAsia="仿宋" w:cs="仿宋"/>
                <w:kern w:val="0"/>
                <w:sz w:val="24"/>
                <w:szCs w:val="24"/>
              </w:rPr>
            </w:pPr>
            <w:r>
              <w:rPr>
                <w:rFonts w:hint="eastAsia" w:ascii="仿宋" w:eastAsia="仿宋" w:cs="仿宋"/>
                <w:kern w:val="0"/>
                <w:sz w:val="24"/>
                <w:szCs w:val="24"/>
              </w:rPr>
              <w:t>（</w:t>
            </w:r>
            <w:r>
              <w:rPr>
                <w:rFonts w:ascii="仿宋" w:eastAsia="仿宋" w:cs="仿宋"/>
                <w:kern w:val="0"/>
                <w:sz w:val="24"/>
                <w:szCs w:val="24"/>
              </w:rPr>
              <w:t>10</w:t>
            </w:r>
          </w:p>
          <w:p>
            <w:pPr>
              <w:pStyle w:val="12"/>
              <w:spacing w:line="360" w:lineRule="exact"/>
              <w:ind w:firstLine="0" w:firstLineChars="0"/>
              <w:rPr>
                <w:rFonts w:ascii="仿宋" w:hAnsi="仿宋" w:eastAsia="仿宋"/>
                <w:color w:val="auto"/>
                <w:sz w:val="24"/>
                <w:szCs w:val="24"/>
                <w:lang w:val="zh-CN"/>
              </w:rPr>
            </w:pPr>
            <w:r>
              <w:rPr>
                <w:rFonts w:hint="eastAsia" w:ascii="仿宋" w:eastAsia="仿宋" w:cs="仿宋"/>
                <w:sz w:val="24"/>
                <w:szCs w:val="24"/>
              </w:rPr>
              <w:t>分）</w:t>
            </w:r>
          </w:p>
        </w:tc>
        <w:tc>
          <w:tcPr>
            <w:tcW w:w="4253"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w:t>
            </w:r>
            <w:r>
              <w:rPr>
                <w:rFonts w:hint="eastAsia" w:ascii="仿宋" w:eastAsia="仿宋" w:cs="仿宋"/>
                <w:kern w:val="0"/>
                <w:sz w:val="24"/>
                <w:szCs w:val="24"/>
              </w:rPr>
              <w:t>发音清晰，语调自然（</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w:t>
            </w:r>
            <w:r>
              <w:rPr>
                <w:rFonts w:hint="eastAsia" w:ascii="仿宋" w:eastAsia="仿宋" w:cs="仿宋"/>
                <w:kern w:val="0"/>
                <w:sz w:val="24"/>
                <w:szCs w:val="24"/>
              </w:rPr>
              <w:t>语句通顺，无明显语法错误，句意与语意完整（</w:t>
            </w:r>
            <w:r>
              <w:rPr>
                <w:rFonts w:ascii="仿宋" w:eastAsia="仿宋" w:cs="仿宋"/>
                <w:kern w:val="0"/>
                <w:sz w:val="24"/>
                <w:szCs w:val="24"/>
              </w:rPr>
              <w:t>2分</w:t>
            </w:r>
            <w:r>
              <w:rPr>
                <w:rFonts w:hint="eastAsia" w:ascii="仿宋" w:eastAsia="仿宋" w:cs="仿宋"/>
                <w:kern w:val="0"/>
                <w:sz w:val="24"/>
                <w:szCs w:val="24"/>
              </w:rPr>
              <w:t>）</w:t>
            </w:r>
            <w:r>
              <w:rPr>
                <w:rFonts w:ascii="仿宋" w:eastAsia="仿宋" w:cs="仿宋"/>
                <w:kern w:val="0"/>
                <w:sz w:val="24"/>
                <w:szCs w:val="24"/>
              </w:rPr>
              <w:t xml:space="preserve"> </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3.</w:t>
            </w:r>
            <w:r>
              <w:rPr>
                <w:rFonts w:hint="eastAsia" w:ascii="仿宋" w:eastAsia="仿宋" w:cs="仿宋"/>
                <w:kern w:val="0"/>
                <w:sz w:val="24"/>
                <w:szCs w:val="24"/>
              </w:rPr>
              <w:t>交流顺畅，应对自如（</w:t>
            </w:r>
            <w:r>
              <w:rPr>
                <w:rFonts w:ascii="仿宋" w:eastAsia="仿宋" w:cs="仿宋"/>
                <w:kern w:val="0"/>
                <w:sz w:val="24"/>
                <w:szCs w:val="24"/>
              </w:rPr>
              <w:t>1.5分</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4.</w:t>
            </w:r>
            <w:r>
              <w:rPr>
                <w:rFonts w:hint="eastAsia" w:ascii="仿宋" w:eastAsia="仿宋" w:cs="仿宋"/>
                <w:kern w:val="0"/>
                <w:sz w:val="24"/>
                <w:szCs w:val="24"/>
              </w:rPr>
              <w:t>内容充实，能运用专业术语、词汇解决相关问题（</w:t>
            </w:r>
            <w:r>
              <w:rPr>
                <w:rFonts w:ascii="仿宋" w:eastAsia="仿宋" w:cs="仿宋"/>
                <w:kern w:val="0"/>
                <w:sz w:val="24"/>
                <w:szCs w:val="24"/>
              </w:rPr>
              <w:t>3分</w:t>
            </w:r>
            <w:r>
              <w:rPr>
                <w:rFonts w:hint="eastAsia" w:ascii="仿宋" w:eastAsia="仿宋" w:cs="仿宋"/>
                <w:kern w:val="0"/>
                <w:sz w:val="24"/>
                <w:szCs w:val="24"/>
              </w:rPr>
              <w:t>）。</w:t>
            </w:r>
          </w:p>
          <w:p>
            <w:pPr>
              <w:autoSpaceDE w:val="0"/>
              <w:autoSpaceDN w:val="0"/>
              <w:adjustRightInd w:val="0"/>
              <w:spacing w:line="360" w:lineRule="exact"/>
              <w:rPr>
                <w:rFonts w:ascii="仿宋" w:hAnsi="仿宋" w:eastAsia="仿宋"/>
                <w:sz w:val="24"/>
                <w:szCs w:val="24"/>
                <w:lang w:val="zh-CN"/>
              </w:rPr>
            </w:pPr>
            <w:r>
              <w:rPr>
                <w:rFonts w:ascii="仿宋" w:eastAsia="仿宋" w:cs="仿宋"/>
                <w:kern w:val="0"/>
                <w:sz w:val="24"/>
                <w:szCs w:val="24"/>
              </w:rPr>
              <w:t>5.</w:t>
            </w:r>
            <w:r>
              <w:rPr>
                <w:rFonts w:hint="eastAsia" w:ascii="仿宋" w:eastAsia="仿宋" w:cs="仿宋"/>
                <w:kern w:val="0"/>
                <w:sz w:val="24"/>
                <w:szCs w:val="24"/>
              </w:rPr>
              <w:t>语言运用仪态大方，自然得体，肢体语</w:t>
            </w:r>
            <w:r>
              <w:rPr>
                <w:rFonts w:hint="eastAsia" w:ascii="仿宋" w:eastAsia="仿宋" w:cs="仿宋"/>
                <w:sz w:val="24"/>
                <w:szCs w:val="24"/>
              </w:rPr>
              <w:t>言表达到位、符合职业设定（</w:t>
            </w:r>
            <w:r>
              <w:rPr>
                <w:rFonts w:ascii="仿宋" w:eastAsia="仿宋" w:cs="仿宋"/>
                <w:sz w:val="24"/>
                <w:szCs w:val="24"/>
              </w:rPr>
              <w:t>1.5分</w:t>
            </w:r>
            <w:r>
              <w:rPr>
                <w:rFonts w:hint="eastAsia" w:ascii="仿宋" w:eastAsia="仿宋" w:cs="仿宋"/>
                <w:sz w:val="24"/>
                <w:szCs w:val="24"/>
              </w:rPr>
              <w:t>）。</w:t>
            </w:r>
          </w:p>
        </w:tc>
        <w:tc>
          <w:tcPr>
            <w:tcW w:w="1559"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1.8-10</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2.5-7</w:t>
            </w:r>
            <w:r>
              <w:rPr>
                <w:rFonts w:hint="eastAsia" w:ascii="仿宋" w:eastAsia="仿宋" w:cs="仿宋"/>
                <w:kern w:val="0"/>
                <w:sz w:val="24"/>
                <w:szCs w:val="24"/>
              </w:rPr>
              <w:t>；</w:t>
            </w:r>
          </w:p>
          <w:p>
            <w:pPr>
              <w:autoSpaceDE w:val="0"/>
              <w:autoSpaceDN w:val="0"/>
              <w:adjustRightInd w:val="0"/>
              <w:spacing w:line="360" w:lineRule="exact"/>
              <w:rPr>
                <w:rFonts w:ascii="仿宋" w:hAnsi="仿宋" w:eastAsia="仿宋"/>
                <w:sz w:val="24"/>
                <w:szCs w:val="24"/>
                <w:lang w:val="zh-CN"/>
              </w:rPr>
            </w:pPr>
            <w:r>
              <w:rPr>
                <w:rFonts w:ascii="仿宋" w:eastAsia="仿宋" w:cs="仿宋"/>
                <w:kern w:val="0"/>
                <w:sz w:val="24"/>
                <w:szCs w:val="24"/>
              </w:rPr>
              <w:t>3.5分</w:t>
            </w:r>
            <w:r>
              <w:rPr>
                <w:rFonts w:hint="eastAsia" w:ascii="仿宋" w:eastAsia="仿宋" w:cs="仿宋"/>
                <w:kern w:val="0"/>
                <w:sz w:val="24"/>
                <w:szCs w:val="24"/>
              </w:rPr>
              <w:t>以下（不含</w:t>
            </w:r>
            <w:r>
              <w:rPr>
                <w:rFonts w:ascii="仿宋" w:eastAsia="仿宋" w:cs="仿宋"/>
                <w:kern w:val="0"/>
                <w:sz w:val="24"/>
                <w:szCs w:val="24"/>
              </w:rPr>
              <w:t>5</w:t>
            </w:r>
            <w:r>
              <w:rPr>
                <w:rFonts w:hint="eastAsia" w:ascii="仿宋" w:eastAsia="仿宋" w:cs="仿宋"/>
                <w:sz w:val="24"/>
                <w:szCs w:val="24"/>
              </w:rPr>
              <w:t>分）。</w:t>
            </w:r>
          </w:p>
        </w:tc>
        <w:tc>
          <w:tcPr>
            <w:tcW w:w="2551" w:type="dxa"/>
            <w:vAlign w:val="center"/>
          </w:tcPr>
          <w:p>
            <w:pPr>
              <w:autoSpaceDE w:val="0"/>
              <w:autoSpaceDN w:val="0"/>
              <w:adjustRightInd w:val="0"/>
              <w:spacing w:line="360" w:lineRule="exact"/>
              <w:rPr>
                <w:rFonts w:ascii="仿宋" w:hAnsi="仿宋" w:eastAsia="仿宋"/>
                <w:sz w:val="24"/>
                <w:szCs w:val="24"/>
                <w:lang w:val="zh-CN"/>
              </w:rPr>
            </w:pPr>
            <w:r>
              <w:rPr>
                <w:rFonts w:hint="eastAsia" w:ascii="仿宋" w:eastAsia="仿宋" w:cs="仿宋"/>
                <w:kern w:val="0"/>
                <w:sz w:val="24"/>
                <w:szCs w:val="24"/>
              </w:rPr>
              <w:t>抽题后准备时间</w:t>
            </w:r>
            <w:r>
              <w:rPr>
                <w:rFonts w:ascii="仿宋" w:eastAsia="仿宋" w:cs="仿宋"/>
                <w:kern w:val="0"/>
                <w:sz w:val="24"/>
                <w:szCs w:val="24"/>
              </w:rPr>
              <w:t>30</w:t>
            </w:r>
            <w:r>
              <w:rPr>
                <w:rFonts w:hint="eastAsia" w:ascii="仿宋" w:eastAsia="仿宋" w:cs="仿宋"/>
                <w:kern w:val="0"/>
                <w:sz w:val="24"/>
                <w:szCs w:val="24"/>
              </w:rPr>
              <w:t>秒，测试时间：</w:t>
            </w:r>
            <w:r>
              <w:rPr>
                <w:rFonts w:ascii="仿宋" w:eastAsia="仿宋" w:cs="仿宋"/>
                <w:kern w:val="0"/>
                <w:sz w:val="24"/>
                <w:szCs w:val="24"/>
              </w:rPr>
              <w:t>4分</w:t>
            </w:r>
            <w:r>
              <w:rPr>
                <w:rFonts w:hint="eastAsia" w:ascii="仿宋" w:eastAsia="仿宋" w:cs="仿宋"/>
                <w:kern w:val="0"/>
                <w:sz w:val="24"/>
                <w:szCs w:val="24"/>
              </w:rPr>
              <w:t>钟。</w:t>
            </w:r>
            <w:r>
              <w:rPr>
                <w:rFonts w:ascii="仿宋" w:eastAsia="仿宋" w:cs="仿宋"/>
                <w:kern w:val="0"/>
                <w:sz w:val="24"/>
                <w:szCs w:val="24"/>
              </w:rPr>
              <w:t>3分30</w:t>
            </w:r>
            <w:r>
              <w:rPr>
                <w:rFonts w:hint="eastAsia" w:ascii="仿宋" w:eastAsia="仿宋" w:cs="仿宋"/>
                <w:kern w:val="0"/>
                <w:sz w:val="24"/>
                <w:szCs w:val="24"/>
              </w:rPr>
              <w:t>秒设时间提醒，</w:t>
            </w:r>
            <w:r>
              <w:rPr>
                <w:rFonts w:ascii="仿宋" w:eastAsia="仿宋" w:cs="仿宋"/>
                <w:kern w:val="0"/>
                <w:sz w:val="24"/>
                <w:szCs w:val="24"/>
              </w:rPr>
              <w:t>4分</w:t>
            </w:r>
            <w:r>
              <w:rPr>
                <w:rFonts w:hint="eastAsia" w:ascii="仿宋" w:eastAsia="仿宋" w:cs="仿宋"/>
                <w:kern w:val="0"/>
                <w:sz w:val="24"/>
                <w:szCs w:val="24"/>
              </w:rPr>
              <w:t>钟到主持人叫停。时间不足</w:t>
            </w:r>
            <w:r>
              <w:rPr>
                <w:rFonts w:ascii="仿宋" w:eastAsia="仿宋" w:cs="仿宋"/>
                <w:kern w:val="0"/>
                <w:sz w:val="24"/>
                <w:szCs w:val="24"/>
              </w:rPr>
              <w:t>3分30</w:t>
            </w:r>
            <w:r>
              <w:rPr>
                <w:rFonts w:hint="eastAsia" w:ascii="仿宋" w:eastAsia="仿宋" w:cs="仿宋"/>
                <w:kern w:val="0"/>
                <w:sz w:val="24"/>
                <w:szCs w:val="24"/>
              </w:rPr>
              <w:t>秒扣1分</w:t>
            </w:r>
            <w:r>
              <w:rPr>
                <w:rFonts w:hint="eastAsia" w:asci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04" w:type="dxa"/>
            <w:vAlign w:val="center"/>
          </w:tcPr>
          <w:p>
            <w:pPr>
              <w:pStyle w:val="12"/>
              <w:spacing w:line="360" w:lineRule="exact"/>
              <w:ind w:firstLine="0" w:firstLineChars="0"/>
              <w:rPr>
                <w:rFonts w:ascii="仿宋" w:hAnsi="仿宋" w:eastAsia="仿宋"/>
                <w:color w:val="auto"/>
                <w:sz w:val="24"/>
                <w:szCs w:val="24"/>
                <w:lang w:val="zh-CN"/>
              </w:rPr>
            </w:pPr>
            <w:r>
              <w:rPr>
                <w:rFonts w:hint="eastAsia" w:ascii="仿宋" w:hAnsi="仿宋" w:eastAsia="仿宋"/>
                <w:color w:val="auto"/>
                <w:sz w:val="24"/>
                <w:szCs w:val="24"/>
                <w:lang w:val="zh-CN"/>
              </w:rPr>
              <w:t>才艺</w:t>
            </w:r>
          </w:p>
          <w:p>
            <w:pPr>
              <w:pStyle w:val="12"/>
              <w:spacing w:line="360" w:lineRule="exact"/>
              <w:ind w:firstLine="0" w:firstLineChars="0"/>
              <w:rPr>
                <w:rFonts w:ascii="仿宋" w:hAnsi="仿宋" w:eastAsia="仿宋"/>
                <w:color w:val="auto"/>
                <w:sz w:val="24"/>
                <w:szCs w:val="24"/>
                <w:lang w:val="zh-CN"/>
              </w:rPr>
            </w:pPr>
            <w:r>
              <w:rPr>
                <w:rFonts w:hint="eastAsia" w:ascii="仿宋" w:hAnsi="仿宋" w:eastAsia="仿宋"/>
                <w:color w:val="auto"/>
                <w:sz w:val="24"/>
                <w:szCs w:val="24"/>
                <w:lang w:val="zh-CN"/>
              </w:rPr>
              <w:t>运用</w:t>
            </w:r>
          </w:p>
          <w:p>
            <w:pPr>
              <w:pStyle w:val="12"/>
              <w:spacing w:line="360" w:lineRule="exact"/>
              <w:ind w:firstLine="0" w:firstLineChars="0"/>
              <w:rPr>
                <w:rFonts w:ascii="仿宋" w:hAnsi="仿宋" w:eastAsia="仿宋"/>
                <w:color w:val="auto"/>
                <w:sz w:val="24"/>
                <w:szCs w:val="24"/>
                <w:lang w:val="zh-CN"/>
              </w:rPr>
            </w:pPr>
            <w:r>
              <w:rPr>
                <w:rFonts w:hint="eastAsia" w:ascii="仿宋" w:hAnsi="仿宋" w:eastAsia="仿宋"/>
                <w:color w:val="auto"/>
                <w:sz w:val="24"/>
                <w:szCs w:val="24"/>
                <w:lang w:val="zh-CN"/>
              </w:rPr>
              <w:t>(</w:t>
            </w:r>
            <w:r>
              <w:rPr>
                <w:rFonts w:ascii="仿宋" w:hAnsi="仿宋" w:eastAsia="仿宋"/>
                <w:color w:val="auto"/>
                <w:sz w:val="24"/>
                <w:szCs w:val="24"/>
                <w:lang w:val="zh-CN"/>
              </w:rPr>
              <w:t>10</w:t>
            </w:r>
            <w:r>
              <w:rPr>
                <w:rFonts w:hint="eastAsia" w:ascii="仿宋" w:hAnsi="仿宋" w:eastAsia="仿宋"/>
                <w:color w:val="auto"/>
                <w:sz w:val="24"/>
                <w:szCs w:val="24"/>
                <w:lang w:val="zh-CN"/>
              </w:rPr>
              <w:t>分)</w:t>
            </w:r>
          </w:p>
        </w:tc>
        <w:tc>
          <w:tcPr>
            <w:tcW w:w="4253"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w:t>
            </w:r>
            <w:r>
              <w:rPr>
                <w:rFonts w:hint="eastAsia" w:ascii="仿宋" w:eastAsia="仿宋" w:cs="仿宋"/>
                <w:kern w:val="0"/>
                <w:sz w:val="24"/>
                <w:szCs w:val="24"/>
              </w:rPr>
              <w:t>情景设置符合导游工作实际，描述生动完整，与才艺展示结合紧密（</w:t>
            </w:r>
            <w:r>
              <w:rPr>
                <w:rFonts w:ascii="仿宋" w:eastAsia="仿宋" w:cs="仿宋"/>
                <w:kern w:val="0"/>
                <w:sz w:val="24"/>
                <w:szCs w:val="24"/>
              </w:rPr>
              <w:t>3分</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w:t>
            </w:r>
            <w:r>
              <w:rPr>
                <w:rFonts w:hint="eastAsia" w:ascii="仿宋" w:eastAsia="仿宋" w:cs="仿宋"/>
                <w:kern w:val="0"/>
                <w:sz w:val="24"/>
                <w:szCs w:val="24"/>
              </w:rPr>
              <w:t>妆容适宜，衣着得体，道具契合主题并适合导游具体工作场景要求（</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3.</w:t>
            </w:r>
            <w:r>
              <w:rPr>
                <w:rFonts w:hint="eastAsia" w:ascii="仿宋" w:eastAsia="仿宋" w:cs="仿宋"/>
                <w:kern w:val="0"/>
                <w:sz w:val="24"/>
                <w:szCs w:val="24"/>
              </w:rPr>
              <w:t>才艺表演主题内容健康积极（</w:t>
            </w:r>
            <w:r>
              <w:rPr>
                <w:rFonts w:ascii="仿宋" w:eastAsia="仿宋" w:cs="仿宋"/>
                <w:kern w:val="0"/>
                <w:sz w:val="24"/>
                <w:szCs w:val="24"/>
              </w:rPr>
              <w:t>1分</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4.</w:t>
            </w:r>
            <w:r>
              <w:rPr>
                <w:rFonts w:hint="eastAsia" w:ascii="仿宋" w:eastAsia="仿宋" w:cs="仿宋"/>
                <w:kern w:val="0"/>
                <w:sz w:val="24"/>
                <w:szCs w:val="24"/>
              </w:rPr>
              <w:t>表演有一定的艺术性、观赏性和独创性（</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rPr>
                <w:rFonts w:ascii="仿宋" w:hAnsi="仿宋" w:eastAsia="仿宋"/>
                <w:sz w:val="24"/>
                <w:szCs w:val="24"/>
                <w:lang w:val="zh-CN"/>
              </w:rPr>
            </w:pPr>
            <w:r>
              <w:rPr>
                <w:rFonts w:ascii="仿宋" w:eastAsia="仿宋" w:cs="仿宋"/>
                <w:kern w:val="0"/>
                <w:sz w:val="24"/>
                <w:szCs w:val="24"/>
              </w:rPr>
              <w:t>5.</w:t>
            </w:r>
            <w:r>
              <w:rPr>
                <w:rFonts w:hint="eastAsia" w:ascii="仿宋" w:eastAsia="仿宋" w:cs="仿宋"/>
                <w:kern w:val="0"/>
                <w:sz w:val="24"/>
                <w:szCs w:val="24"/>
              </w:rPr>
              <w:t>表演自然流畅，感染力强，气氛好，符</w:t>
            </w:r>
            <w:r>
              <w:rPr>
                <w:rFonts w:hint="eastAsia" w:ascii="仿宋" w:eastAsia="仿宋" w:cs="仿宋"/>
                <w:sz w:val="24"/>
                <w:szCs w:val="24"/>
              </w:rPr>
              <w:t>合旅游者审美标准（</w:t>
            </w:r>
            <w:r>
              <w:rPr>
                <w:rFonts w:ascii="仿宋" w:eastAsia="仿宋" w:cs="仿宋"/>
                <w:sz w:val="24"/>
                <w:szCs w:val="24"/>
              </w:rPr>
              <w:t>2分</w:t>
            </w:r>
            <w:r>
              <w:rPr>
                <w:rFonts w:hint="eastAsia" w:ascii="仿宋" w:eastAsia="仿宋" w:cs="仿宋"/>
                <w:sz w:val="24"/>
                <w:szCs w:val="24"/>
              </w:rPr>
              <w:t>）。</w:t>
            </w:r>
          </w:p>
        </w:tc>
        <w:tc>
          <w:tcPr>
            <w:tcW w:w="1559"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1.8-10</w:t>
            </w:r>
            <w:r>
              <w:rPr>
                <w:rFonts w:hint="eastAsia" w:ascii="仿宋" w:eastAsia="仿宋" w:cs="仿宋"/>
                <w:kern w:val="0"/>
                <w:sz w:val="24"/>
                <w:szCs w:val="24"/>
              </w:rPr>
              <w:t>；</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2.5-7</w:t>
            </w:r>
            <w:r>
              <w:rPr>
                <w:rFonts w:hint="eastAsia" w:ascii="仿宋" w:eastAsia="仿宋" w:cs="仿宋"/>
                <w:kern w:val="0"/>
                <w:sz w:val="24"/>
                <w:szCs w:val="24"/>
              </w:rPr>
              <w:t>；</w:t>
            </w:r>
          </w:p>
          <w:p>
            <w:pPr>
              <w:autoSpaceDE w:val="0"/>
              <w:autoSpaceDN w:val="0"/>
              <w:adjustRightInd w:val="0"/>
              <w:spacing w:line="360" w:lineRule="exact"/>
              <w:rPr>
                <w:rFonts w:ascii="仿宋" w:hAnsi="仿宋" w:eastAsia="仿宋"/>
                <w:sz w:val="24"/>
                <w:szCs w:val="24"/>
                <w:lang w:val="zh-CN"/>
              </w:rPr>
            </w:pPr>
            <w:r>
              <w:rPr>
                <w:rFonts w:ascii="仿宋" w:eastAsia="仿宋" w:cs="仿宋"/>
                <w:kern w:val="0"/>
                <w:sz w:val="24"/>
                <w:szCs w:val="24"/>
              </w:rPr>
              <w:t>3.5分</w:t>
            </w:r>
            <w:r>
              <w:rPr>
                <w:rFonts w:hint="eastAsia" w:ascii="仿宋" w:eastAsia="仿宋" w:cs="仿宋"/>
                <w:kern w:val="0"/>
                <w:sz w:val="24"/>
                <w:szCs w:val="24"/>
              </w:rPr>
              <w:t>以下（不含</w:t>
            </w:r>
            <w:r>
              <w:rPr>
                <w:rFonts w:ascii="仿宋" w:eastAsia="仿宋" w:cs="仿宋"/>
                <w:kern w:val="0"/>
                <w:sz w:val="24"/>
                <w:szCs w:val="24"/>
              </w:rPr>
              <w:t>5</w:t>
            </w:r>
            <w:r>
              <w:rPr>
                <w:rFonts w:hint="eastAsia" w:ascii="仿宋" w:eastAsia="仿宋" w:cs="仿宋"/>
                <w:sz w:val="24"/>
                <w:szCs w:val="24"/>
              </w:rPr>
              <w:t>分）。</w:t>
            </w:r>
          </w:p>
        </w:tc>
        <w:tc>
          <w:tcPr>
            <w:tcW w:w="2551" w:type="dxa"/>
            <w:vAlign w:val="center"/>
          </w:tcPr>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1.</w:t>
            </w:r>
            <w:r>
              <w:rPr>
                <w:rFonts w:hint="eastAsia" w:ascii="仿宋" w:eastAsia="仿宋" w:cs="仿宋"/>
                <w:kern w:val="0"/>
                <w:sz w:val="24"/>
                <w:szCs w:val="24"/>
              </w:rPr>
              <w:t>时间：</w:t>
            </w:r>
            <w:r>
              <w:rPr>
                <w:rFonts w:ascii="仿宋" w:eastAsia="仿宋" w:cs="仿宋"/>
                <w:kern w:val="0"/>
                <w:sz w:val="24"/>
                <w:szCs w:val="24"/>
              </w:rPr>
              <w:t>4分30</w:t>
            </w:r>
            <w:r>
              <w:rPr>
                <w:rFonts w:hint="eastAsia" w:ascii="仿宋" w:eastAsia="仿宋" w:cs="仿宋"/>
                <w:kern w:val="0"/>
                <w:sz w:val="24"/>
                <w:szCs w:val="24"/>
              </w:rPr>
              <w:t>秒。导游情境描述和才艺展示之间计时不中断。选手完成导游情境描述后向裁判示意才艺展示开始，工作人员开始播放音频文件。</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2.</w:t>
            </w:r>
            <w:r>
              <w:rPr>
                <w:rFonts w:hint="eastAsia" w:ascii="仿宋" w:eastAsia="仿宋" w:cs="仿宋"/>
                <w:kern w:val="0"/>
                <w:sz w:val="24"/>
                <w:szCs w:val="24"/>
              </w:rPr>
              <w:t>屏幕显示总时长和才艺展示时长。其中总时长</w:t>
            </w:r>
            <w:r>
              <w:rPr>
                <w:rFonts w:ascii="仿宋" w:eastAsia="仿宋" w:cs="仿宋"/>
                <w:kern w:val="0"/>
                <w:sz w:val="24"/>
                <w:szCs w:val="24"/>
              </w:rPr>
              <w:t>3分30</w:t>
            </w:r>
            <w:r>
              <w:rPr>
                <w:rFonts w:hint="eastAsia" w:ascii="仿宋" w:eastAsia="仿宋" w:cs="仿宋"/>
                <w:kern w:val="0"/>
                <w:sz w:val="24"/>
                <w:szCs w:val="24"/>
              </w:rPr>
              <w:t>秒设时间提醒，选手总时长不足</w:t>
            </w:r>
            <w:r>
              <w:rPr>
                <w:rFonts w:ascii="仿宋" w:eastAsia="仿宋" w:cs="仿宋"/>
                <w:kern w:val="0"/>
                <w:sz w:val="24"/>
                <w:szCs w:val="24"/>
              </w:rPr>
              <w:t>3分30</w:t>
            </w:r>
            <w:r>
              <w:rPr>
                <w:rFonts w:hint="eastAsia" w:ascii="仿宋" w:eastAsia="仿宋" w:cs="仿宋"/>
                <w:kern w:val="0"/>
                <w:sz w:val="24"/>
                <w:szCs w:val="24"/>
              </w:rPr>
              <w:t>秒扣</w:t>
            </w:r>
            <w:r>
              <w:rPr>
                <w:rFonts w:ascii="仿宋" w:eastAsia="仿宋" w:cs="仿宋"/>
                <w:kern w:val="0"/>
                <w:sz w:val="24"/>
                <w:szCs w:val="24"/>
              </w:rPr>
              <w:t>2分</w:t>
            </w:r>
            <w:r>
              <w:rPr>
                <w:rFonts w:hint="eastAsia" w:ascii="仿宋" w:eastAsia="仿宋" w:cs="仿宋"/>
                <w:kern w:val="0"/>
                <w:sz w:val="24"/>
                <w:szCs w:val="24"/>
              </w:rPr>
              <w:t>；</w:t>
            </w:r>
            <w:r>
              <w:rPr>
                <w:rFonts w:ascii="仿宋" w:eastAsia="仿宋" w:cs="仿宋"/>
                <w:kern w:val="0"/>
                <w:sz w:val="24"/>
                <w:szCs w:val="24"/>
              </w:rPr>
              <w:t>4</w:t>
            </w:r>
            <w:r>
              <w:rPr>
                <w:rFonts w:hint="eastAsia" w:ascii="仿宋" w:eastAsia="仿宋" w:cs="仿宋"/>
                <w:kern w:val="0"/>
                <w:sz w:val="24"/>
                <w:szCs w:val="24"/>
              </w:rPr>
              <w:t>分</w:t>
            </w:r>
            <w:r>
              <w:rPr>
                <w:rFonts w:ascii="仿宋" w:eastAsia="仿宋" w:cs="仿宋"/>
                <w:kern w:val="0"/>
                <w:sz w:val="24"/>
                <w:szCs w:val="24"/>
              </w:rPr>
              <w:t xml:space="preserve">30 </w:t>
            </w:r>
            <w:r>
              <w:rPr>
                <w:rFonts w:hint="eastAsia" w:ascii="仿宋" w:eastAsia="仿宋" w:cs="仿宋"/>
                <w:kern w:val="0"/>
                <w:sz w:val="24"/>
                <w:szCs w:val="24"/>
              </w:rPr>
              <w:t>秒时间到，主持人叫停。才艺展示时长不设提醒时间，展示时间不足</w:t>
            </w:r>
            <w:r>
              <w:rPr>
                <w:rFonts w:ascii="仿宋" w:eastAsia="仿宋" w:cs="仿宋"/>
                <w:kern w:val="0"/>
                <w:sz w:val="24"/>
                <w:szCs w:val="24"/>
              </w:rPr>
              <w:t>2分30</w:t>
            </w:r>
            <w:r>
              <w:rPr>
                <w:rFonts w:hint="eastAsia" w:ascii="仿宋" w:eastAsia="仿宋" w:cs="仿宋"/>
                <w:kern w:val="0"/>
                <w:sz w:val="24"/>
                <w:szCs w:val="24"/>
              </w:rPr>
              <w:t>秒扣</w:t>
            </w:r>
            <w:r>
              <w:rPr>
                <w:rFonts w:ascii="仿宋" w:eastAsia="仿宋" w:cs="仿宋"/>
                <w:kern w:val="0"/>
                <w:sz w:val="24"/>
                <w:szCs w:val="24"/>
              </w:rPr>
              <w:t>2</w:t>
            </w:r>
            <w:r>
              <w:rPr>
                <w:rFonts w:hint="eastAsia" w:ascii="仿宋" w:eastAsia="仿宋" w:cs="仿宋"/>
                <w:kern w:val="0"/>
                <w:sz w:val="24"/>
                <w:szCs w:val="24"/>
              </w:rPr>
              <w:t>分。</w:t>
            </w:r>
          </w:p>
          <w:p>
            <w:pPr>
              <w:autoSpaceDE w:val="0"/>
              <w:autoSpaceDN w:val="0"/>
              <w:adjustRightInd w:val="0"/>
              <w:spacing w:line="360" w:lineRule="exact"/>
              <w:rPr>
                <w:rFonts w:ascii="仿宋" w:eastAsia="仿宋" w:cs="仿宋"/>
                <w:kern w:val="0"/>
                <w:sz w:val="24"/>
                <w:szCs w:val="24"/>
              </w:rPr>
            </w:pPr>
            <w:r>
              <w:rPr>
                <w:rFonts w:ascii="仿宋" w:eastAsia="仿宋" w:cs="仿宋"/>
                <w:kern w:val="0"/>
                <w:sz w:val="24"/>
                <w:szCs w:val="24"/>
              </w:rPr>
              <w:t>3.</w:t>
            </w:r>
            <w:r>
              <w:rPr>
                <w:rFonts w:hint="eastAsia" w:ascii="仿宋" w:eastAsia="仿宋" w:cs="仿宋"/>
                <w:kern w:val="0"/>
                <w:sz w:val="24"/>
                <w:szCs w:val="24"/>
              </w:rPr>
              <w:t>选手必须独立完成，不允许助演，道具自备且独自一人一次性携带上场，违者扣</w:t>
            </w:r>
            <w:r>
              <w:rPr>
                <w:rFonts w:ascii="仿宋" w:eastAsia="仿宋" w:cs="仿宋"/>
                <w:kern w:val="0"/>
                <w:sz w:val="24"/>
                <w:szCs w:val="24"/>
              </w:rPr>
              <w:t>2分</w:t>
            </w:r>
            <w:r>
              <w:rPr>
                <w:rFonts w:hint="eastAsia" w:ascii="仿宋" w:eastAsia="仿宋" w:cs="仿宋"/>
                <w:kern w:val="0"/>
                <w:sz w:val="24"/>
                <w:szCs w:val="24"/>
              </w:rPr>
              <w:t>。</w:t>
            </w:r>
          </w:p>
          <w:p>
            <w:pPr>
              <w:autoSpaceDE w:val="0"/>
              <w:autoSpaceDN w:val="0"/>
              <w:adjustRightInd w:val="0"/>
              <w:spacing w:line="360" w:lineRule="exact"/>
              <w:rPr>
                <w:rFonts w:ascii="仿宋" w:hAnsi="仿宋" w:eastAsia="仿宋"/>
                <w:sz w:val="24"/>
                <w:szCs w:val="24"/>
                <w:lang w:val="zh-CN"/>
              </w:rPr>
            </w:pPr>
            <w:r>
              <w:rPr>
                <w:rFonts w:ascii="仿宋" w:eastAsia="仿宋" w:cs="仿宋"/>
                <w:kern w:val="0"/>
                <w:sz w:val="24"/>
                <w:szCs w:val="24"/>
              </w:rPr>
              <w:t>4.</w:t>
            </w:r>
            <w:r>
              <w:rPr>
                <w:rFonts w:hint="eastAsia" w:ascii="仿宋" w:eastAsia="仿宋" w:cs="仿宋"/>
                <w:kern w:val="0"/>
                <w:sz w:val="24"/>
                <w:szCs w:val="24"/>
              </w:rPr>
              <w:t>情境描述无背景音乐与视频；才艺展示可使用</w:t>
            </w:r>
            <w:r>
              <w:rPr>
                <w:rFonts w:ascii="仿宋" w:eastAsia="仿宋" w:cs="仿宋"/>
                <w:kern w:val="0"/>
                <w:sz w:val="24"/>
                <w:szCs w:val="24"/>
              </w:rPr>
              <w:t>mp3</w:t>
            </w:r>
            <w:r>
              <w:rPr>
                <w:rFonts w:hint="eastAsia" w:ascii="仿宋" w:eastAsia="仿宋" w:cs="仿宋"/>
                <w:kern w:val="0"/>
                <w:sz w:val="24"/>
                <w:szCs w:val="24"/>
              </w:rPr>
              <w:t>格式的才艺背景音乐，不支持视频，违者扣</w:t>
            </w:r>
            <w:r>
              <w:rPr>
                <w:rFonts w:ascii="仿宋" w:eastAsia="仿宋" w:cs="仿宋"/>
                <w:kern w:val="0"/>
                <w:sz w:val="24"/>
                <w:szCs w:val="24"/>
              </w:rPr>
              <w:t>2分</w:t>
            </w:r>
            <w:r>
              <w:rPr>
                <w:rFonts w:hint="eastAsia" w:ascii="仿宋" w:eastAsia="仿宋" w:cs="仿宋"/>
                <w:kern w:val="0"/>
                <w:sz w:val="24"/>
                <w:szCs w:val="24"/>
              </w:rPr>
              <w:t>。</w:t>
            </w:r>
          </w:p>
        </w:tc>
      </w:tr>
    </w:tbl>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十二、奖项设定</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（一）本赛项奖项设个人奖。竞赛个人奖的设定为：一等奖占比</w:t>
      </w:r>
      <w:r>
        <w:rPr>
          <w:rFonts w:ascii="仿宋" w:hAnsi="Calibri" w:eastAsia="仿宋" w:cs="仿宋"/>
          <w:kern w:val="0"/>
          <w:sz w:val="28"/>
          <w:szCs w:val="28"/>
        </w:rPr>
        <w:t>10%</w:t>
      </w:r>
      <w:r>
        <w:rPr>
          <w:rFonts w:hint="eastAsia" w:ascii="仿宋" w:hAnsi="Calibri" w:eastAsia="仿宋" w:cs="仿宋"/>
          <w:kern w:val="0"/>
          <w:sz w:val="28"/>
          <w:szCs w:val="28"/>
        </w:rPr>
        <w:t>，二等奖占比</w:t>
      </w:r>
      <w:r>
        <w:rPr>
          <w:rFonts w:ascii="仿宋" w:hAnsi="Calibri" w:eastAsia="仿宋" w:cs="仿宋"/>
          <w:kern w:val="0"/>
          <w:sz w:val="28"/>
          <w:szCs w:val="28"/>
        </w:rPr>
        <w:t>20%</w:t>
      </w:r>
      <w:r>
        <w:rPr>
          <w:rFonts w:hint="eastAsia" w:ascii="仿宋" w:hAnsi="Calibri" w:eastAsia="仿宋" w:cs="仿宋"/>
          <w:kern w:val="0"/>
          <w:sz w:val="28"/>
          <w:szCs w:val="28"/>
        </w:rPr>
        <w:t>，三等奖占比</w:t>
      </w:r>
      <w:r>
        <w:rPr>
          <w:rFonts w:ascii="仿宋" w:hAnsi="Calibri" w:eastAsia="仿宋" w:cs="仿宋"/>
          <w:kern w:val="0"/>
          <w:sz w:val="28"/>
          <w:szCs w:val="28"/>
        </w:rPr>
        <w:t>30%</w:t>
      </w:r>
      <w:r>
        <w:rPr>
          <w:rFonts w:hint="eastAsia" w:ascii="仿宋" w:hAnsi="Calibri" w:eastAsia="仿宋" w:cs="仿宋"/>
          <w:kern w:val="0"/>
          <w:sz w:val="28"/>
          <w:szCs w:val="28"/>
        </w:rPr>
        <w:t>（小数点后四舍五入）。</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（二）获得一等奖的指导教师由</w:t>
      </w:r>
      <w:r>
        <w:rPr>
          <w:rFonts w:hint="eastAsia" w:ascii="仿宋" w:hAnsi="Calibri" w:eastAsia="仿宋" w:cs="仿宋"/>
          <w:kern w:val="0"/>
          <w:sz w:val="28"/>
          <w:szCs w:val="28"/>
          <w:lang w:val="en-US" w:eastAsia="zh-CN"/>
        </w:rPr>
        <w:t>赛项执委会</w:t>
      </w:r>
      <w:r>
        <w:rPr>
          <w:rFonts w:hint="eastAsia" w:ascii="仿宋" w:hAnsi="Calibri" w:eastAsia="仿宋" w:cs="仿宋"/>
          <w:kern w:val="0"/>
          <w:sz w:val="28"/>
          <w:szCs w:val="28"/>
        </w:rPr>
        <w:t>颁发优秀指导教师证书。</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十三、赛场预案</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本次比赛将配备足够的优秀监督仲裁员、裁判长及裁判员，所有人员分工明确，各司其职，独立工作，互相监督，确保本次成绩评判的正确性和公正性。若遇裁判和核心工作人员异动，可立即启用预备人选。确保竞赛执裁工作顺利进行。</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本赛项比赛各环节均涉及到计时问题，为防止计时软件出现卡顿等现象，赛场内同时配备码表，选手比赛时，计时软件与码表计时同时进行。</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现场导游词创作及讲解准备室以及导游英语口语测试赛场需配备抽题设备，准备室及赛场内各配备装备了抽题软件的计算机1台。如遇设备故障，在裁判长和赛点负责人、大赛监督仲裁员的监督下，按照大赛制度启动预备设备，确保比赛能够顺利进行。</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自选景点导游讲解比赛及才艺运用比赛需用计算机播放选手准备的视频或者音频文件，如遇计算机卡顿、音响设备故障、停电或其他可能直接影响选手比赛成绩的异常情况，则由裁判长、赛点负责人和大赛监督仲裁员共同视具体情况裁定让选手继续完成比赛或重新开始，裁判员会综合考虑选手现场表现，做到客观、公正、公平。</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比赛期间，因疫情隔离不能完成全部比赛环节的选手，仅以其已完成环节成绩计算总成绩。</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各赛点都配有应急供电设备。</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十四、赛项安全</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赛项执委会、各赛点须采取切实有效措施保证大赛期间参赛选手、领队、指导教师、裁判员、工作人员及观众的人身安全。</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（一）比赛环境</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赛项执委会须在赛前组织专人对比赛现场、食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赛场周围要设立警戒线，防止无关人员进入扰乱赛场秩序或发生意外事件。比赛现场内应参照相关职业岗位的要求为选手提供必要的劳动保护。在具有危险性的操作环节，裁判员要严防选手出现错误操作。</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承办单位应提供保证应急预案实施的条件。对于比赛内容涉及可能有坠物、大用电量、易发生火灾的情况，必须明确制度和预案，并配备急救人员与设施。</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赛项执委会须会同承办单位制定开放赛场和体验区的人员疏导方案。赛场环境中存在人员密集、车流人流交错的区域，除了设置齐全的指示标志外，须增加引导人员，并开辟备用通道。</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5.</w:t>
      </w:r>
      <w:r>
        <w:rPr>
          <w:rFonts w:hint="eastAsia" w:ascii="仿宋" w:hAnsi="Calibri" w:eastAsia="仿宋" w:cs="仿宋"/>
          <w:kern w:val="0"/>
          <w:sz w:val="28"/>
          <w:szCs w:val="28"/>
        </w:rPr>
        <w:t>大赛期间，承办单位须在赛场管理的关键岗位增加力量，建立安全管理日志。</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6.</w:t>
      </w:r>
      <w:r>
        <w:rPr>
          <w:rFonts w:hint="eastAsia" w:ascii="仿宋" w:hAnsi="Calibri" w:eastAsia="仿宋" w:cs="仿宋"/>
          <w:kern w:val="0"/>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严禁在赛场使用闪光拍摄设备、激光红外设备等对选手、裁判和工作人员进行拍摄和扫视，影响和干扰赛场，一经发现，请出场外。</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（二）生活条件</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比赛期间，原则上由赛项执委会统一安排参赛选手和指导教师食宿。承办单位须尊重各民族的信仰及文化，根据国家相关的民族政策，安排好少数民族选手和教师的饮食起居。</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比赛期间安排的住宿地应具有宾馆</w:t>
      </w:r>
      <w:r>
        <w:rPr>
          <w:rFonts w:ascii="仿宋" w:hAnsi="Calibri" w:eastAsia="仿宋" w:cs="仿宋"/>
          <w:kern w:val="0"/>
          <w:sz w:val="28"/>
          <w:szCs w:val="28"/>
        </w:rPr>
        <w:t>/</w:t>
      </w:r>
      <w:r>
        <w:rPr>
          <w:rFonts w:hint="eastAsia" w:ascii="仿宋" w:hAnsi="Calibri" w:eastAsia="仿宋" w:cs="仿宋"/>
          <w:kern w:val="0"/>
          <w:sz w:val="28"/>
          <w:szCs w:val="28"/>
        </w:rPr>
        <w:t>住宿经营许可资质。大赛期间的防疫、住宿、卫生、饮食安全等由赛项执委会和承办学校共同负责。</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大赛期间有组织地参观和观摩活动的交通安全由赛项执委会负责。赛项执委会和承办单位须保证比赛期间选手、指导教师、领队、裁判员、专家、工作人员的交通安全。</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各赛项的安全管理，除了可以采取必要的安全隔离措施外，应严格遵守国家相关法律法规，同时注意保护个人隐私和人身自由。</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（三）组队责任</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各学校组织代表队时，须为参赛选手购买大赛期间的人身意外伤害保险。建议购买组织者责任险。</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各学校代表队组成后，须制定相关管理制度，并对所有选手、指导教师进行安全教育。</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各参赛队伍须加强对参与比赛人员的安全管理，实现与赛场安全管理的对接。</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（四）应急处理</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比赛期间发生疫情或各种意外事故，发现者或当事人应第一时间报告赛项执委会，同时采取措施避免事态扩大。执委会应立即启动预案予以解决并报告大赛执委会。若因重大安全问题导致比赛延期、取消或更换场地，由大赛组委会决定。事后，赛项执委会应向大赛执委会报告详细情况。</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（五）处罚措施</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因参赛队伍原因造成重大安全事故的，取消其获奖资格。</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参赛队伍有发生重大安全事故隐患，经赛场工作人员提示、警告无效的，可取消其继续比赛的资格。</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赛事工作人员违规的，按照相应的制度追究责任。情节恶劣并造成重大安全事故的，由司法机关追究相应法律责任。</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十五、竞赛须知</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（一）参赛领队须知</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熟悉竞赛规程，负责做好本参赛队在大赛期间的管理工作，负责本参赛队的参赛组织和与大赛的联络。</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贯彻执行大赛各项规定，竞赛期间不私自接触裁判。</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准时参加赛前领队会议，并认真传达落实会议精神，确保参赛选手准时参加各项比赛及活动。</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在比赛时需密切留意参赛选手的比赛时间，安排充足人员进行调度，避免出现因迟到而被取消比赛资格的现象。</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5.</w:t>
      </w:r>
      <w:r>
        <w:rPr>
          <w:rFonts w:hint="eastAsia" w:ascii="仿宋" w:hAnsi="Calibri" w:eastAsia="仿宋" w:cs="仿宋"/>
          <w:kern w:val="0"/>
          <w:sz w:val="28"/>
          <w:szCs w:val="28"/>
        </w:rPr>
        <w:t>对不符合竞赛规定的设备、软件、工具，有失公正的评判、奖励以及工作人员的违规行为等，均可向仲裁组提出申诉。涉及比赛成绩变更的申诉，须在规定的时间内由领队以书面的形式提出。非领队提出或超过时效的申诉一律不予受理。鼓励领队对赛项执委会的工作进行监督、批评并提出合理化建议。</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6.</w:t>
      </w:r>
      <w:r>
        <w:rPr>
          <w:rFonts w:hint="eastAsia" w:ascii="仿宋" w:hAnsi="Calibri" w:eastAsia="仿宋" w:cs="仿宋"/>
          <w:kern w:val="0"/>
          <w:sz w:val="28"/>
          <w:szCs w:val="28"/>
        </w:rPr>
        <w:t>应负责赛事活动期间本队所有人员的疫情防控、人身及财产安全工作，并按规定为参赛选手及参赛人员购买相关保险。如队员发生意外事故，或出现发烧、咳嗽、咽痛、呼吸困难等症状，应及时向执委会报告。</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（二）指导教师须知</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熟悉竞赛规程，负责协助领队做好所指导选手在大赛期间的管理工作。</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比赛过程中，指导教师不得现场指导，不得现场书写和传递任何资料给参赛选手。</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贯彻执行大赛各项规定，竞赛期间不得私自接触裁判。</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应负责大赛期间所指导选手的疫情防控工作和人身及财产安全，如发现意外事故，应及时向领队报告。</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5.</w:t>
      </w:r>
      <w:r>
        <w:rPr>
          <w:rFonts w:hint="eastAsia" w:ascii="仿宋" w:hAnsi="Calibri" w:eastAsia="仿宋" w:cs="仿宋"/>
          <w:kern w:val="0"/>
          <w:sz w:val="28"/>
          <w:szCs w:val="28"/>
        </w:rPr>
        <w:t>比赛结束后，需贯彻大赛规定，做好赛项的评价工作。</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（三）参赛选手须知</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准备阶段</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1</w:t>
      </w:r>
      <w:r>
        <w:rPr>
          <w:rFonts w:hint="eastAsia" w:ascii="仿宋" w:hAnsi="Calibri" w:eastAsia="仿宋" w:cs="仿宋"/>
          <w:kern w:val="0"/>
          <w:sz w:val="28"/>
          <w:szCs w:val="28"/>
        </w:rPr>
        <w:t>）参赛选手须认真填写报名表各项内容，提供个人真实身份证明。凡弄虚作假者，将取消其比赛资格。</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2</w:t>
      </w:r>
      <w:r>
        <w:rPr>
          <w:rFonts w:hint="eastAsia" w:ascii="仿宋" w:hAnsi="Calibri" w:eastAsia="仿宋" w:cs="仿宋"/>
          <w:kern w:val="0"/>
          <w:sz w:val="28"/>
          <w:szCs w:val="28"/>
        </w:rPr>
        <w:t>）参赛选手须在规定时间内提交符合要求的比赛资料，包括“自选景点导游讲解”环节的导游讲解稿和视频文件、“才艺运用”环节的音频文件。超过规定时间提交的资料一律无效。</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3</w:t>
      </w:r>
      <w:r>
        <w:rPr>
          <w:rFonts w:hint="eastAsia" w:ascii="仿宋" w:hAnsi="Calibri" w:eastAsia="仿宋" w:cs="仿宋"/>
          <w:kern w:val="0"/>
          <w:sz w:val="28"/>
          <w:szCs w:val="28"/>
        </w:rPr>
        <w:t>）参赛选手按照赛程安排和具体时间前往指定地点。凭赛项执委会颁发的参赛证、本人学生证和身份证参加比赛及相关活动。</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4</w:t>
      </w:r>
      <w:r>
        <w:rPr>
          <w:rFonts w:hint="eastAsia" w:ascii="仿宋" w:hAnsi="Calibri" w:eastAsia="仿宋" w:cs="仿宋"/>
          <w:kern w:val="0"/>
          <w:sz w:val="28"/>
          <w:szCs w:val="28"/>
        </w:rPr>
        <w:t>）参赛选手比赛前须检录。检录时应出示本人学生证、身份证及参赛证，检录合格后方可参赛。凡未按时检录或检录不合格者取消参赛资格。</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5</w:t>
      </w:r>
      <w:r>
        <w:rPr>
          <w:rFonts w:hint="eastAsia" w:ascii="仿宋" w:hAnsi="Calibri" w:eastAsia="仿宋" w:cs="仿宋"/>
          <w:kern w:val="0"/>
          <w:sz w:val="28"/>
          <w:szCs w:val="28"/>
        </w:rPr>
        <w:t>）参赛选手须仪表规范，着装干净整洁，女选手可适度化妆以符合岗位要求。</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6</w:t>
      </w:r>
      <w:r>
        <w:rPr>
          <w:rFonts w:hint="eastAsia" w:ascii="仿宋" w:hAnsi="Calibri" w:eastAsia="仿宋" w:cs="仿宋"/>
          <w:kern w:val="0"/>
          <w:sz w:val="28"/>
          <w:szCs w:val="28"/>
        </w:rPr>
        <w:t>）参赛选手应自觉遵守赛场纪律，服从裁判、听从指挥。</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7</w:t>
      </w:r>
      <w:r>
        <w:rPr>
          <w:rFonts w:hint="eastAsia" w:ascii="仿宋" w:hAnsi="Calibri" w:eastAsia="仿宋" w:cs="仿宋"/>
          <w:kern w:val="0"/>
          <w:sz w:val="28"/>
          <w:szCs w:val="28"/>
        </w:rPr>
        <w:t>）参赛选手应如实上报个人疫情防控信息。如出现发热、咳嗽、咽痛、呼吸困难等症状，应及时报告领队。</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比赛阶段</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1</w:t>
      </w:r>
      <w:r>
        <w:rPr>
          <w:rFonts w:hint="eastAsia" w:ascii="仿宋" w:hAnsi="Calibri" w:eastAsia="仿宋" w:cs="仿宋"/>
          <w:kern w:val="0"/>
          <w:sz w:val="28"/>
          <w:szCs w:val="28"/>
        </w:rPr>
        <w:t>）“导游知识测试”环节，选手按组别在机房或教室完成，按抽签顺序就座。</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2</w:t>
      </w:r>
      <w:r>
        <w:rPr>
          <w:rFonts w:hint="eastAsia" w:ascii="仿宋" w:hAnsi="Calibri" w:eastAsia="仿宋" w:cs="仿宋"/>
          <w:kern w:val="0"/>
          <w:sz w:val="28"/>
          <w:szCs w:val="28"/>
        </w:rPr>
        <w:t>）“现场导游词创作及讲解</w:t>
      </w:r>
      <w:r>
        <w:rPr>
          <w:rFonts w:ascii="仿宋" w:hAnsi="Calibri" w:eastAsia="仿宋" w:cs="仿宋"/>
          <w:kern w:val="0"/>
          <w:sz w:val="28"/>
          <w:szCs w:val="28"/>
        </w:rPr>
        <w:t>-</w:t>
      </w:r>
      <w:r>
        <w:rPr>
          <w:rFonts w:hint="eastAsia" w:ascii="仿宋" w:hAnsi="Calibri" w:eastAsia="仿宋" w:cs="仿宋"/>
          <w:kern w:val="0"/>
          <w:sz w:val="28"/>
          <w:szCs w:val="28"/>
        </w:rPr>
        <w:t>自选景点导游讲解”环节，检录后，选手按顺序提前</w:t>
      </w:r>
      <w:r>
        <w:rPr>
          <w:rFonts w:ascii="仿宋" w:hAnsi="Calibri" w:eastAsia="仿宋" w:cs="仿宋"/>
          <w:kern w:val="0"/>
          <w:sz w:val="28"/>
          <w:szCs w:val="28"/>
        </w:rPr>
        <w:t>30</w:t>
      </w:r>
      <w:r>
        <w:rPr>
          <w:rFonts w:hint="eastAsia" w:ascii="仿宋" w:hAnsi="Calibri" w:eastAsia="仿宋" w:cs="仿宋"/>
          <w:kern w:val="0"/>
          <w:sz w:val="28"/>
          <w:szCs w:val="28"/>
        </w:rPr>
        <w:t>分钟抽取主题进行准备；讲解的顺序为先讲创作的导游词，再讲自选景点。</w:t>
      </w:r>
      <w:bookmarkStart w:id="0" w:name="_GoBack"/>
      <w:bookmarkEnd w:id="0"/>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3</w:t>
      </w:r>
      <w:r>
        <w:rPr>
          <w:rFonts w:hint="eastAsia" w:ascii="仿宋" w:hAnsi="Calibri" w:eastAsia="仿宋" w:cs="仿宋"/>
          <w:kern w:val="0"/>
          <w:sz w:val="28"/>
          <w:szCs w:val="28"/>
        </w:rPr>
        <w:t>）“导游英语口语测试”环节，按序分组进行，各组依次按顺序抽题，抽题</w:t>
      </w:r>
      <w:r>
        <w:rPr>
          <w:rFonts w:ascii="仿宋" w:hAnsi="Calibri" w:eastAsia="仿宋" w:cs="仿宋"/>
          <w:kern w:val="0"/>
          <w:sz w:val="28"/>
          <w:szCs w:val="28"/>
        </w:rPr>
        <w:t>30</w:t>
      </w:r>
      <w:r>
        <w:rPr>
          <w:rFonts w:hint="eastAsia" w:ascii="仿宋" w:hAnsi="Calibri" w:eastAsia="仿宋" w:cs="仿宋"/>
          <w:kern w:val="0"/>
          <w:sz w:val="28"/>
          <w:szCs w:val="28"/>
        </w:rPr>
        <w:t>秒后开始对话。</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4</w:t>
      </w:r>
      <w:r>
        <w:rPr>
          <w:rFonts w:hint="eastAsia" w:ascii="仿宋" w:hAnsi="Calibri" w:eastAsia="仿宋" w:cs="仿宋"/>
          <w:kern w:val="0"/>
          <w:sz w:val="28"/>
          <w:szCs w:val="28"/>
        </w:rPr>
        <w:t>）“才艺运用”环节，按序分组进行，各组依次按抽签顺序完成。</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5</w:t>
      </w:r>
      <w:r>
        <w:rPr>
          <w:rFonts w:hint="eastAsia" w:ascii="仿宋" w:hAnsi="Calibri" w:eastAsia="仿宋" w:cs="仿宋"/>
          <w:kern w:val="0"/>
          <w:sz w:val="28"/>
          <w:szCs w:val="28"/>
        </w:rPr>
        <w:t>）参赛选手须佩戴相关证件按照参赛时段要求提前进入比赛候场区域，在前一位选手完成比赛项目后，在工作人员带领下进入场地进行比赛。现场导游词创作及讲解</w:t>
      </w:r>
      <w:r>
        <w:rPr>
          <w:rFonts w:ascii="仿宋" w:hAnsi="Calibri" w:eastAsia="仿宋" w:cs="仿宋"/>
          <w:kern w:val="0"/>
          <w:sz w:val="28"/>
          <w:szCs w:val="28"/>
        </w:rPr>
        <w:t>3</w:t>
      </w:r>
      <w:r>
        <w:rPr>
          <w:rFonts w:hint="eastAsia" w:ascii="仿宋" w:hAnsi="Calibri" w:eastAsia="仿宋" w:cs="仿宋"/>
          <w:kern w:val="0"/>
          <w:sz w:val="28"/>
          <w:szCs w:val="28"/>
        </w:rPr>
        <w:t>分钟（抽取讲解主题和团型后准备</w:t>
      </w:r>
      <w:r>
        <w:rPr>
          <w:rFonts w:ascii="仿宋" w:hAnsi="Calibri" w:eastAsia="仿宋" w:cs="仿宋"/>
          <w:kern w:val="0"/>
          <w:sz w:val="28"/>
          <w:szCs w:val="28"/>
        </w:rPr>
        <w:t>30</w:t>
      </w:r>
      <w:r>
        <w:rPr>
          <w:rFonts w:hint="eastAsia" w:ascii="仿宋" w:hAnsi="Calibri" w:eastAsia="仿宋" w:cs="仿宋"/>
          <w:kern w:val="0"/>
          <w:sz w:val="28"/>
          <w:szCs w:val="28"/>
        </w:rPr>
        <w:t>分钟），自选景点导游讲解</w:t>
      </w:r>
      <w:r>
        <w:rPr>
          <w:rFonts w:ascii="仿宋" w:hAnsi="Calibri" w:eastAsia="仿宋" w:cs="仿宋"/>
          <w:kern w:val="0"/>
          <w:sz w:val="28"/>
          <w:szCs w:val="28"/>
        </w:rPr>
        <w:t>4</w:t>
      </w:r>
      <w:r>
        <w:rPr>
          <w:rFonts w:hint="eastAsia" w:ascii="仿宋" w:hAnsi="Calibri" w:eastAsia="仿宋" w:cs="仿宋"/>
          <w:kern w:val="0"/>
          <w:sz w:val="28"/>
          <w:szCs w:val="28"/>
        </w:rPr>
        <w:t>分钟，导游英语口语测试</w:t>
      </w:r>
      <w:r>
        <w:rPr>
          <w:rFonts w:ascii="仿宋" w:hAnsi="Calibri" w:eastAsia="仿宋" w:cs="仿宋"/>
          <w:kern w:val="0"/>
          <w:sz w:val="28"/>
          <w:szCs w:val="28"/>
        </w:rPr>
        <w:t>4</w:t>
      </w:r>
      <w:r>
        <w:rPr>
          <w:rFonts w:hint="eastAsia" w:ascii="仿宋" w:hAnsi="Calibri" w:eastAsia="仿宋" w:cs="仿宋"/>
          <w:kern w:val="0"/>
          <w:sz w:val="28"/>
          <w:szCs w:val="28"/>
        </w:rPr>
        <w:t>分钟（抽题后</w:t>
      </w:r>
      <w:r>
        <w:rPr>
          <w:rFonts w:ascii="仿宋" w:hAnsi="Calibri" w:eastAsia="仿宋" w:cs="仿宋"/>
          <w:kern w:val="0"/>
          <w:sz w:val="28"/>
          <w:szCs w:val="28"/>
        </w:rPr>
        <w:t>30</w:t>
      </w:r>
      <w:r>
        <w:rPr>
          <w:rFonts w:hint="eastAsia" w:ascii="仿宋" w:hAnsi="Calibri" w:eastAsia="仿宋" w:cs="仿宋"/>
          <w:kern w:val="0"/>
          <w:sz w:val="28"/>
          <w:szCs w:val="28"/>
        </w:rPr>
        <w:t>秒开始作答），才艺运用</w:t>
      </w:r>
      <w:r>
        <w:rPr>
          <w:rFonts w:ascii="仿宋" w:hAnsi="Calibri" w:eastAsia="仿宋" w:cs="仿宋"/>
          <w:kern w:val="0"/>
          <w:sz w:val="28"/>
          <w:szCs w:val="28"/>
        </w:rPr>
        <w:t>4.5</w:t>
      </w:r>
      <w:r>
        <w:rPr>
          <w:rFonts w:hint="eastAsia" w:ascii="仿宋" w:hAnsi="Calibri" w:eastAsia="仿宋" w:cs="仿宋"/>
          <w:kern w:val="0"/>
          <w:sz w:val="28"/>
          <w:szCs w:val="28"/>
        </w:rPr>
        <w:t>分钟。</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6</w:t>
      </w:r>
      <w:r>
        <w:rPr>
          <w:rFonts w:hint="eastAsia" w:ascii="仿宋" w:hAnsi="Calibri" w:eastAsia="仿宋" w:cs="仿宋"/>
          <w:kern w:val="0"/>
          <w:sz w:val="28"/>
          <w:szCs w:val="28"/>
        </w:rPr>
        <w:t>）参赛选手在主持人宣布“计时开始”后开始展示。</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7</w:t>
      </w:r>
      <w:r>
        <w:rPr>
          <w:rFonts w:hint="eastAsia" w:ascii="仿宋" w:hAnsi="Calibri" w:eastAsia="仿宋" w:cs="仿宋"/>
          <w:kern w:val="0"/>
          <w:sz w:val="28"/>
          <w:szCs w:val="28"/>
        </w:rPr>
        <w:t>）参赛选手在比赛中，不可出现所在院校及选手本人的任何信息。</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结束阶段</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1</w:t>
      </w:r>
      <w:r>
        <w:rPr>
          <w:rFonts w:hint="eastAsia" w:ascii="仿宋" w:hAnsi="Calibri" w:eastAsia="仿宋" w:cs="仿宋"/>
          <w:kern w:val="0"/>
          <w:sz w:val="28"/>
          <w:szCs w:val="28"/>
        </w:rPr>
        <w:t>）参赛选手完成各项目后即可离开比赛现场。</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2</w:t>
      </w:r>
      <w:r>
        <w:rPr>
          <w:rFonts w:hint="eastAsia" w:ascii="仿宋" w:hAnsi="Calibri" w:eastAsia="仿宋" w:cs="仿宋"/>
          <w:kern w:val="0"/>
          <w:sz w:val="28"/>
          <w:szCs w:val="28"/>
        </w:rPr>
        <w:t>）参赛选手在竞赛期间未经组委会的批准，不得接受其他单位和个人进行的与竞赛内容相关的采访，不得私自公开竞赛的相关情况和资料。</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3</w:t>
      </w:r>
      <w:r>
        <w:rPr>
          <w:rFonts w:hint="eastAsia" w:ascii="仿宋" w:hAnsi="Calibri" w:eastAsia="仿宋" w:cs="仿宋"/>
          <w:kern w:val="0"/>
          <w:sz w:val="28"/>
          <w:szCs w:val="28"/>
        </w:rPr>
        <w:t>）参赛选手在竞赛过程中须主动配合裁判的工作，服从裁判安排，如果对竞赛的裁决有异议，须通过领队以书面形式向仲裁工作组提出申诉。</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4</w:t>
      </w:r>
      <w:r>
        <w:rPr>
          <w:rFonts w:hint="eastAsia" w:ascii="仿宋" w:hAnsi="Calibri" w:eastAsia="仿宋" w:cs="仿宋"/>
          <w:kern w:val="0"/>
          <w:sz w:val="28"/>
          <w:szCs w:val="28"/>
        </w:rPr>
        <w:t>）比赛结束后，需做好赛项的评价工作。</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w:t>
      </w:r>
      <w:r>
        <w:rPr>
          <w:rFonts w:ascii="仿宋" w:hAnsi="Calibri" w:eastAsia="仿宋" w:cs="仿宋"/>
          <w:kern w:val="0"/>
          <w:sz w:val="28"/>
          <w:szCs w:val="28"/>
        </w:rPr>
        <w:t>5</w:t>
      </w:r>
      <w:r>
        <w:rPr>
          <w:rFonts w:hint="eastAsia" w:ascii="仿宋" w:hAnsi="Calibri" w:eastAsia="仿宋" w:cs="仿宋"/>
          <w:kern w:val="0"/>
          <w:sz w:val="28"/>
          <w:szCs w:val="28"/>
        </w:rPr>
        <w:t>）本竞赛项目的最终解释权归大赛组委会。</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（四）工作人员须知</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1.</w:t>
      </w:r>
      <w:r>
        <w:rPr>
          <w:rFonts w:hint="eastAsia" w:ascii="仿宋" w:hAnsi="Calibri" w:eastAsia="仿宋" w:cs="仿宋"/>
          <w:kern w:val="0"/>
          <w:sz w:val="28"/>
          <w:szCs w:val="28"/>
        </w:rPr>
        <w:t>工作人员必须统一佩戴由赛项执委会办公室签发的相应证件，着装整齐。</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2.</w:t>
      </w:r>
      <w:r>
        <w:rPr>
          <w:rFonts w:hint="eastAsia" w:ascii="仿宋" w:hAnsi="Calibri" w:eastAsia="仿宋" w:cs="仿宋"/>
          <w:kern w:val="0"/>
          <w:sz w:val="28"/>
          <w:szCs w:val="28"/>
        </w:rPr>
        <w:t>工作人员不得影响参赛选手比赛，不允许有影响比赛公平的行为。</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3.</w:t>
      </w:r>
      <w:r>
        <w:rPr>
          <w:rFonts w:hint="eastAsia" w:ascii="仿宋" w:hAnsi="Calibri" w:eastAsia="仿宋" w:cs="仿宋"/>
          <w:kern w:val="0"/>
          <w:sz w:val="28"/>
          <w:szCs w:val="28"/>
        </w:rPr>
        <w:t>服从领导，听从指挥，以高度负责的精神、严肃认真的态度做好各项工作。</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4.</w:t>
      </w:r>
      <w:r>
        <w:rPr>
          <w:rFonts w:hint="eastAsia" w:ascii="仿宋" w:hAnsi="Calibri" w:eastAsia="仿宋" w:cs="仿宋"/>
          <w:kern w:val="0"/>
          <w:sz w:val="28"/>
          <w:szCs w:val="28"/>
        </w:rPr>
        <w:t>熟悉比赛规程，认真遵守各项比赛规则和工作要求。</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5.</w:t>
      </w:r>
      <w:r>
        <w:rPr>
          <w:rFonts w:hint="eastAsia" w:ascii="仿宋" w:hAnsi="Calibri" w:eastAsia="仿宋" w:cs="仿宋"/>
          <w:kern w:val="0"/>
          <w:sz w:val="28"/>
          <w:szCs w:val="28"/>
        </w:rPr>
        <w:t>坚守岗位，如有急事需要离开岗位时，应经领导同意，并做好工作衔接。</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6.</w:t>
      </w:r>
      <w:r>
        <w:rPr>
          <w:rFonts w:hint="eastAsia" w:ascii="仿宋" w:hAnsi="Calibri" w:eastAsia="仿宋" w:cs="仿宋"/>
          <w:kern w:val="0"/>
          <w:sz w:val="28"/>
          <w:szCs w:val="28"/>
        </w:rPr>
        <w:t>严格遵守比赛纪律，如发现其他人员有违反比赛纪律的行为，应予以制止。情节严重的，应向大赛组委会反映。</w:t>
      </w:r>
    </w:p>
    <w:p>
      <w:pPr>
        <w:autoSpaceDE w:val="0"/>
        <w:autoSpaceDN w:val="0"/>
        <w:adjustRightInd w:val="0"/>
        <w:ind w:firstLine="560" w:firstLineChars="200"/>
        <w:rPr>
          <w:rFonts w:ascii="仿宋" w:hAnsi="Calibri" w:eastAsia="仿宋" w:cs="仿宋"/>
          <w:kern w:val="0"/>
          <w:sz w:val="28"/>
          <w:szCs w:val="28"/>
        </w:rPr>
      </w:pPr>
      <w:r>
        <w:rPr>
          <w:rFonts w:ascii="仿宋" w:hAnsi="Calibri" w:eastAsia="仿宋" w:cs="仿宋"/>
          <w:kern w:val="0"/>
          <w:sz w:val="28"/>
          <w:szCs w:val="28"/>
        </w:rPr>
        <w:t>7.</w:t>
      </w:r>
      <w:r>
        <w:rPr>
          <w:rFonts w:hint="eastAsia" w:ascii="仿宋" w:hAnsi="Calibri" w:eastAsia="仿宋" w:cs="仿宋"/>
          <w:kern w:val="0"/>
          <w:sz w:val="28"/>
          <w:szCs w:val="28"/>
        </w:rPr>
        <w:t>发扬无私奉献和团结协作的精神，提供热情、优质服务。</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十六、申诉与仲裁</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各参赛队如果对选手的比赛成绩有异议，或者发现比赛过程中出现有失公正或有关人员违规等现象影响选手成绩的，应在该选手成绩公布后的</w:t>
      </w:r>
      <w:r>
        <w:rPr>
          <w:rFonts w:ascii="仿宋" w:hAnsi="Calibri" w:eastAsia="仿宋" w:cs="仿宋"/>
          <w:kern w:val="0"/>
          <w:sz w:val="28"/>
          <w:szCs w:val="28"/>
        </w:rPr>
        <w:t>2</w:t>
      </w:r>
      <w:r>
        <w:rPr>
          <w:rFonts w:hint="eastAsia" w:ascii="仿宋" w:hAnsi="Calibri" w:eastAsia="仿宋" w:cs="仿宋"/>
          <w:kern w:val="0"/>
          <w:sz w:val="28"/>
          <w:szCs w:val="28"/>
        </w:rPr>
        <w:t>小时内由领队向监督仲裁组提出书面申诉。</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书面申诉应对申诉事件的现象、发生时间、涉及人员、申诉依据等进行充分、实事求是地叙述，并由领队亲笔签名。非领队书面申诉不予受理。</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赛项监督仲裁组在接到申诉后的</w:t>
      </w:r>
      <w:r>
        <w:rPr>
          <w:rFonts w:ascii="仿宋" w:hAnsi="Calibri" w:eastAsia="仿宋" w:cs="仿宋"/>
          <w:kern w:val="0"/>
          <w:sz w:val="28"/>
          <w:szCs w:val="28"/>
        </w:rPr>
        <w:t>2</w:t>
      </w:r>
      <w:r>
        <w:rPr>
          <w:rFonts w:hint="eastAsia" w:ascii="仿宋" w:hAnsi="Calibri" w:eastAsia="仿宋" w:cs="仿宋"/>
          <w:kern w:val="0"/>
          <w:sz w:val="28"/>
          <w:szCs w:val="28"/>
        </w:rPr>
        <w:t>小时内组织复议，并及时反馈仲裁结果。监督仲裁组的裁决为最终裁决，参赛选手不得因申诉或对处理意见不服而停止比赛，否则按照弃权处理。</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十七、竞赛观摩</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 xml:space="preserve">（一）本赛项现场导游词创作及讲解、自选景点导游讲解、才艺运用等环节可现场观摩。导游英语口语测试环节为避免影响裁判与选手对话的效果，不允许现场观摩。 </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（二）本赛项公开观摩对象为：参赛队领队、指导教师及随队观摩人员、媒体工作人员和企业观摩团等。</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（三）各参赛队如需要现场观摩，请提前报名（注：每个参赛队可接纳两名观摩人员）。观摩证将在各代表队报到时统一发给领队。</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（四）观摩人员凭赛项执委会颁发的观摩证进入指定观摩区进行观摩。</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（五）观摩人员需遵守赛场规则，服从工作人员管理，保持赛场安静，观摩期间不得大声喧哗，不得使用闪光灯、手机等干扰选手比赛。不得在赛场内对台上的选手进行暗示或提醒。</w:t>
      </w:r>
    </w:p>
    <w:p>
      <w:pPr>
        <w:autoSpaceDE w:val="0"/>
        <w:autoSpaceDN w:val="0"/>
        <w:adjustRightInd w:val="0"/>
        <w:ind w:firstLine="560" w:firstLineChars="200"/>
        <w:rPr>
          <w:rFonts w:ascii="仿宋" w:hAnsi="Calibri" w:eastAsia="仿宋" w:cs="仿宋"/>
          <w:kern w:val="0"/>
          <w:sz w:val="28"/>
          <w:szCs w:val="28"/>
        </w:rPr>
      </w:pPr>
      <w:r>
        <w:rPr>
          <w:rFonts w:hint="eastAsia" w:ascii="仿宋" w:hAnsi="Calibri" w:eastAsia="仿宋" w:cs="仿宋"/>
          <w:kern w:val="0"/>
          <w:sz w:val="28"/>
          <w:szCs w:val="28"/>
        </w:rPr>
        <w:t>（六）在有疫情防控的情况下，或当观摩人数超出赛场容量时，赛项执委会将根据现场情况控制观摩人员进入赛场。</w:t>
      </w:r>
    </w:p>
    <w:p>
      <w:pPr>
        <w:autoSpaceDE w:val="0"/>
        <w:autoSpaceDN w:val="0"/>
        <w:adjustRightInd w:val="0"/>
        <w:ind w:firstLine="562" w:firstLineChars="200"/>
        <w:rPr>
          <w:rFonts w:ascii="仿宋" w:hAnsi="Calibri" w:eastAsia="仿宋" w:cs="仿宋"/>
          <w:b/>
          <w:bCs/>
          <w:kern w:val="0"/>
          <w:sz w:val="28"/>
          <w:szCs w:val="28"/>
        </w:rPr>
      </w:pPr>
      <w:r>
        <w:rPr>
          <w:rFonts w:hint="eastAsia" w:ascii="仿宋" w:hAnsi="Calibri" w:eastAsia="仿宋" w:cs="仿宋"/>
          <w:b/>
          <w:bCs/>
          <w:kern w:val="0"/>
          <w:sz w:val="28"/>
          <w:szCs w:val="28"/>
        </w:rPr>
        <w:t>十八、资源转化</w:t>
      </w:r>
    </w:p>
    <w:p>
      <w:pPr>
        <w:autoSpaceDE w:val="0"/>
        <w:autoSpaceDN w:val="0"/>
        <w:adjustRightInd w:val="0"/>
        <w:ind w:firstLine="560" w:firstLineChars="200"/>
        <w:rPr>
          <w:rStyle w:val="15"/>
        </w:rPr>
      </w:pPr>
      <w:r>
        <w:rPr>
          <w:rFonts w:hint="eastAsia" w:ascii="仿宋" w:hAnsi="Calibri" w:eastAsia="仿宋" w:cs="仿宋"/>
          <w:kern w:val="0"/>
          <w:sz w:val="28"/>
          <w:szCs w:val="28"/>
        </w:rPr>
        <w:t>赛事全程摄制，比赛结束后可以把获奖选手的比赛视频共享至浙江旅游职业学院官方网站以及“双高”导游专业群教学资源库，建立和丰富导游人才培养及教学资源库，展现我省高职院校导游人才培养的风采。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03723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D9"/>
    <w:rsid w:val="0002476A"/>
    <w:rsid w:val="000344CB"/>
    <w:rsid w:val="00045552"/>
    <w:rsid w:val="00045BB2"/>
    <w:rsid w:val="00052F2D"/>
    <w:rsid w:val="00054F96"/>
    <w:rsid w:val="00056231"/>
    <w:rsid w:val="00066FE4"/>
    <w:rsid w:val="000739D9"/>
    <w:rsid w:val="00075AC5"/>
    <w:rsid w:val="00091C20"/>
    <w:rsid w:val="000B24D9"/>
    <w:rsid w:val="000B4BC8"/>
    <w:rsid w:val="000C1E8B"/>
    <w:rsid w:val="000D5912"/>
    <w:rsid w:val="000F330B"/>
    <w:rsid w:val="000F4770"/>
    <w:rsid w:val="00104E14"/>
    <w:rsid w:val="00113036"/>
    <w:rsid w:val="00126E96"/>
    <w:rsid w:val="00134EAB"/>
    <w:rsid w:val="00153991"/>
    <w:rsid w:val="00157CC7"/>
    <w:rsid w:val="001D5B05"/>
    <w:rsid w:val="001D5E4B"/>
    <w:rsid w:val="001D7CF6"/>
    <w:rsid w:val="001E02C6"/>
    <w:rsid w:val="001F284A"/>
    <w:rsid w:val="00211B4B"/>
    <w:rsid w:val="00220A20"/>
    <w:rsid w:val="00226383"/>
    <w:rsid w:val="00234A1A"/>
    <w:rsid w:val="002473E9"/>
    <w:rsid w:val="00262843"/>
    <w:rsid w:val="002827CE"/>
    <w:rsid w:val="0029507F"/>
    <w:rsid w:val="002A005A"/>
    <w:rsid w:val="002A06D9"/>
    <w:rsid w:val="002A61AF"/>
    <w:rsid w:val="002C453A"/>
    <w:rsid w:val="002C7C4A"/>
    <w:rsid w:val="002D262A"/>
    <w:rsid w:val="002E042D"/>
    <w:rsid w:val="003004DE"/>
    <w:rsid w:val="003079A4"/>
    <w:rsid w:val="00321654"/>
    <w:rsid w:val="003243F6"/>
    <w:rsid w:val="00332080"/>
    <w:rsid w:val="0034246C"/>
    <w:rsid w:val="00371E38"/>
    <w:rsid w:val="0037673F"/>
    <w:rsid w:val="00386AF9"/>
    <w:rsid w:val="003B1D83"/>
    <w:rsid w:val="003B6965"/>
    <w:rsid w:val="003C351F"/>
    <w:rsid w:val="003D5709"/>
    <w:rsid w:val="003E0C39"/>
    <w:rsid w:val="003F2508"/>
    <w:rsid w:val="00400366"/>
    <w:rsid w:val="00405625"/>
    <w:rsid w:val="00407E09"/>
    <w:rsid w:val="00417FD5"/>
    <w:rsid w:val="00420381"/>
    <w:rsid w:val="0042409C"/>
    <w:rsid w:val="004D6F07"/>
    <w:rsid w:val="004E1C0A"/>
    <w:rsid w:val="00500197"/>
    <w:rsid w:val="00505D8E"/>
    <w:rsid w:val="005206C9"/>
    <w:rsid w:val="005341FD"/>
    <w:rsid w:val="00535D43"/>
    <w:rsid w:val="00563C28"/>
    <w:rsid w:val="005661C4"/>
    <w:rsid w:val="005712C5"/>
    <w:rsid w:val="0058442E"/>
    <w:rsid w:val="00584D5E"/>
    <w:rsid w:val="00594272"/>
    <w:rsid w:val="005C027C"/>
    <w:rsid w:val="005C57BD"/>
    <w:rsid w:val="005C7196"/>
    <w:rsid w:val="005D33AA"/>
    <w:rsid w:val="005D5D96"/>
    <w:rsid w:val="005E3836"/>
    <w:rsid w:val="00615216"/>
    <w:rsid w:val="0063724E"/>
    <w:rsid w:val="00652185"/>
    <w:rsid w:val="006839AF"/>
    <w:rsid w:val="00697704"/>
    <w:rsid w:val="006A7880"/>
    <w:rsid w:val="006A7A73"/>
    <w:rsid w:val="00730F70"/>
    <w:rsid w:val="00734F70"/>
    <w:rsid w:val="0074068E"/>
    <w:rsid w:val="00790296"/>
    <w:rsid w:val="007A4EA2"/>
    <w:rsid w:val="007E772E"/>
    <w:rsid w:val="00807D7F"/>
    <w:rsid w:val="00855F91"/>
    <w:rsid w:val="008D65D9"/>
    <w:rsid w:val="008F1B25"/>
    <w:rsid w:val="008F3383"/>
    <w:rsid w:val="008F5ED2"/>
    <w:rsid w:val="00907B24"/>
    <w:rsid w:val="00907B2C"/>
    <w:rsid w:val="009433B7"/>
    <w:rsid w:val="00966265"/>
    <w:rsid w:val="00970723"/>
    <w:rsid w:val="009C1342"/>
    <w:rsid w:val="009C4694"/>
    <w:rsid w:val="009D2F63"/>
    <w:rsid w:val="009D5540"/>
    <w:rsid w:val="009E7BC3"/>
    <w:rsid w:val="00A031EA"/>
    <w:rsid w:val="00A1782E"/>
    <w:rsid w:val="00A17A17"/>
    <w:rsid w:val="00A33A6B"/>
    <w:rsid w:val="00A51BA3"/>
    <w:rsid w:val="00A94034"/>
    <w:rsid w:val="00A9678E"/>
    <w:rsid w:val="00AA093F"/>
    <w:rsid w:val="00AA537A"/>
    <w:rsid w:val="00AF382E"/>
    <w:rsid w:val="00AF6760"/>
    <w:rsid w:val="00B14935"/>
    <w:rsid w:val="00B26588"/>
    <w:rsid w:val="00B35FDE"/>
    <w:rsid w:val="00B772DD"/>
    <w:rsid w:val="00BA5327"/>
    <w:rsid w:val="00BB1468"/>
    <w:rsid w:val="00BB4F78"/>
    <w:rsid w:val="00BB5406"/>
    <w:rsid w:val="00BC2ED5"/>
    <w:rsid w:val="00BC5B90"/>
    <w:rsid w:val="00BE0B45"/>
    <w:rsid w:val="00BE3DD7"/>
    <w:rsid w:val="00BE67F3"/>
    <w:rsid w:val="00BF590B"/>
    <w:rsid w:val="00C06F5D"/>
    <w:rsid w:val="00C072B0"/>
    <w:rsid w:val="00C23BE6"/>
    <w:rsid w:val="00C27DEF"/>
    <w:rsid w:val="00C535E1"/>
    <w:rsid w:val="00C563F0"/>
    <w:rsid w:val="00C652B0"/>
    <w:rsid w:val="00C9233D"/>
    <w:rsid w:val="00CB1525"/>
    <w:rsid w:val="00CD527A"/>
    <w:rsid w:val="00D01213"/>
    <w:rsid w:val="00D0501D"/>
    <w:rsid w:val="00D1747E"/>
    <w:rsid w:val="00D352EA"/>
    <w:rsid w:val="00D402AB"/>
    <w:rsid w:val="00D42323"/>
    <w:rsid w:val="00DB3149"/>
    <w:rsid w:val="00DB50C6"/>
    <w:rsid w:val="00DF634C"/>
    <w:rsid w:val="00E343F0"/>
    <w:rsid w:val="00E421B6"/>
    <w:rsid w:val="00E539F2"/>
    <w:rsid w:val="00E64EAD"/>
    <w:rsid w:val="00E708A8"/>
    <w:rsid w:val="00E75937"/>
    <w:rsid w:val="00E90F47"/>
    <w:rsid w:val="00E92A08"/>
    <w:rsid w:val="00E95B0B"/>
    <w:rsid w:val="00EB2802"/>
    <w:rsid w:val="00ED0659"/>
    <w:rsid w:val="00F03260"/>
    <w:rsid w:val="00F21D03"/>
    <w:rsid w:val="00F56EF6"/>
    <w:rsid w:val="00F57AAA"/>
    <w:rsid w:val="00F62A08"/>
    <w:rsid w:val="00F77AD7"/>
    <w:rsid w:val="00FB78AB"/>
    <w:rsid w:val="06F105E8"/>
    <w:rsid w:val="099866AB"/>
    <w:rsid w:val="0EB43F87"/>
    <w:rsid w:val="16534086"/>
    <w:rsid w:val="1E8C6387"/>
    <w:rsid w:val="24A42D25"/>
    <w:rsid w:val="30766E97"/>
    <w:rsid w:val="3B9F651A"/>
    <w:rsid w:val="3C8F2ADB"/>
    <w:rsid w:val="400973E0"/>
    <w:rsid w:val="40B02619"/>
    <w:rsid w:val="4A8D712F"/>
    <w:rsid w:val="616557BB"/>
    <w:rsid w:val="622849C0"/>
    <w:rsid w:val="64B75C00"/>
    <w:rsid w:val="66512E82"/>
    <w:rsid w:val="69054339"/>
    <w:rsid w:val="6F9E6BAC"/>
    <w:rsid w:val="70E707C8"/>
    <w:rsid w:val="768A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7"/>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styleId="10">
    <w:name w:val="Quote"/>
    <w:basedOn w:val="1"/>
    <w:next w:val="1"/>
    <w:link w:val="11"/>
    <w:qFormat/>
    <w:uiPriority w:val="29"/>
    <w:pPr>
      <w:spacing w:line="520" w:lineRule="exact"/>
      <w:ind w:firstLine="560" w:firstLineChars="200"/>
    </w:pPr>
    <w:rPr>
      <w:rFonts w:ascii="仿宋_GB2312" w:hAnsi="Times New Roman" w:eastAsia="仿宋_GB2312" w:cs="Times New Roman"/>
      <w:iCs/>
      <w:color w:val="000000"/>
      <w:kern w:val="0"/>
      <w:sz w:val="28"/>
      <w:szCs w:val="28"/>
    </w:rPr>
  </w:style>
  <w:style w:type="character" w:customStyle="1" w:styleId="11">
    <w:name w:val="引用 字符"/>
    <w:basedOn w:val="8"/>
    <w:link w:val="10"/>
    <w:uiPriority w:val="29"/>
    <w:rPr>
      <w:rFonts w:ascii="仿宋_GB2312" w:hAnsi="Times New Roman" w:eastAsia="仿宋_GB2312" w:cs="Times New Roman"/>
      <w:iCs/>
      <w:color w:val="000000"/>
      <w:kern w:val="0"/>
      <w:sz w:val="28"/>
      <w:szCs w:val="28"/>
    </w:rPr>
  </w:style>
  <w:style w:type="paragraph" w:customStyle="1" w:styleId="12">
    <w:name w:val="_Style 1"/>
    <w:basedOn w:val="1"/>
    <w:next w:val="1"/>
    <w:qFormat/>
    <w:uiPriority w:val="0"/>
    <w:pPr>
      <w:spacing w:line="520" w:lineRule="exact"/>
      <w:ind w:firstLine="560" w:firstLineChars="200"/>
    </w:pPr>
    <w:rPr>
      <w:rFonts w:ascii="仿宋_GB2312" w:hAnsi="Calibri" w:eastAsia="仿宋_GB2312" w:cs="Times New Roman"/>
      <w:iCs/>
      <w:color w:val="000000"/>
      <w:kern w:val="0"/>
      <w:sz w:val="28"/>
      <w:szCs w:val="28"/>
    </w:rPr>
  </w:style>
  <w:style w:type="character" w:customStyle="1" w:styleId="13">
    <w:name w:val="页眉 字符"/>
    <w:basedOn w:val="8"/>
    <w:link w:val="4"/>
    <w:uiPriority w:val="99"/>
    <w:rPr>
      <w:sz w:val="18"/>
      <w:szCs w:val="18"/>
    </w:rPr>
  </w:style>
  <w:style w:type="character" w:customStyle="1" w:styleId="14">
    <w:name w:val="页脚 字符"/>
    <w:basedOn w:val="8"/>
    <w:link w:val="3"/>
    <w:qFormat/>
    <w:uiPriority w:val="99"/>
    <w:rPr>
      <w:sz w:val="18"/>
      <w:szCs w:val="18"/>
    </w:rPr>
  </w:style>
  <w:style w:type="character" w:customStyle="1" w:styleId="15">
    <w:name w:val="Subtle Emphasis"/>
    <w:basedOn w:val="8"/>
    <w:qFormat/>
    <w:uiPriority w:val="19"/>
    <w:rPr>
      <w:i/>
      <w:iCs/>
      <w:color w:val="404040" w:themeColor="text1" w:themeTint="BF"/>
      <w14:textFill>
        <w14:solidFill>
          <w14:schemeClr w14:val="tx1">
            <w14:lumMod w14:val="75000"/>
            <w14:lumOff w14:val="25000"/>
          </w14:schemeClr>
        </w14:solidFill>
      </w14:textFill>
    </w:rPr>
  </w:style>
  <w:style w:type="character" w:customStyle="1" w:styleId="16">
    <w:name w:val="批注文字 字符"/>
    <w:basedOn w:val="8"/>
    <w:link w:val="2"/>
    <w:semiHidden/>
    <w:uiPriority w:val="99"/>
  </w:style>
  <w:style w:type="character" w:customStyle="1" w:styleId="17">
    <w:name w:val="批注主题 字符"/>
    <w:basedOn w:val="16"/>
    <w:link w:val="5"/>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1A885B-74B2-4332-AF76-400BFBFB0DCB}">
  <ds:schemaRefs/>
</ds:datastoreItem>
</file>

<file path=docProps/app.xml><?xml version="1.0" encoding="utf-8"?>
<Properties xmlns="http://schemas.openxmlformats.org/officeDocument/2006/extended-properties" xmlns:vt="http://schemas.openxmlformats.org/officeDocument/2006/docPropsVTypes">
  <Template>Normal</Template>
  <Pages>25</Pages>
  <Words>11899</Words>
  <Characters>12553</Characters>
  <Lines>96</Lines>
  <Paragraphs>27</Paragraphs>
  <TotalTime>45</TotalTime>
  <ScaleCrop>false</ScaleCrop>
  <LinksUpToDate>false</LinksUpToDate>
  <CharactersWithSpaces>12703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2022-04-08T13:38:00Z</dcterms:created>
  <dc:creator>kenneth tong</dc:creator>
  <cp:lastModifiedBy>DS</cp:lastModifiedBy>
  <cp:lastPrinted>2022-03-04T03:13:00Z</cp:lastPrinted>
  <dcterms:modified xsi:type="dcterms:W3CDTF">2022-04-14T09:06:44Z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DA7CF67DDE334CD09CA60452549D44AC</vt:lpwstr>
  </property>
</Properties>
</file>