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3A6FC" w14:textId="02A6EAC1" w:rsidR="00D27FF4" w:rsidRDefault="00413C14">
      <w:pPr>
        <w:widowControl/>
        <w:spacing w:line="480" w:lineRule="exact"/>
        <w:contextualSpacing/>
        <w:jc w:val="center"/>
        <w:rPr>
          <w:rFonts w:ascii="仿宋" w:eastAsia="仿宋" w:hAnsi="仿宋" w:cs="仿宋_GB2312"/>
          <w:b/>
          <w:color w:val="000000" w:themeColor="text1"/>
          <w:kern w:val="0"/>
          <w:sz w:val="32"/>
          <w:szCs w:val="32"/>
        </w:rPr>
      </w:pPr>
      <w:bookmarkStart w:id="0" w:name="_Hlk132466297"/>
      <w:r>
        <w:rPr>
          <w:rFonts w:ascii="仿宋" w:eastAsia="仿宋" w:hAnsi="仿宋" w:cs="仿宋_GB2312" w:hint="eastAsia"/>
          <w:b/>
          <w:color w:val="000000" w:themeColor="text1"/>
          <w:kern w:val="0"/>
          <w:sz w:val="32"/>
          <w:szCs w:val="32"/>
        </w:rPr>
        <w:t>赛题</w:t>
      </w:r>
      <w:r w:rsidR="008674E6">
        <w:rPr>
          <w:rFonts w:ascii="仿宋" w:eastAsia="仿宋" w:hAnsi="仿宋" w:cs="仿宋_GB2312" w:hint="eastAsia"/>
          <w:b/>
          <w:color w:val="000000" w:themeColor="text1"/>
          <w:kern w:val="0"/>
          <w:sz w:val="32"/>
          <w:szCs w:val="32"/>
        </w:rPr>
        <w:t>：“</w:t>
      </w:r>
      <w:r>
        <w:rPr>
          <w:rFonts w:ascii="仿宋" w:eastAsia="仿宋" w:hAnsi="仿宋" w:cs="仿宋_GB2312" w:hint="eastAsia"/>
          <w:b/>
          <w:color w:val="000000" w:themeColor="text1"/>
          <w:kern w:val="0"/>
          <w:sz w:val="32"/>
          <w:szCs w:val="32"/>
        </w:rPr>
        <w:t>诗路文化艺术创意园</w:t>
      </w:r>
      <w:r w:rsidR="008674E6">
        <w:rPr>
          <w:rFonts w:ascii="仿宋" w:eastAsia="仿宋" w:hAnsi="仿宋" w:cs="仿宋_GB2312" w:hint="eastAsia"/>
          <w:b/>
          <w:color w:val="000000" w:themeColor="text1"/>
          <w:kern w:val="0"/>
          <w:sz w:val="32"/>
          <w:szCs w:val="32"/>
        </w:rPr>
        <w:t>”</w:t>
      </w:r>
      <w:r>
        <w:rPr>
          <w:rFonts w:ascii="仿宋" w:eastAsia="仿宋" w:hAnsi="仿宋" w:cs="仿宋_GB2312" w:hint="eastAsia"/>
          <w:b/>
          <w:color w:val="000000" w:themeColor="text1"/>
          <w:kern w:val="0"/>
          <w:sz w:val="32"/>
          <w:szCs w:val="32"/>
        </w:rPr>
        <w:t>视觉设计</w:t>
      </w:r>
    </w:p>
    <w:p w14:paraId="2239CF84" w14:textId="77777777" w:rsidR="00D27FF4" w:rsidRDefault="00D27FF4">
      <w:pPr>
        <w:pStyle w:val="a0"/>
        <w:ind w:firstLine="201"/>
        <w:rPr>
          <w:rFonts w:ascii="仿宋" w:eastAsia="仿宋" w:hAnsi="仿宋"/>
        </w:rPr>
      </w:pPr>
    </w:p>
    <w:bookmarkEnd w:id="0"/>
    <w:p w14:paraId="1EDAB6C0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竞赛时间：300分钟</w:t>
      </w:r>
    </w:p>
    <w:p w14:paraId="47A19547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竞赛任务及要求： </w:t>
      </w:r>
    </w:p>
    <w:p w14:paraId="1CE8A11B" w14:textId="77777777" w:rsidR="00D27FF4" w:rsidRPr="004F4737" w:rsidRDefault="00413C14" w:rsidP="004F4737">
      <w:pPr>
        <w:pStyle w:val="1"/>
        <w:spacing w:line="480" w:lineRule="exact"/>
        <w:rPr>
          <w:spacing w:val="-2"/>
          <w:sz w:val="28"/>
          <w:szCs w:val="28"/>
        </w:rPr>
      </w:pPr>
      <w:r w:rsidRPr="004F4737">
        <w:rPr>
          <w:rFonts w:hint="eastAsia"/>
          <w:spacing w:val="-2"/>
          <w:sz w:val="28"/>
          <w:szCs w:val="28"/>
        </w:rPr>
        <w:t>一、竞赛题库包含以下文件和素材</w:t>
      </w:r>
    </w:p>
    <w:p w14:paraId="23795A42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1.赛题文件（打印发给选手）；</w:t>
      </w:r>
    </w:p>
    <w:p w14:paraId="01885A77" w14:textId="6BF55756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2.</w:t>
      </w:r>
      <w:r w:rsidR="006A3AF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图片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素材</w:t>
      </w:r>
      <w:r>
        <w:rPr>
          <w:rFonts w:ascii="仿宋" w:eastAsia="仿宋" w:hAnsi="仿宋" w:hint="eastAsia"/>
          <w:sz w:val="28"/>
          <w:szCs w:val="28"/>
          <w:shd w:val="clear" w:color="auto" w:fill="FFFFFF"/>
        </w:rPr>
        <w:t>（大赛提供素材库选取）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</w:t>
      </w:r>
    </w:p>
    <w:p w14:paraId="67033B74" w14:textId="77777777" w:rsidR="00D27FF4" w:rsidRPr="004F4737" w:rsidRDefault="00413C14" w:rsidP="004F4737">
      <w:pPr>
        <w:pStyle w:val="1"/>
        <w:spacing w:line="480" w:lineRule="exact"/>
        <w:rPr>
          <w:spacing w:val="-2"/>
          <w:sz w:val="28"/>
          <w:szCs w:val="28"/>
        </w:rPr>
      </w:pPr>
      <w:r w:rsidRPr="004F4737">
        <w:rPr>
          <w:rFonts w:hint="eastAsia"/>
          <w:spacing w:val="-2"/>
          <w:sz w:val="28"/>
          <w:szCs w:val="28"/>
        </w:rPr>
        <w:t>二、设计背景资料</w:t>
      </w:r>
    </w:p>
    <w:p w14:paraId="020CC223" w14:textId="16D86246" w:rsidR="00D27FF4" w:rsidRDefault="00413C14">
      <w:pPr>
        <w:spacing w:line="480" w:lineRule="exact"/>
        <w:ind w:firstLineChars="200" w:firstLine="560"/>
        <w:rPr>
          <w:rFonts w:ascii="仿宋" w:eastAsia="仿宋" w:hAnsi="仿宋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诗路文化艺术</w:t>
      </w:r>
      <w:proofErr w:type="gramStart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创意园</w:t>
      </w:r>
      <w:proofErr w:type="gramEnd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位于华东地区某省会城市，开放式园区突出诗路文化艺术元素，打造集艺术展陈、娱教互动、文化休闲于一体的文化记忆符号坐标</w:t>
      </w:r>
      <w:r w:rsidR="00114D36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诗路文化艺术</w:t>
      </w:r>
      <w:proofErr w:type="gramStart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创意园</w:t>
      </w:r>
      <w:proofErr w:type="gramEnd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保护性地开发利用传统街区，以传承、创新为开发原则，引进国内知名文化艺术类品牌，融入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诗路文化独特的风尚和精神气质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。实现了从传统向现代的转换，成为新旧动能转换的标杆型园区，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具有跨越时空的当代价值和博大深远的意义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</w:t>
      </w:r>
    </w:p>
    <w:p w14:paraId="3E80745C" w14:textId="77777777" w:rsidR="00D27FF4" w:rsidRPr="004F4737" w:rsidRDefault="00413C14" w:rsidP="004F4737">
      <w:pPr>
        <w:pStyle w:val="1"/>
        <w:spacing w:line="480" w:lineRule="exact"/>
        <w:rPr>
          <w:spacing w:val="-2"/>
          <w:sz w:val="28"/>
          <w:szCs w:val="28"/>
        </w:rPr>
      </w:pPr>
      <w:r w:rsidRPr="004F4737">
        <w:rPr>
          <w:rFonts w:hint="eastAsia"/>
          <w:spacing w:val="-2"/>
          <w:sz w:val="28"/>
          <w:szCs w:val="28"/>
        </w:rPr>
        <w:t>三、</w:t>
      </w:r>
      <w:r w:rsidRPr="004F4737">
        <w:rPr>
          <w:spacing w:val="-2"/>
          <w:sz w:val="28"/>
          <w:szCs w:val="28"/>
        </w:rPr>
        <w:t>设计内容和要求</w:t>
      </w:r>
    </w:p>
    <w:p w14:paraId="60FCB760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 xml:space="preserve">（一）设计内容 </w:t>
      </w:r>
    </w:p>
    <w:p w14:paraId="5A13D96E" w14:textId="12A76749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请为</w:t>
      </w:r>
      <w:r w:rsidR="00E36A44" w:rsidRPr="00E36A44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“诗路文化艺术创意园”设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计</w:t>
      </w:r>
      <w:r w:rsidR="00FF5FF8" w:rsidRPr="00FF5FF8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系统视觉基础形象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，</w:t>
      </w:r>
      <w:r w:rsidR="008674E6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主题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海报（静态+动态）及邀请函，要求体现该</w:t>
      </w:r>
      <w:r w:rsidR="00FF5FF8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文化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艺术</w:t>
      </w:r>
      <w:proofErr w:type="gramStart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创意园</w:t>
      </w:r>
      <w:proofErr w:type="gramEnd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传承、创新的特色。设计标志同时应用于</w:t>
      </w:r>
      <w:r w:rsidR="00E36A44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主题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海报和邀请函上。</w:t>
      </w:r>
    </w:p>
    <w:p w14:paraId="46893EF5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（二）设计要求</w:t>
      </w:r>
    </w:p>
    <w:p w14:paraId="1A41095C" w14:textId="10A57494" w:rsidR="00D27FF4" w:rsidRDefault="00413C14">
      <w:pPr>
        <w:spacing w:line="480" w:lineRule="exact"/>
        <w:ind w:firstLineChars="200" w:firstLine="560"/>
        <w:rPr>
          <w:rFonts w:ascii="仿宋" w:eastAsia="仿宋" w:hAnsi="仿宋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视觉</w:t>
      </w:r>
      <w:r w:rsidR="00AC70B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设计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表现应符合</w:t>
      </w:r>
      <w:r w:rsidR="00AC70B2" w:rsidRPr="00AC70B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诗路</w:t>
      </w:r>
      <w:r w:rsidR="00FF5FF8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文化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艺术</w:t>
      </w:r>
      <w:proofErr w:type="gramStart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创意园</w:t>
      </w:r>
      <w:proofErr w:type="gramEnd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的</w:t>
      </w:r>
      <w:r w:rsidR="005D6A46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品牌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定位，</w:t>
      </w:r>
      <w:r w:rsidR="00AC70B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提高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普通消费者对国内艺术文化作品</w:t>
      </w:r>
      <w:r w:rsidR="00114D36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及品牌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的</w:t>
      </w:r>
      <w:r w:rsidR="00AC70B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关注度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</w:t>
      </w:r>
      <w:r>
        <w:rPr>
          <w:rFonts w:ascii="仿宋" w:eastAsia="仿宋" w:hAnsi="仿宋" w:hint="eastAsia"/>
        </w:rPr>
        <w:t xml:space="preserve"> </w:t>
      </w:r>
    </w:p>
    <w:p w14:paraId="4C10C56B" w14:textId="77777777" w:rsidR="00D27FF4" w:rsidRPr="004F4737" w:rsidRDefault="00413C14" w:rsidP="004F4737">
      <w:pPr>
        <w:pStyle w:val="1"/>
        <w:spacing w:line="480" w:lineRule="exact"/>
        <w:rPr>
          <w:spacing w:val="-2"/>
          <w:sz w:val="28"/>
          <w:szCs w:val="28"/>
        </w:rPr>
      </w:pPr>
      <w:r w:rsidRPr="004F4737">
        <w:rPr>
          <w:rFonts w:hint="eastAsia"/>
          <w:spacing w:val="-2"/>
          <w:sz w:val="28"/>
          <w:szCs w:val="28"/>
        </w:rPr>
        <w:t>四、赛题任务</w:t>
      </w:r>
    </w:p>
    <w:p w14:paraId="3A728026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（一）</w:t>
      </w:r>
      <w:r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  <w:t>视觉基础形象设计</w:t>
      </w: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（30分）</w:t>
      </w:r>
    </w:p>
    <w:p w14:paraId="55AB0952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视觉基础形象设计包括标志、标准字、标准色、辅助色、辅助图形、标志与标准字组合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</w:t>
      </w:r>
    </w:p>
    <w:p w14:paraId="1D916EA0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1.创意要求</w:t>
      </w:r>
    </w:p>
    <w:p w14:paraId="6F4DAFD0" w14:textId="58978455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作品体现“</w:t>
      </w:r>
      <w:r w:rsidR="00E36A44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诗路文化艺术创意园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”的属性和定位，挖掘诗路文化的内涵与外延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进行原创性设计。</w:t>
      </w:r>
    </w:p>
    <w:p w14:paraId="125EA78A" w14:textId="0DC13320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lastRenderedPageBreak/>
        <w:t>标准字必须包含完整的中文名称“诗路文化艺术创意园”和英文名称</w:t>
      </w:r>
      <w:r w:rsidRPr="002752B4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“</w:t>
      </w:r>
      <w:r w:rsidR="002752B4" w:rsidRPr="002752B4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Shilu Culture and Art Creative Park</w:t>
      </w:r>
      <w:r w:rsidRPr="002752B4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”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，不得出现其他文字信息。</w:t>
      </w:r>
    </w:p>
    <w:p w14:paraId="544E1F0A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2.技术要求</w:t>
      </w:r>
    </w:p>
    <w:p w14:paraId="5409AE87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（1）必须使用矢量软件设计制作。</w:t>
      </w:r>
    </w:p>
    <w:p w14:paraId="12796077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（2）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设计标志、标准字、标志与标准字组合的制作规范。</w:t>
      </w:r>
    </w:p>
    <w:p w14:paraId="55766C87" w14:textId="0371DFB3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标志与标准字（中英文）组合设计</w:t>
      </w:r>
      <w:r w:rsidR="00C10A47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款。</w:t>
      </w:r>
    </w:p>
    <w:p w14:paraId="3B2E52D5" w14:textId="6343437B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 w:rsidR="00E36A44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标志设计中涉及的</w:t>
      </w:r>
      <w:r w:rsidR="006B5F40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色</w:t>
      </w:r>
      <w:r w:rsidR="00FD4D3F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彩</w:t>
      </w:r>
      <w:r w:rsidR="00AC70B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，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需标注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RGB 和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CMYK 值。</w:t>
      </w:r>
    </w:p>
    <w:p w14:paraId="7B2C7C68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辅助图形基于标志进行开发。</w:t>
      </w:r>
    </w:p>
    <w:p w14:paraId="74ADA979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6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在设计文件中撰写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100～200 字的整体设计说明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宋体字12pt），需恰当排版。</w:t>
      </w:r>
    </w:p>
    <w:p w14:paraId="7D4804BE" w14:textId="7012DA56" w:rsidR="00D27FF4" w:rsidRPr="00FF5FF8" w:rsidRDefault="00413C14" w:rsidP="00FF5FF8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bookmarkStart w:id="1" w:name="_Hlk159865903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7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）将所有设计及关联信息（源文件缩放至适合页面大小）内容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编排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在一张 A3（297mmx420mm）页面中，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基础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”。</w:t>
      </w:r>
      <w:bookmarkEnd w:id="1"/>
    </w:p>
    <w:p w14:paraId="4C3D0542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bookmarkStart w:id="2" w:name="_Hlk132464120"/>
      <w:r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  <w:t>3.提交文件</w:t>
      </w:r>
    </w:p>
    <w:p w14:paraId="5BFF975B" w14:textId="207F84AE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（1）在指定盘区文件夹下建立新文件夹，以“</w:t>
      </w:r>
      <w:r w:rsidR="00AC70B2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基础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”命名，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设计的所有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结果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文件存储在此文件夹内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</w:t>
      </w:r>
    </w:p>
    <w:p w14:paraId="775E6ADA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bookmarkStart w:id="3" w:name="（二）主题海报设计（35分）"/>
      <w:bookmarkEnd w:id="3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（2）文件夹中应包含：</w:t>
      </w:r>
    </w:p>
    <w:p w14:paraId="7C362381" w14:textId="11BD4136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a.</w:t>
      </w:r>
      <w:r w:rsidR="00A36106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视觉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基础</w:t>
      </w:r>
      <w:r w:rsidR="00A36106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形象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设计所有源文件, 源文件为.ai或.</w:t>
      </w:r>
      <w:proofErr w:type="spellStart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cdr</w:t>
      </w:r>
      <w:proofErr w:type="spellEnd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（转曲线）格式；</w:t>
      </w:r>
    </w:p>
    <w:p w14:paraId="5CB0C656" w14:textId="1E4F1453" w:rsidR="00D27FF4" w:rsidRPr="00FF5FF8" w:rsidRDefault="00413C14" w:rsidP="00FF5FF8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b.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命名为“A3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基础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”的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PDF文件。</w:t>
      </w:r>
    </w:p>
    <w:p w14:paraId="4B37165B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（3）提交所有材料。</w:t>
      </w:r>
    </w:p>
    <w:p w14:paraId="1B618C5C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（二）主题海报</w:t>
      </w:r>
      <w:bookmarkEnd w:id="2"/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设计（</w:t>
      </w:r>
      <w:r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  <w:t>30</w:t>
      </w: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分）</w:t>
      </w:r>
    </w:p>
    <w:p w14:paraId="08525D19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以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“诗路文化”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为主题设计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2 张平面静态海报，选择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1 张制作 3D 动态海报，输出为视频文件。</w:t>
      </w:r>
    </w:p>
    <w:p w14:paraId="5ACA39FC" w14:textId="77777777" w:rsidR="00D27FF4" w:rsidRDefault="00413C14">
      <w:pPr>
        <w:spacing w:line="480" w:lineRule="exact"/>
        <w:ind w:firstLineChars="200" w:firstLine="562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1</w:t>
      </w:r>
      <w:r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  <w:t>.创意要求</w:t>
      </w:r>
    </w:p>
    <w:p w14:paraId="1B1F5157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体现原创，展现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主题内涵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，形成新颖、独特、特色鲜明的视觉形象，表现内容、表现形式不限。</w:t>
      </w:r>
    </w:p>
    <w:p w14:paraId="1B803373" w14:textId="07E9F6EA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必须规范使用设计的标志，形成</w:t>
      </w:r>
      <w:r w:rsidR="009F2443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统一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的视觉识别系统。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2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 张</w:t>
      </w:r>
      <w:proofErr w:type="gramStart"/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平面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lastRenderedPageBreak/>
        <w:t>海</w:t>
      </w:r>
      <w:proofErr w:type="gramEnd"/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报应既有区别又有关联</w:t>
      </w:r>
      <w:r w:rsidR="00C5301D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，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动态海报中图形需动态呈现。</w:t>
      </w:r>
    </w:p>
    <w:p w14:paraId="20428923" w14:textId="77777777" w:rsidR="00D27FF4" w:rsidRDefault="00413C14">
      <w:pPr>
        <w:spacing w:line="480" w:lineRule="exact"/>
        <w:ind w:firstLineChars="200" w:firstLine="562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  <w:t>2.技术要求</w:t>
      </w:r>
    </w:p>
    <w:p w14:paraId="3393CCB2" w14:textId="77A70AAC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平面</w:t>
      </w:r>
      <w:r w:rsidR="00DD5453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静态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海报：</w:t>
      </w:r>
    </w:p>
    <w:p w14:paraId="268E45F8" w14:textId="09DBA3D4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（1）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净尺寸：</w:t>
      </w:r>
      <w:r w:rsidR="00DD5453" w:rsidRPr="00DD5453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287mm×410mm；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横排或竖排选手自定。</w:t>
      </w:r>
    </w:p>
    <w:p w14:paraId="2F93079B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（2）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平面海报印前文件中应包含CMYK 色块、裁切标记。</w:t>
      </w:r>
    </w:p>
    <w:p w14:paraId="36978B84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分辨率：300dpi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，出血:5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mm。</w:t>
      </w:r>
    </w:p>
    <w:p w14:paraId="6ED0285B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）将所有设计及关联信息（源文件缩放至适合页面大小）内容编排在一张 A3（297mmx420mm）页面中，文件中包含出血、裁切标记等相关信息。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海报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。</w:t>
      </w:r>
    </w:p>
    <w:p w14:paraId="42A9305B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3D 动态海报：</w:t>
      </w:r>
    </w:p>
    <w:p w14:paraId="6FB0F24A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源文件格式：.</w:t>
      </w:r>
      <w:proofErr w:type="spellStart"/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aep</w:t>
      </w:r>
      <w:proofErr w:type="spellEnd"/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 ；文件尺寸：1920×1080px（高×宽）；颜色模式：RGB。</w:t>
      </w:r>
    </w:p>
    <w:p w14:paraId="724BFBEA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6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视频扫描方式：逐行扫描；视频压缩编码：H.264；视频制式：PAL；帧率：25帧/秒；画面宽高比：竖版，高清9:16，输出格式为“.mp4”,命名为“动态.mp4”。</w:t>
      </w:r>
    </w:p>
    <w:p w14:paraId="680C23BC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7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视频时长为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10 秒至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20 秒以内（不少于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10 秒，不超过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20 秒），头尾相连，循环播放。</w:t>
      </w:r>
    </w:p>
    <w:p w14:paraId="34C3DA82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8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动态海报</w:t>
      </w:r>
      <w:proofErr w:type="gramStart"/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需有效</w:t>
      </w:r>
      <w:proofErr w:type="gramEnd"/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融合主题标志设计，包含不少于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5 秒的主题标志动态展示。</w:t>
      </w:r>
    </w:p>
    <w:p w14:paraId="58A286B1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9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动态海报通过透视、虚实、纵深等手段营造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3D 层次感与立体感。</w:t>
      </w:r>
    </w:p>
    <w:p w14:paraId="6E16097E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10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合理运用物体元素的旋转、移动、缩放等运动来增强动态海报的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3D 效果。</w:t>
      </w:r>
    </w:p>
    <w:p w14:paraId="5E7714C4" w14:textId="77777777" w:rsidR="00D27FF4" w:rsidRDefault="00413C14">
      <w:pPr>
        <w:spacing w:line="480" w:lineRule="exact"/>
        <w:ind w:firstLineChars="200" w:firstLine="562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  <w:t>3.提交文件</w:t>
      </w:r>
    </w:p>
    <w:p w14:paraId="196495EC" w14:textId="6459103B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bookmarkStart w:id="4" w:name="（三）宣传册设计（30分）"/>
      <w:bookmarkEnd w:id="4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（1）在指定盘区文件夹下建立新文件夹，以“海报”命名，将所有结果文件存储在此文件夹内。</w:t>
      </w:r>
    </w:p>
    <w:p w14:paraId="7B922D35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（2）文件夹中应包含：</w:t>
      </w:r>
    </w:p>
    <w:p w14:paraId="31DD4822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a.海报设计所有源文件；</w:t>
      </w:r>
    </w:p>
    <w:p w14:paraId="11252030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b.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命名为“A3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海报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”的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PDF文件；</w:t>
      </w:r>
    </w:p>
    <w:p w14:paraId="58509120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lastRenderedPageBreak/>
        <w:t>c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.命名为“动态.mp4”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的视频文件。</w:t>
      </w:r>
    </w:p>
    <w:p w14:paraId="25DC619A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）提交所有材料。</w:t>
      </w:r>
    </w:p>
    <w:p w14:paraId="129916C8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（三）邀请函设计 （</w:t>
      </w:r>
      <w:r>
        <w:rPr>
          <w:rFonts w:ascii="仿宋" w:eastAsia="仿宋" w:hAnsi="仿宋" w:cs="仿宋_GB2312"/>
          <w:b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b/>
          <w:color w:val="000000" w:themeColor="text1"/>
          <w:kern w:val="0"/>
          <w:sz w:val="28"/>
          <w:szCs w:val="28"/>
        </w:rPr>
        <w:t>0分）</w:t>
      </w:r>
    </w:p>
    <w:p w14:paraId="160BB539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  <w:t>1.设计任务</w:t>
      </w:r>
    </w:p>
    <w:p w14:paraId="5A3418E2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为“诗路文化艺术创意园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设计一款邀请函，含封面封底共4P设计（</w:t>
      </w:r>
      <w:proofErr w:type="gramStart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不</w:t>
      </w:r>
      <w:proofErr w:type="gramEnd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留空白页），封面必须体现基础标志。</w:t>
      </w:r>
    </w:p>
    <w:p w14:paraId="1BAB7364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所设计的邀请函应与主题相适应，体现以下提供的素材信息，自行设计邀请函。</w:t>
      </w:r>
    </w:p>
    <w:p w14:paraId="1B767C47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 xml:space="preserve">2.设计素材 </w:t>
      </w:r>
    </w:p>
    <w:p w14:paraId="2B8A6512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文字</w:t>
      </w:r>
    </w:p>
    <w:p w14:paraId="77541CA2" w14:textId="71605076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封面文本：邀请函</w:t>
      </w:r>
      <w:r w:rsidR="00DD5453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，诗路文化艺术创意园</w:t>
      </w:r>
    </w:p>
    <w:p w14:paraId="2A7598E4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内页文本：</w:t>
      </w:r>
    </w:p>
    <w:p w14:paraId="7C772DD4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尊敬的       先生/女士：</w:t>
      </w:r>
    </w:p>
    <w:p w14:paraId="03261767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为了感谢您及贵公司对我们长期以来的支持与厚爱，我们将于202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年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月20日在诗路文化艺术</w:t>
      </w:r>
      <w:proofErr w:type="gramStart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创意园雅</w:t>
      </w:r>
      <w:proofErr w:type="gramEnd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轩阁举办答谢会，敬请期待您的光临！</w:t>
      </w:r>
    </w:p>
    <w:p w14:paraId="675C87C8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                                  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诗路文化艺术创意园</w:t>
      </w:r>
    </w:p>
    <w:p w14:paraId="63D1FACB" w14:textId="77777777" w:rsidR="00D27FF4" w:rsidRDefault="00413C1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                                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   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202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年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日</w:t>
      </w:r>
    </w:p>
    <w:p w14:paraId="098F2740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3.技术要求</w:t>
      </w:r>
    </w:p>
    <w:p w14:paraId="53E16C22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（1）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源文件格式为“.ai”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或“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.</w:t>
      </w:r>
      <w:proofErr w:type="spellStart"/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cdr</w:t>
      </w:r>
      <w:proofErr w:type="spellEnd"/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”。</w:t>
      </w:r>
    </w:p>
    <w:p w14:paraId="09FE42CD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分辨率：300dpi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，四色印刷，出血：3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mm。</w:t>
      </w:r>
    </w:p>
    <w:p w14:paraId="7A555BE8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）邀请函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成品尺寸：180mm×240mm。</w:t>
      </w:r>
    </w:p>
    <w:p w14:paraId="37B3BE48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 w:rsidRPr="0057388A">
        <w:rPr>
          <w:rFonts w:ascii="仿宋" w:eastAsia="仿宋" w:hAnsi="仿宋" w:cs="仿宋_GB2312"/>
          <w:kern w:val="0"/>
          <w:sz w:val="28"/>
          <w:szCs w:val="28"/>
        </w:rPr>
        <w:t>正文采用中文标点，编排符合中文习惯。</w:t>
      </w:r>
    </w:p>
    <w:p w14:paraId="05979252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源文件在画面外侧标注说明材质和工艺（宋体字12pt）。</w:t>
      </w:r>
    </w:p>
    <w:p w14:paraId="22D5162D" w14:textId="61DADE43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6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制作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 </w:t>
      </w:r>
      <w:r w:rsidR="0057388A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2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 张</w:t>
      </w:r>
      <w:r w:rsidR="0057388A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不同角度的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邀请函立体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效果图。</w:t>
      </w:r>
    </w:p>
    <w:p w14:paraId="63C093A3" w14:textId="77777777" w:rsidR="00D27FF4" w:rsidRDefault="00413C14">
      <w:pPr>
        <w:spacing w:line="480" w:lineRule="exact"/>
        <w:ind w:firstLineChars="200" w:firstLine="560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bookmarkStart w:id="5" w:name="_Hlk159865745"/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7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）将所有设计及关联信息（源文件缩放至适合页面大小）内容编排在一张 A3（297mmx420mm）页面中，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邀请函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”。</w:t>
      </w:r>
      <w:bookmarkEnd w:id="5"/>
    </w:p>
    <w:p w14:paraId="6DECC581" w14:textId="77777777" w:rsidR="00D27FF4" w:rsidRDefault="00413C14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kern w:val="0"/>
          <w:sz w:val="28"/>
          <w:szCs w:val="28"/>
        </w:rPr>
        <w:t>4.提交文件</w:t>
      </w:r>
    </w:p>
    <w:p w14:paraId="2F61D848" w14:textId="417A1315" w:rsidR="00D27FF4" w:rsidRDefault="00413C14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lastRenderedPageBreak/>
        <w:t>（1）在指定盘区文件夹下建立新文件夹，以“邀请函”命名，将所有结果文件存储在此文件夹内。</w:t>
      </w:r>
    </w:p>
    <w:p w14:paraId="09A28137" w14:textId="77777777" w:rsidR="00D27FF4" w:rsidRDefault="00413C14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（2）文件夹中应包含： </w:t>
      </w:r>
    </w:p>
    <w:p w14:paraId="3A43C684" w14:textId="77777777" w:rsidR="00D27FF4" w:rsidRDefault="00413C14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a.邀请函设计所有源文件。 </w:t>
      </w:r>
    </w:p>
    <w:p w14:paraId="55237DE2" w14:textId="77777777" w:rsidR="00D27FF4" w:rsidRDefault="00413C14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b.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 xml:space="preserve">命名为“A3 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邀请函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”的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 xml:space="preserve">PDF文件。 </w:t>
      </w:r>
    </w:p>
    <w:p w14:paraId="4DA12F54" w14:textId="77777777" w:rsidR="00D27FF4" w:rsidRDefault="00413C14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）提交所有材料。</w:t>
      </w:r>
    </w:p>
    <w:p w14:paraId="3BA17665" w14:textId="77777777" w:rsidR="00D27FF4" w:rsidRDefault="00D27FF4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sectPr w:rsidR="00D27FF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2BAB2" w14:textId="77777777" w:rsidR="005734EB" w:rsidRDefault="005734EB">
      <w:r>
        <w:separator/>
      </w:r>
    </w:p>
  </w:endnote>
  <w:endnote w:type="continuationSeparator" w:id="0">
    <w:p w14:paraId="5736B816" w14:textId="77777777" w:rsidR="005734EB" w:rsidRDefault="0057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A6FF7" w14:textId="77777777" w:rsidR="00D27FF4" w:rsidRDefault="00413C1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FBA393" wp14:editId="4EBEF6A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D7D39D" w14:textId="77777777" w:rsidR="00D27FF4" w:rsidRDefault="00413C14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FBA39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1D7D39D" w14:textId="77777777" w:rsidR="00D27FF4" w:rsidRDefault="00413C14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7AB93" w14:textId="77777777" w:rsidR="005734EB" w:rsidRDefault="005734EB">
      <w:r>
        <w:separator/>
      </w:r>
    </w:p>
  </w:footnote>
  <w:footnote w:type="continuationSeparator" w:id="0">
    <w:p w14:paraId="52FF0051" w14:textId="77777777" w:rsidR="005734EB" w:rsidRDefault="00573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kwNjhiYTFmZGYyMTczYzliNWU4NjdiMGU3MjQwZTYifQ=="/>
  </w:docVars>
  <w:rsids>
    <w:rsidRoot w:val="170D3376"/>
    <w:rsid w:val="00012CBD"/>
    <w:rsid w:val="00017D4A"/>
    <w:rsid w:val="000203F9"/>
    <w:rsid w:val="00032FD8"/>
    <w:rsid w:val="0004111F"/>
    <w:rsid w:val="00046859"/>
    <w:rsid w:val="00053798"/>
    <w:rsid w:val="00060D69"/>
    <w:rsid w:val="0006154C"/>
    <w:rsid w:val="00065BB1"/>
    <w:rsid w:val="00075359"/>
    <w:rsid w:val="0009109B"/>
    <w:rsid w:val="00095756"/>
    <w:rsid w:val="000B0367"/>
    <w:rsid w:val="000B124A"/>
    <w:rsid w:val="000B1F1A"/>
    <w:rsid w:val="000D2F99"/>
    <w:rsid w:val="000E6598"/>
    <w:rsid w:val="00114D36"/>
    <w:rsid w:val="00136FC2"/>
    <w:rsid w:val="00145606"/>
    <w:rsid w:val="001562F1"/>
    <w:rsid w:val="00157A93"/>
    <w:rsid w:val="00162A20"/>
    <w:rsid w:val="00167409"/>
    <w:rsid w:val="001914C1"/>
    <w:rsid w:val="001E0AB7"/>
    <w:rsid w:val="001E2DD5"/>
    <w:rsid w:val="001E7903"/>
    <w:rsid w:val="00201C95"/>
    <w:rsid w:val="00206B82"/>
    <w:rsid w:val="00221C05"/>
    <w:rsid w:val="00231EEE"/>
    <w:rsid w:val="00237770"/>
    <w:rsid w:val="00241459"/>
    <w:rsid w:val="00261EFB"/>
    <w:rsid w:val="00262F89"/>
    <w:rsid w:val="002637FB"/>
    <w:rsid w:val="002674B1"/>
    <w:rsid w:val="0027169A"/>
    <w:rsid w:val="00272CC7"/>
    <w:rsid w:val="002752B4"/>
    <w:rsid w:val="00287E0C"/>
    <w:rsid w:val="0029427D"/>
    <w:rsid w:val="002B313F"/>
    <w:rsid w:val="002B5800"/>
    <w:rsid w:val="002D12A6"/>
    <w:rsid w:val="002F0226"/>
    <w:rsid w:val="00305439"/>
    <w:rsid w:val="00365A57"/>
    <w:rsid w:val="003709A7"/>
    <w:rsid w:val="00377895"/>
    <w:rsid w:val="0038362E"/>
    <w:rsid w:val="00390325"/>
    <w:rsid w:val="003951BD"/>
    <w:rsid w:val="003A63AB"/>
    <w:rsid w:val="003E0C02"/>
    <w:rsid w:val="003F06A3"/>
    <w:rsid w:val="00401B68"/>
    <w:rsid w:val="004042DA"/>
    <w:rsid w:val="00413C14"/>
    <w:rsid w:val="00454B45"/>
    <w:rsid w:val="00475776"/>
    <w:rsid w:val="004A2D6A"/>
    <w:rsid w:val="004F4737"/>
    <w:rsid w:val="004F4BDC"/>
    <w:rsid w:val="00524D99"/>
    <w:rsid w:val="00533550"/>
    <w:rsid w:val="00541600"/>
    <w:rsid w:val="0054307B"/>
    <w:rsid w:val="005511BD"/>
    <w:rsid w:val="005734EB"/>
    <w:rsid w:val="0057388A"/>
    <w:rsid w:val="00584DD1"/>
    <w:rsid w:val="005919D3"/>
    <w:rsid w:val="00595D64"/>
    <w:rsid w:val="005C7862"/>
    <w:rsid w:val="005D2ADA"/>
    <w:rsid w:val="005D3B0F"/>
    <w:rsid w:val="005D6A46"/>
    <w:rsid w:val="005F2714"/>
    <w:rsid w:val="005F5CC7"/>
    <w:rsid w:val="00604538"/>
    <w:rsid w:val="00604BE9"/>
    <w:rsid w:val="0062281E"/>
    <w:rsid w:val="0064788C"/>
    <w:rsid w:val="00654DAD"/>
    <w:rsid w:val="00696064"/>
    <w:rsid w:val="006A2E6A"/>
    <w:rsid w:val="006A3AF2"/>
    <w:rsid w:val="006A6EFF"/>
    <w:rsid w:val="006B5F40"/>
    <w:rsid w:val="006C2D1A"/>
    <w:rsid w:val="006E066E"/>
    <w:rsid w:val="006F50C9"/>
    <w:rsid w:val="007538FC"/>
    <w:rsid w:val="00757888"/>
    <w:rsid w:val="00762067"/>
    <w:rsid w:val="00797F63"/>
    <w:rsid w:val="007A51FB"/>
    <w:rsid w:val="007C0F3A"/>
    <w:rsid w:val="007D49F1"/>
    <w:rsid w:val="007E29DF"/>
    <w:rsid w:val="007F61AF"/>
    <w:rsid w:val="00800D26"/>
    <w:rsid w:val="008018BA"/>
    <w:rsid w:val="00814DCA"/>
    <w:rsid w:val="0081634D"/>
    <w:rsid w:val="008342A4"/>
    <w:rsid w:val="00845D45"/>
    <w:rsid w:val="008517AF"/>
    <w:rsid w:val="008608BC"/>
    <w:rsid w:val="00866C7B"/>
    <w:rsid w:val="008674E6"/>
    <w:rsid w:val="008840FD"/>
    <w:rsid w:val="00884231"/>
    <w:rsid w:val="00894CD4"/>
    <w:rsid w:val="008977AC"/>
    <w:rsid w:val="008B2B0B"/>
    <w:rsid w:val="008D4F81"/>
    <w:rsid w:val="009112A8"/>
    <w:rsid w:val="00931D31"/>
    <w:rsid w:val="009422D1"/>
    <w:rsid w:val="00965749"/>
    <w:rsid w:val="00966CDF"/>
    <w:rsid w:val="009A24D2"/>
    <w:rsid w:val="009C409A"/>
    <w:rsid w:val="009D1A93"/>
    <w:rsid w:val="009D2587"/>
    <w:rsid w:val="009E7CBA"/>
    <w:rsid w:val="009F2443"/>
    <w:rsid w:val="00A038FF"/>
    <w:rsid w:val="00A36106"/>
    <w:rsid w:val="00A42E8E"/>
    <w:rsid w:val="00A44A3D"/>
    <w:rsid w:val="00A4691D"/>
    <w:rsid w:val="00A56CDD"/>
    <w:rsid w:val="00A77E4D"/>
    <w:rsid w:val="00A81578"/>
    <w:rsid w:val="00A91705"/>
    <w:rsid w:val="00AA5D1A"/>
    <w:rsid w:val="00AB7EDA"/>
    <w:rsid w:val="00AC56C9"/>
    <w:rsid w:val="00AC70B2"/>
    <w:rsid w:val="00AE549B"/>
    <w:rsid w:val="00AF2521"/>
    <w:rsid w:val="00AF74FE"/>
    <w:rsid w:val="00AF762A"/>
    <w:rsid w:val="00B14A29"/>
    <w:rsid w:val="00B21CA8"/>
    <w:rsid w:val="00B36240"/>
    <w:rsid w:val="00B7441E"/>
    <w:rsid w:val="00B80DBA"/>
    <w:rsid w:val="00B907E7"/>
    <w:rsid w:val="00B913DC"/>
    <w:rsid w:val="00BA6532"/>
    <w:rsid w:val="00BA7406"/>
    <w:rsid w:val="00BB04A5"/>
    <w:rsid w:val="00BC11DB"/>
    <w:rsid w:val="00BD0A11"/>
    <w:rsid w:val="00BF2408"/>
    <w:rsid w:val="00C06B75"/>
    <w:rsid w:val="00C076AA"/>
    <w:rsid w:val="00C10A47"/>
    <w:rsid w:val="00C16526"/>
    <w:rsid w:val="00C5301D"/>
    <w:rsid w:val="00C66376"/>
    <w:rsid w:val="00C868A7"/>
    <w:rsid w:val="00C919A7"/>
    <w:rsid w:val="00CC62D5"/>
    <w:rsid w:val="00CE6D69"/>
    <w:rsid w:val="00D0219A"/>
    <w:rsid w:val="00D21DAD"/>
    <w:rsid w:val="00D24E2F"/>
    <w:rsid w:val="00D27FF4"/>
    <w:rsid w:val="00D41B4F"/>
    <w:rsid w:val="00D6796E"/>
    <w:rsid w:val="00D771E0"/>
    <w:rsid w:val="00D9054D"/>
    <w:rsid w:val="00DC529A"/>
    <w:rsid w:val="00DD5453"/>
    <w:rsid w:val="00E14FE5"/>
    <w:rsid w:val="00E21294"/>
    <w:rsid w:val="00E36A44"/>
    <w:rsid w:val="00E436A3"/>
    <w:rsid w:val="00E576B3"/>
    <w:rsid w:val="00E73343"/>
    <w:rsid w:val="00E74EC9"/>
    <w:rsid w:val="00E95E53"/>
    <w:rsid w:val="00EC135C"/>
    <w:rsid w:val="00EF1EE8"/>
    <w:rsid w:val="00F06110"/>
    <w:rsid w:val="00F06317"/>
    <w:rsid w:val="00F153E9"/>
    <w:rsid w:val="00F16F92"/>
    <w:rsid w:val="00F76BE0"/>
    <w:rsid w:val="00FB0B1C"/>
    <w:rsid w:val="00FC5200"/>
    <w:rsid w:val="00FC5370"/>
    <w:rsid w:val="00FD150D"/>
    <w:rsid w:val="00FD4D3F"/>
    <w:rsid w:val="00FE0D45"/>
    <w:rsid w:val="00FF5FF8"/>
    <w:rsid w:val="06016A82"/>
    <w:rsid w:val="10303AE2"/>
    <w:rsid w:val="170D3376"/>
    <w:rsid w:val="1F721A21"/>
    <w:rsid w:val="21750A2F"/>
    <w:rsid w:val="23024474"/>
    <w:rsid w:val="40F91608"/>
    <w:rsid w:val="42A31D6D"/>
    <w:rsid w:val="4899744E"/>
    <w:rsid w:val="5D526211"/>
    <w:rsid w:val="5DEF0816"/>
    <w:rsid w:val="6E6E2980"/>
    <w:rsid w:val="70E97B36"/>
    <w:rsid w:val="712215E4"/>
    <w:rsid w:val="72330169"/>
    <w:rsid w:val="782C53D1"/>
    <w:rsid w:val="78581291"/>
    <w:rsid w:val="7A60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C9B5E"/>
  <w15:docId w15:val="{E94AED65-63F8-4288-B101-CC2D1BCB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1">
    <w:name w:val="heading 1"/>
    <w:basedOn w:val="a"/>
    <w:link w:val="10"/>
    <w:uiPriority w:val="9"/>
    <w:qFormat/>
    <w:pPr>
      <w:autoSpaceDE w:val="0"/>
      <w:autoSpaceDN w:val="0"/>
      <w:ind w:left="120"/>
      <w:jc w:val="left"/>
      <w:outlineLvl w:val="0"/>
    </w:pPr>
    <w:rPr>
      <w:rFonts w:ascii="仿宋" w:eastAsia="仿宋" w:hAnsi="仿宋" w:cs="仿宋"/>
      <w:b/>
      <w:bCs/>
      <w:kern w:val="0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100" w:firstLine="420"/>
    </w:pPr>
    <w:rPr>
      <w:rFonts w:ascii="Calibri" w:eastAsia="宋体" w:hAnsi="Calibri"/>
      <w:kern w:val="0"/>
      <w:sz w:val="20"/>
      <w:szCs w:val="20"/>
    </w:rPr>
  </w:style>
  <w:style w:type="paragraph" w:styleId="a4">
    <w:name w:val="Body Text"/>
    <w:basedOn w:val="a"/>
    <w:qFormat/>
    <w:pPr>
      <w:widowControl/>
      <w:jc w:val="center"/>
    </w:pPr>
    <w:rPr>
      <w:rFonts w:ascii="仿宋_GB2312" w:eastAsia="仿宋_GB2312" w:hAnsi="Times New Roman" w:cs="Times New Roman"/>
      <w:b/>
      <w:bCs/>
    </w:rPr>
  </w:style>
  <w:style w:type="paragraph" w:styleId="a5">
    <w:name w:val="annotation text"/>
    <w:basedOn w:val="a"/>
    <w:uiPriority w:val="99"/>
    <w:semiHidden/>
    <w:unhideWhenUsed/>
    <w:qFormat/>
    <w:pPr>
      <w:jc w:val="left"/>
    </w:p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styleId="ab">
    <w:name w:val="annotation reference"/>
    <w:basedOn w:val="a1"/>
    <w:semiHidden/>
    <w:unhideWhenUsed/>
    <w:qFormat/>
    <w:rPr>
      <w:sz w:val="21"/>
      <w:szCs w:val="21"/>
    </w:rPr>
  </w:style>
  <w:style w:type="character" w:customStyle="1" w:styleId="a9">
    <w:name w:val="页眉 字符"/>
    <w:basedOn w:val="a1"/>
    <w:link w:val="a8"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Calibri" w:eastAsia="宋体" w:hAnsi="Calibri" w:cs="Calibri"/>
      <w:kern w:val="2"/>
      <w:sz w:val="18"/>
      <w:szCs w:val="18"/>
    </w:rPr>
  </w:style>
  <w:style w:type="character" w:customStyle="1" w:styleId="textg5a17">
    <w:name w:val="text_g5a17"/>
    <w:basedOn w:val="a1"/>
    <w:qFormat/>
  </w:style>
  <w:style w:type="paragraph" w:styleId="ac">
    <w:name w:val="List Paragraph"/>
    <w:basedOn w:val="a"/>
    <w:uiPriority w:val="1"/>
    <w:qFormat/>
    <w:pPr>
      <w:autoSpaceDE w:val="0"/>
      <w:autoSpaceDN w:val="0"/>
      <w:ind w:left="1381" w:hanging="703"/>
      <w:jc w:val="left"/>
    </w:pPr>
    <w:rPr>
      <w:rFonts w:ascii="仿宋" w:eastAsia="仿宋" w:hAnsi="仿宋" w:cs="仿宋"/>
      <w:kern w:val="0"/>
      <w:sz w:val="22"/>
      <w:szCs w:val="22"/>
    </w:rPr>
  </w:style>
  <w:style w:type="character" w:customStyle="1" w:styleId="10">
    <w:name w:val="标题 1 字符"/>
    <w:basedOn w:val="a1"/>
    <w:link w:val="1"/>
    <w:uiPriority w:val="9"/>
    <w:qFormat/>
    <w:rPr>
      <w:rFonts w:ascii="仿宋" w:eastAsia="仿宋" w:hAnsi="仿宋" w:cs="仿宋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E292A56-F85B-414B-B56C-9B0B95143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370</Words>
  <Characters>2110</Characters>
  <Application>Microsoft Office Word</Application>
  <DocSecurity>0</DocSecurity>
  <Lines>17</Lines>
  <Paragraphs>4</Paragraphs>
  <ScaleCrop>false</ScaleCrop>
  <Company>HP Inc.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艺术设计学院</cp:lastModifiedBy>
  <cp:revision>92</cp:revision>
  <cp:lastPrinted>2024-03-04T05:46:00Z</cp:lastPrinted>
  <dcterms:created xsi:type="dcterms:W3CDTF">2024-02-26T11:10:00Z</dcterms:created>
  <dcterms:modified xsi:type="dcterms:W3CDTF">2024-03-08T00:31:00Z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5C136C8F91A245F1A74A7FF9240AD786_13</vt:lpwstr>
  </property>
</Properties>
</file>