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41DE" w14:textId="77777777" w:rsidR="005F5618" w:rsidRPr="00EB753F" w:rsidRDefault="00854289">
      <w:pPr>
        <w:spacing w:before="49" w:line="480" w:lineRule="exact"/>
        <w:ind w:left="197" w:right="319"/>
        <w:jc w:val="center"/>
        <w:rPr>
          <w:b/>
          <w:spacing w:val="-5"/>
          <w:sz w:val="32"/>
          <w:szCs w:val="32"/>
        </w:rPr>
      </w:pPr>
      <w:r w:rsidRPr="00EB753F">
        <w:rPr>
          <w:b/>
          <w:spacing w:val="-5"/>
          <w:sz w:val="32"/>
          <w:szCs w:val="32"/>
        </w:rPr>
        <w:t>赛题：</w:t>
      </w:r>
      <w:r w:rsidRPr="00EB753F">
        <w:rPr>
          <w:rFonts w:hint="eastAsia"/>
          <w:b/>
          <w:spacing w:val="-5"/>
          <w:sz w:val="32"/>
          <w:szCs w:val="32"/>
        </w:rPr>
        <w:t>“数智杭州印象”</w:t>
      </w:r>
      <w:r w:rsidRPr="00EB753F">
        <w:rPr>
          <w:b/>
          <w:spacing w:val="-5"/>
          <w:sz w:val="32"/>
          <w:szCs w:val="32"/>
        </w:rPr>
        <w:t>视觉设计</w:t>
      </w:r>
      <w:bookmarkStart w:id="0" w:name="一、设计背景资料"/>
      <w:bookmarkEnd w:id="0"/>
    </w:p>
    <w:p w14:paraId="3534B2B9" w14:textId="77777777" w:rsidR="005F5618" w:rsidRDefault="005F5618">
      <w:pPr>
        <w:pStyle w:val="a0"/>
        <w:ind w:firstLine="220"/>
      </w:pPr>
    </w:p>
    <w:p w14:paraId="41B92B37" w14:textId="77777777" w:rsidR="005F5618" w:rsidRDefault="00854289">
      <w:pPr>
        <w:pStyle w:val="ac"/>
        <w:shd w:val="clear" w:color="auto" w:fill="FFFFFF"/>
        <w:spacing w:before="0" w:beforeAutospacing="0" w:after="0" w:afterAutospacing="0" w:line="480" w:lineRule="exact"/>
        <w:ind w:firstLine="480"/>
        <w:rPr>
          <w:rFonts w:ascii="仿宋" w:eastAsia="仿宋" w:hAnsi="仿宋"/>
          <w:sz w:val="28"/>
          <w:szCs w:val="28"/>
          <w:shd w:val="clear" w:color="auto" w:fill="FFFFFF"/>
        </w:rPr>
      </w:pPr>
      <w:bookmarkStart w:id="1" w:name="_Hlk160213622"/>
      <w:r>
        <w:rPr>
          <w:rFonts w:ascii="仿宋" w:eastAsia="仿宋" w:hAnsi="仿宋" w:hint="eastAsia"/>
          <w:sz w:val="28"/>
          <w:szCs w:val="28"/>
          <w:shd w:val="clear" w:color="auto" w:fill="FFFFFF"/>
        </w:rPr>
        <w:t>竞赛时间：300分钟</w:t>
      </w:r>
    </w:p>
    <w:p w14:paraId="77BBA5CF" w14:textId="77777777" w:rsidR="005F5618" w:rsidRDefault="00854289">
      <w:pPr>
        <w:pStyle w:val="ac"/>
        <w:shd w:val="clear" w:color="auto" w:fill="FFFFFF"/>
        <w:spacing w:before="0" w:beforeAutospacing="0" w:after="0" w:afterAutospacing="0" w:line="480" w:lineRule="exact"/>
        <w:ind w:firstLine="480"/>
        <w:rPr>
          <w:rFonts w:ascii="仿宋" w:eastAsia="仿宋" w:hAnsi="仿宋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sz w:val="28"/>
          <w:szCs w:val="28"/>
          <w:shd w:val="clear" w:color="auto" w:fill="FFFFFF"/>
        </w:rPr>
        <w:t xml:space="preserve">竞赛任务及要求： </w:t>
      </w:r>
    </w:p>
    <w:p w14:paraId="74D4E551" w14:textId="77777777" w:rsidR="005F5618" w:rsidRPr="008E792B" w:rsidRDefault="00854289" w:rsidP="008E792B">
      <w:pPr>
        <w:pStyle w:val="1"/>
        <w:spacing w:line="480" w:lineRule="exact"/>
        <w:rPr>
          <w:spacing w:val="-2"/>
          <w:sz w:val="28"/>
          <w:szCs w:val="28"/>
        </w:rPr>
      </w:pPr>
      <w:bookmarkStart w:id="2" w:name="_Hlk160213602"/>
      <w:r w:rsidRPr="008E792B">
        <w:rPr>
          <w:rFonts w:hint="eastAsia"/>
          <w:spacing w:val="-2"/>
          <w:sz w:val="28"/>
          <w:szCs w:val="28"/>
        </w:rPr>
        <w:t>一、竞赛题库包含以下文件和素材</w:t>
      </w:r>
    </w:p>
    <w:bookmarkEnd w:id="2"/>
    <w:p w14:paraId="266E3CA7" w14:textId="77777777" w:rsidR="005F5618" w:rsidRDefault="00854289">
      <w:pPr>
        <w:pStyle w:val="ac"/>
        <w:shd w:val="clear" w:color="auto" w:fill="FFFFFF"/>
        <w:spacing w:before="0" w:beforeAutospacing="0" w:after="0" w:afterAutospacing="0" w:line="480" w:lineRule="exact"/>
        <w:ind w:firstLine="480"/>
        <w:rPr>
          <w:rFonts w:ascii="仿宋" w:eastAsia="仿宋" w:hAnsi="仿宋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sz w:val="28"/>
          <w:szCs w:val="28"/>
          <w:shd w:val="clear" w:color="auto" w:fill="FFFFFF"/>
        </w:rPr>
        <w:t>1.赛题文件（打印发给选手）；</w:t>
      </w:r>
    </w:p>
    <w:p w14:paraId="6E199F9E" w14:textId="50F0EA34" w:rsidR="005F5618" w:rsidRDefault="00854289">
      <w:pPr>
        <w:pStyle w:val="ac"/>
        <w:shd w:val="clear" w:color="auto" w:fill="FFFFFF"/>
        <w:spacing w:before="0" w:beforeAutospacing="0" w:after="0" w:afterAutospacing="0" w:line="480" w:lineRule="exact"/>
        <w:ind w:firstLine="480"/>
        <w:rPr>
          <w:rFonts w:ascii="仿宋" w:eastAsia="仿宋" w:hAnsi="仿宋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sz w:val="28"/>
          <w:szCs w:val="28"/>
          <w:shd w:val="clear" w:color="auto" w:fill="FFFFFF"/>
        </w:rPr>
        <w:t>2.</w:t>
      </w:r>
      <w:r w:rsidR="002C1138">
        <w:rPr>
          <w:rFonts w:ascii="仿宋" w:eastAsia="仿宋" w:hAnsi="仿宋" w:hint="eastAsia"/>
          <w:sz w:val="28"/>
          <w:szCs w:val="28"/>
          <w:shd w:val="clear" w:color="auto" w:fill="FFFFFF"/>
        </w:rPr>
        <w:t>图片素材</w:t>
      </w:r>
      <w:r>
        <w:rPr>
          <w:rFonts w:ascii="仿宋" w:eastAsia="仿宋" w:hAnsi="仿宋" w:hint="eastAsia"/>
          <w:sz w:val="28"/>
          <w:szCs w:val="28"/>
          <w:shd w:val="clear" w:color="auto" w:fill="FFFFFF"/>
        </w:rPr>
        <w:t>（大赛提供素材库选取）。</w:t>
      </w:r>
    </w:p>
    <w:p w14:paraId="680D5F24" w14:textId="77777777" w:rsidR="005F5618" w:rsidRPr="008E792B" w:rsidRDefault="00854289" w:rsidP="008E792B">
      <w:pPr>
        <w:pStyle w:val="1"/>
        <w:spacing w:line="480" w:lineRule="exact"/>
        <w:rPr>
          <w:spacing w:val="-2"/>
          <w:sz w:val="28"/>
          <w:szCs w:val="28"/>
        </w:rPr>
      </w:pPr>
      <w:r w:rsidRPr="008E792B">
        <w:rPr>
          <w:rFonts w:hint="eastAsia"/>
          <w:spacing w:val="-2"/>
          <w:sz w:val="28"/>
          <w:szCs w:val="28"/>
        </w:rPr>
        <w:t>二、</w:t>
      </w:r>
      <w:r w:rsidRPr="008E792B">
        <w:rPr>
          <w:spacing w:val="-2"/>
          <w:sz w:val="28"/>
          <w:szCs w:val="28"/>
        </w:rPr>
        <w:t>设计背景资料</w:t>
      </w:r>
    </w:p>
    <w:p w14:paraId="6407D3E6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bookmarkStart w:id="3" w:name="二、设计内容和要求_"/>
      <w:bookmarkEnd w:id="1"/>
      <w:bookmarkEnd w:id="3"/>
      <w:r>
        <w:rPr>
          <w:rFonts w:hint="eastAsia"/>
          <w:spacing w:val="-2"/>
          <w:sz w:val="28"/>
          <w:szCs w:val="28"/>
        </w:rPr>
        <w:t>“数智”，杭州最鲜明的一张标签，如今已经成为经济高质量发展的全新动能。在杭州，拥抱数字化已经成为一种共识。尤其是随着数字产业化、产业数字化的推进，5G、大数据、人工智能等数字技术与制造业深入融合，掀起了一场场创新与变革。</w:t>
      </w:r>
    </w:p>
    <w:p w14:paraId="1B590702" w14:textId="77777777" w:rsidR="005F5618" w:rsidRPr="008E792B" w:rsidRDefault="00854289" w:rsidP="008E792B">
      <w:pPr>
        <w:pStyle w:val="1"/>
        <w:spacing w:line="480" w:lineRule="exact"/>
        <w:rPr>
          <w:spacing w:val="-2"/>
          <w:sz w:val="28"/>
          <w:szCs w:val="28"/>
        </w:rPr>
      </w:pPr>
      <w:r w:rsidRPr="008E792B">
        <w:rPr>
          <w:rFonts w:hint="eastAsia"/>
          <w:spacing w:val="-2"/>
          <w:sz w:val="28"/>
          <w:szCs w:val="28"/>
        </w:rPr>
        <w:t>三、</w:t>
      </w:r>
      <w:r w:rsidRPr="008E792B">
        <w:rPr>
          <w:spacing w:val="-2"/>
          <w:sz w:val="28"/>
          <w:szCs w:val="28"/>
        </w:rPr>
        <w:t>设计内容和要求</w:t>
      </w:r>
    </w:p>
    <w:p w14:paraId="416E9325" w14:textId="77777777" w:rsidR="005F5618" w:rsidRDefault="00854289">
      <w:pPr>
        <w:spacing w:before="1" w:line="480" w:lineRule="exact"/>
        <w:ind w:left="120" w:firstLineChars="100" w:firstLine="277"/>
        <w:rPr>
          <w:b/>
          <w:sz w:val="28"/>
          <w:szCs w:val="28"/>
        </w:rPr>
      </w:pPr>
      <w:bookmarkStart w:id="4" w:name="（一）设计内容_"/>
      <w:bookmarkEnd w:id="4"/>
      <w:r>
        <w:rPr>
          <w:b/>
          <w:spacing w:val="-2"/>
          <w:sz w:val="28"/>
          <w:szCs w:val="28"/>
        </w:rPr>
        <w:t>（一）</w:t>
      </w:r>
      <w:r>
        <w:rPr>
          <w:b/>
          <w:spacing w:val="-4"/>
          <w:sz w:val="28"/>
          <w:szCs w:val="28"/>
        </w:rPr>
        <w:t>设计内容</w:t>
      </w:r>
    </w:p>
    <w:p w14:paraId="4A0FCDDB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proofErr w:type="gramStart"/>
      <w:r>
        <w:rPr>
          <w:rFonts w:hint="eastAsia"/>
          <w:spacing w:val="-2"/>
          <w:sz w:val="28"/>
          <w:szCs w:val="28"/>
        </w:rPr>
        <w:t>展现数智杭州</w:t>
      </w:r>
      <w:proofErr w:type="gramEnd"/>
      <w:r>
        <w:rPr>
          <w:rFonts w:hint="eastAsia"/>
          <w:spacing w:val="-2"/>
          <w:sz w:val="28"/>
          <w:szCs w:val="28"/>
        </w:rPr>
        <w:t>发展变化，为</w:t>
      </w:r>
      <w:r>
        <w:rPr>
          <w:spacing w:val="-2"/>
          <w:sz w:val="28"/>
          <w:szCs w:val="28"/>
        </w:rPr>
        <w:t>“</w:t>
      </w:r>
      <w:r>
        <w:rPr>
          <w:rFonts w:hint="eastAsia"/>
          <w:spacing w:val="-2"/>
          <w:sz w:val="28"/>
          <w:szCs w:val="28"/>
        </w:rPr>
        <w:t>数智杭州印象</w:t>
      </w:r>
      <w:r>
        <w:rPr>
          <w:spacing w:val="-2"/>
          <w:sz w:val="28"/>
          <w:szCs w:val="28"/>
        </w:rPr>
        <w:t>”设计系统视觉基础形象，延展设计主题</w:t>
      </w:r>
      <w:r>
        <w:rPr>
          <w:rFonts w:hint="eastAsia"/>
          <w:spacing w:val="-2"/>
          <w:sz w:val="28"/>
          <w:szCs w:val="28"/>
        </w:rPr>
        <w:t>宣传</w:t>
      </w:r>
      <w:r>
        <w:rPr>
          <w:spacing w:val="-2"/>
          <w:sz w:val="28"/>
          <w:szCs w:val="28"/>
        </w:rPr>
        <w:t>海报、宣传册。</w:t>
      </w:r>
    </w:p>
    <w:p w14:paraId="5B59151C" w14:textId="77777777" w:rsidR="005F5618" w:rsidRDefault="00854289">
      <w:pPr>
        <w:pStyle w:val="1"/>
        <w:spacing w:before="130" w:line="480" w:lineRule="exact"/>
        <w:ind w:firstLineChars="100" w:firstLine="277"/>
        <w:rPr>
          <w:sz w:val="28"/>
          <w:szCs w:val="28"/>
        </w:rPr>
      </w:pPr>
      <w:bookmarkStart w:id="5" w:name="（二）设计要求_"/>
      <w:bookmarkEnd w:id="5"/>
      <w:r>
        <w:rPr>
          <w:spacing w:val="-2"/>
          <w:sz w:val="28"/>
          <w:szCs w:val="28"/>
        </w:rPr>
        <w:t>（二）</w:t>
      </w:r>
      <w:r>
        <w:rPr>
          <w:spacing w:val="-4"/>
          <w:sz w:val="28"/>
          <w:szCs w:val="28"/>
        </w:rPr>
        <w:t>设计要求</w:t>
      </w:r>
    </w:p>
    <w:p w14:paraId="038BC91D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设计作品必须围绕“</w:t>
      </w:r>
      <w:r>
        <w:rPr>
          <w:rFonts w:hint="eastAsia"/>
          <w:spacing w:val="-2"/>
          <w:sz w:val="28"/>
          <w:szCs w:val="28"/>
        </w:rPr>
        <w:t>数智杭州印象</w:t>
      </w:r>
      <w:r>
        <w:rPr>
          <w:spacing w:val="-2"/>
          <w:sz w:val="28"/>
          <w:szCs w:val="28"/>
        </w:rPr>
        <w:t>”主题展开，视觉效果应符合时代审美，有较强的艺术性，设计的视觉形象应能够激发观者产生共鸣，坚持原创，不得抄袭。</w:t>
      </w:r>
    </w:p>
    <w:p w14:paraId="24AF0D44" w14:textId="77777777" w:rsidR="005F5618" w:rsidRPr="008E792B" w:rsidRDefault="00854289" w:rsidP="008E792B">
      <w:pPr>
        <w:pStyle w:val="1"/>
        <w:spacing w:line="480" w:lineRule="exact"/>
        <w:rPr>
          <w:spacing w:val="-2"/>
          <w:sz w:val="28"/>
          <w:szCs w:val="28"/>
        </w:rPr>
      </w:pPr>
      <w:bookmarkStart w:id="6" w:name="三、试题任务"/>
      <w:bookmarkEnd w:id="6"/>
      <w:r w:rsidRPr="008E792B">
        <w:rPr>
          <w:rFonts w:hint="eastAsia"/>
          <w:spacing w:val="-2"/>
          <w:sz w:val="28"/>
          <w:szCs w:val="28"/>
        </w:rPr>
        <w:t>四、赛题</w:t>
      </w:r>
      <w:r w:rsidRPr="008E792B">
        <w:rPr>
          <w:spacing w:val="-2"/>
          <w:sz w:val="28"/>
          <w:szCs w:val="28"/>
        </w:rPr>
        <w:t>任务</w:t>
      </w:r>
    </w:p>
    <w:p w14:paraId="6A9CB83A" w14:textId="77777777" w:rsidR="005F5618" w:rsidRDefault="00854289">
      <w:pPr>
        <w:spacing w:line="480" w:lineRule="exact"/>
        <w:ind w:left="120" w:firstLineChars="100" w:firstLine="277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>（一）视觉基础形象设计（30</w:t>
      </w:r>
      <w:r>
        <w:rPr>
          <w:b/>
          <w:spacing w:val="-39"/>
          <w:sz w:val="28"/>
          <w:szCs w:val="28"/>
        </w:rPr>
        <w:t>分</w:t>
      </w:r>
      <w:r>
        <w:rPr>
          <w:b/>
          <w:spacing w:val="-10"/>
          <w:sz w:val="28"/>
          <w:szCs w:val="28"/>
        </w:rPr>
        <w:t>）</w:t>
      </w:r>
    </w:p>
    <w:p w14:paraId="195470B3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视觉基础形象设计包括标志、标准字、标准色、辅助色、辅助图形、标志与标准字组合</w:t>
      </w:r>
      <w:r>
        <w:rPr>
          <w:rFonts w:hint="eastAsia"/>
          <w:spacing w:val="-2"/>
          <w:sz w:val="28"/>
          <w:szCs w:val="28"/>
        </w:rPr>
        <w:t>。</w:t>
      </w:r>
    </w:p>
    <w:p w14:paraId="57743E85" w14:textId="77777777" w:rsidR="005F5618" w:rsidRDefault="00854289">
      <w:pPr>
        <w:pStyle w:val="a4"/>
        <w:spacing w:before="51" w:line="480" w:lineRule="exact"/>
        <w:ind w:firstLineChars="200" w:firstLine="554"/>
        <w:rPr>
          <w:b/>
          <w:bCs/>
        </w:rPr>
      </w:pPr>
      <w:r>
        <w:rPr>
          <w:b/>
          <w:bCs/>
          <w:spacing w:val="-2"/>
        </w:rPr>
        <w:t>1</w:t>
      </w:r>
      <w:r>
        <w:rPr>
          <w:b/>
          <w:bCs/>
          <w:spacing w:val="-4"/>
        </w:rPr>
        <w:t>.创意要求</w:t>
      </w:r>
    </w:p>
    <w:p w14:paraId="218F56B3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作品体现“</w:t>
      </w:r>
      <w:r>
        <w:rPr>
          <w:rFonts w:hint="eastAsia"/>
          <w:spacing w:val="-2"/>
          <w:sz w:val="28"/>
          <w:szCs w:val="28"/>
        </w:rPr>
        <w:t>数智杭州印象</w:t>
      </w:r>
      <w:r>
        <w:rPr>
          <w:spacing w:val="-2"/>
          <w:sz w:val="28"/>
          <w:szCs w:val="28"/>
        </w:rPr>
        <w:t>”的属性和定位，不得出现歧义，创意表现形式不限。</w:t>
      </w:r>
    </w:p>
    <w:p w14:paraId="0075F82A" w14:textId="77777777" w:rsidR="00FF3CD0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标志体现</w:t>
      </w:r>
      <w:r>
        <w:rPr>
          <w:rFonts w:hint="eastAsia"/>
          <w:spacing w:val="-2"/>
          <w:sz w:val="28"/>
          <w:szCs w:val="28"/>
        </w:rPr>
        <w:t>现代感</w:t>
      </w:r>
      <w:r>
        <w:rPr>
          <w:spacing w:val="-2"/>
          <w:sz w:val="28"/>
          <w:szCs w:val="28"/>
        </w:rPr>
        <w:t>，</w:t>
      </w:r>
      <w:proofErr w:type="gramStart"/>
      <w:r>
        <w:rPr>
          <w:spacing w:val="-2"/>
          <w:sz w:val="28"/>
          <w:szCs w:val="28"/>
        </w:rPr>
        <w:t>挖掘</w:t>
      </w:r>
      <w:r>
        <w:rPr>
          <w:rFonts w:hint="eastAsia"/>
          <w:spacing w:val="-2"/>
          <w:sz w:val="28"/>
          <w:szCs w:val="28"/>
        </w:rPr>
        <w:t>数智杭州</w:t>
      </w:r>
      <w:proofErr w:type="gramEnd"/>
      <w:r>
        <w:rPr>
          <w:rFonts w:hint="eastAsia"/>
          <w:spacing w:val="-2"/>
          <w:sz w:val="28"/>
          <w:szCs w:val="28"/>
        </w:rPr>
        <w:t>的内涵与外延</w:t>
      </w:r>
      <w:r>
        <w:rPr>
          <w:spacing w:val="-2"/>
          <w:sz w:val="28"/>
          <w:szCs w:val="28"/>
        </w:rPr>
        <w:t>进行原创性设计。</w:t>
      </w:r>
      <w:bookmarkStart w:id="7" w:name="_Hlk160214081"/>
    </w:p>
    <w:p w14:paraId="12FDD777" w14:textId="7D74AF4C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标准字必须包含完整的中文名称</w:t>
      </w:r>
      <w:bookmarkEnd w:id="7"/>
      <w:r>
        <w:rPr>
          <w:spacing w:val="-2"/>
          <w:sz w:val="28"/>
          <w:szCs w:val="28"/>
        </w:rPr>
        <w:t>“</w:t>
      </w:r>
      <w:r>
        <w:rPr>
          <w:rFonts w:hint="eastAsia"/>
          <w:spacing w:val="-2"/>
          <w:sz w:val="28"/>
          <w:szCs w:val="28"/>
        </w:rPr>
        <w:t>数智杭州印象</w:t>
      </w:r>
      <w:r>
        <w:rPr>
          <w:spacing w:val="-2"/>
          <w:sz w:val="28"/>
          <w:szCs w:val="28"/>
        </w:rPr>
        <w:t>”</w:t>
      </w:r>
      <w:bookmarkStart w:id="8" w:name="_Hlk160214104"/>
      <w:r>
        <w:rPr>
          <w:spacing w:val="-2"/>
          <w:sz w:val="28"/>
          <w:szCs w:val="28"/>
        </w:rPr>
        <w:t>和英文名称</w:t>
      </w:r>
      <w:bookmarkEnd w:id="8"/>
    </w:p>
    <w:p w14:paraId="2F3F99D1" w14:textId="328E7F2B" w:rsidR="005F5618" w:rsidRDefault="00854289" w:rsidP="00B80D21">
      <w:pPr>
        <w:spacing w:line="480" w:lineRule="exact"/>
        <w:mirrorIndents/>
        <w:jc w:val="both"/>
        <w:rPr>
          <w:spacing w:val="-2"/>
          <w:sz w:val="28"/>
          <w:szCs w:val="28"/>
        </w:rPr>
      </w:pPr>
      <w:r w:rsidRPr="00377013">
        <w:rPr>
          <w:spacing w:val="-2"/>
          <w:sz w:val="28"/>
          <w:szCs w:val="28"/>
        </w:rPr>
        <w:lastRenderedPageBreak/>
        <w:t>“</w:t>
      </w:r>
      <w:r w:rsidR="00134516" w:rsidRPr="00377013">
        <w:rPr>
          <w:rFonts w:hint="eastAsia"/>
          <w:spacing w:val="-2"/>
          <w:sz w:val="28"/>
          <w:szCs w:val="28"/>
        </w:rPr>
        <w:t>Impression of Hangzhou with Digitalization and Intelligence</w:t>
      </w:r>
      <w:r w:rsidRPr="00377013">
        <w:rPr>
          <w:spacing w:val="-2"/>
          <w:sz w:val="28"/>
          <w:szCs w:val="28"/>
        </w:rPr>
        <w:t>”</w:t>
      </w:r>
      <w:r>
        <w:rPr>
          <w:spacing w:val="-2"/>
          <w:sz w:val="28"/>
          <w:szCs w:val="28"/>
        </w:rPr>
        <w:t>，</w:t>
      </w:r>
      <w:bookmarkStart w:id="9" w:name="_Hlk160214121"/>
      <w:r>
        <w:rPr>
          <w:spacing w:val="-2"/>
          <w:sz w:val="28"/>
          <w:szCs w:val="28"/>
        </w:rPr>
        <w:t>不得出现其他文字信息。</w:t>
      </w:r>
    </w:p>
    <w:bookmarkEnd w:id="9"/>
    <w:p w14:paraId="35FCB97F" w14:textId="77777777" w:rsidR="005F5618" w:rsidRDefault="00854289">
      <w:pPr>
        <w:pStyle w:val="a4"/>
        <w:spacing w:line="480" w:lineRule="exact"/>
        <w:ind w:left="679" w:right="1192"/>
        <w:rPr>
          <w:b/>
          <w:bCs/>
          <w:spacing w:val="-2"/>
        </w:rPr>
      </w:pPr>
      <w:r>
        <w:rPr>
          <w:b/>
          <w:bCs/>
          <w:spacing w:val="-2"/>
        </w:rPr>
        <w:t>2.技术要求</w:t>
      </w:r>
    </w:p>
    <w:p w14:paraId="3B651D6C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（1）</w:t>
      </w:r>
      <w:r>
        <w:rPr>
          <w:spacing w:val="-2"/>
          <w:sz w:val="28"/>
          <w:szCs w:val="28"/>
        </w:rPr>
        <w:t>必须使用矢量软件设计制作。</w:t>
      </w:r>
    </w:p>
    <w:p w14:paraId="31267B5F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（2）</w:t>
      </w:r>
      <w:r>
        <w:rPr>
          <w:spacing w:val="-2"/>
          <w:sz w:val="28"/>
          <w:szCs w:val="28"/>
        </w:rPr>
        <w:t>设计标志、标准字、标志与标准字组合的制作规范。</w:t>
      </w:r>
    </w:p>
    <w:p w14:paraId="2C57BBC3" w14:textId="1AB08D85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（</w:t>
      </w:r>
      <w:r>
        <w:rPr>
          <w:spacing w:val="-2"/>
          <w:sz w:val="28"/>
          <w:szCs w:val="28"/>
        </w:rPr>
        <w:t>3</w:t>
      </w:r>
      <w:r>
        <w:rPr>
          <w:rFonts w:hint="eastAsia"/>
          <w:spacing w:val="-2"/>
          <w:sz w:val="28"/>
          <w:szCs w:val="28"/>
        </w:rPr>
        <w:t>）</w:t>
      </w:r>
      <w:r w:rsidR="005E2109">
        <w:rPr>
          <w:rFonts w:cs="仿宋_GB2312" w:hint="eastAsia"/>
          <w:color w:val="000000"/>
          <w:sz w:val="28"/>
          <w:szCs w:val="28"/>
        </w:rPr>
        <w:t>标志中所涉及的色</w:t>
      </w:r>
      <w:r w:rsidR="000E7100">
        <w:rPr>
          <w:rFonts w:cs="仿宋_GB2312" w:hint="eastAsia"/>
          <w:color w:val="000000"/>
          <w:sz w:val="28"/>
          <w:szCs w:val="28"/>
        </w:rPr>
        <w:t>彩</w:t>
      </w:r>
      <w:r w:rsidR="005E2109">
        <w:rPr>
          <w:rFonts w:cs="仿宋_GB2312" w:hint="eastAsia"/>
          <w:color w:val="000000"/>
          <w:sz w:val="28"/>
          <w:szCs w:val="28"/>
        </w:rPr>
        <w:t>，</w:t>
      </w:r>
      <w:r w:rsidR="005E2109">
        <w:rPr>
          <w:spacing w:val="-2"/>
          <w:sz w:val="28"/>
          <w:szCs w:val="28"/>
        </w:rPr>
        <w:t>需标注</w:t>
      </w:r>
      <w:r w:rsidR="005E2109">
        <w:rPr>
          <w:rFonts w:hint="eastAsia"/>
          <w:spacing w:val="-2"/>
          <w:sz w:val="28"/>
          <w:szCs w:val="28"/>
        </w:rPr>
        <w:t xml:space="preserve"> </w:t>
      </w:r>
      <w:r w:rsidR="005E2109">
        <w:rPr>
          <w:spacing w:val="-2"/>
          <w:sz w:val="28"/>
          <w:szCs w:val="28"/>
        </w:rPr>
        <w:t>RGB 和</w:t>
      </w:r>
      <w:r w:rsidR="005E2109">
        <w:rPr>
          <w:rFonts w:hint="eastAsia"/>
          <w:spacing w:val="-2"/>
          <w:sz w:val="28"/>
          <w:szCs w:val="28"/>
        </w:rPr>
        <w:t xml:space="preserve"> </w:t>
      </w:r>
      <w:r w:rsidR="005E2109">
        <w:rPr>
          <w:spacing w:val="-2"/>
          <w:sz w:val="28"/>
          <w:szCs w:val="28"/>
        </w:rPr>
        <w:t>CMYK 值。</w:t>
      </w:r>
    </w:p>
    <w:p w14:paraId="3CCAEFEC" w14:textId="460E8A72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（</w:t>
      </w:r>
      <w:r>
        <w:rPr>
          <w:spacing w:val="-2"/>
          <w:sz w:val="28"/>
          <w:szCs w:val="28"/>
        </w:rPr>
        <w:t>4</w:t>
      </w:r>
      <w:r>
        <w:rPr>
          <w:rFonts w:hint="eastAsia"/>
          <w:spacing w:val="-2"/>
          <w:sz w:val="28"/>
          <w:szCs w:val="28"/>
        </w:rPr>
        <w:t>）</w:t>
      </w:r>
      <w:r w:rsidR="005E2109">
        <w:rPr>
          <w:spacing w:val="-2"/>
          <w:sz w:val="28"/>
          <w:szCs w:val="28"/>
        </w:rPr>
        <w:t>标志与标准字（中英文）组合设计</w:t>
      </w:r>
      <w:r w:rsidR="00EF191D">
        <w:rPr>
          <w:rFonts w:hint="eastAsia"/>
          <w:spacing w:val="-2"/>
          <w:sz w:val="28"/>
          <w:szCs w:val="28"/>
        </w:rPr>
        <w:t>3</w:t>
      </w:r>
      <w:r w:rsidR="005E2109">
        <w:rPr>
          <w:spacing w:val="-2"/>
          <w:sz w:val="28"/>
          <w:szCs w:val="28"/>
        </w:rPr>
        <w:t>款。</w:t>
      </w:r>
    </w:p>
    <w:p w14:paraId="50630088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（</w:t>
      </w:r>
      <w:r>
        <w:rPr>
          <w:spacing w:val="-2"/>
          <w:sz w:val="28"/>
          <w:szCs w:val="28"/>
        </w:rPr>
        <w:t>5</w:t>
      </w:r>
      <w:r>
        <w:rPr>
          <w:rFonts w:hint="eastAsia"/>
          <w:spacing w:val="-2"/>
          <w:sz w:val="28"/>
          <w:szCs w:val="28"/>
        </w:rPr>
        <w:t>）</w:t>
      </w:r>
      <w:r>
        <w:rPr>
          <w:spacing w:val="-2"/>
          <w:sz w:val="28"/>
          <w:szCs w:val="28"/>
        </w:rPr>
        <w:t>辅助图形基于标志进行开发。</w:t>
      </w:r>
    </w:p>
    <w:p w14:paraId="01184C68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（</w:t>
      </w:r>
      <w:r>
        <w:rPr>
          <w:spacing w:val="-2"/>
          <w:sz w:val="28"/>
          <w:szCs w:val="28"/>
        </w:rPr>
        <w:t>6</w:t>
      </w:r>
      <w:r>
        <w:rPr>
          <w:rFonts w:hint="eastAsia"/>
          <w:spacing w:val="-2"/>
          <w:sz w:val="28"/>
          <w:szCs w:val="28"/>
        </w:rPr>
        <w:t>）</w:t>
      </w:r>
      <w:bookmarkStart w:id="10" w:name="_Hlk160214219"/>
      <w:r>
        <w:rPr>
          <w:spacing w:val="-2"/>
          <w:sz w:val="28"/>
          <w:szCs w:val="28"/>
        </w:rPr>
        <w:t>在设计文件中撰写</w:t>
      </w:r>
      <w:r>
        <w:rPr>
          <w:rFonts w:hint="eastAsia"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100～200 字的整体设计说明</w:t>
      </w:r>
      <w:r>
        <w:rPr>
          <w:rFonts w:hint="eastAsia"/>
          <w:spacing w:val="-2"/>
          <w:sz w:val="28"/>
          <w:szCs w:val="28"/>
        </w:rPr>
        <w:t>（</w:t>
      </w:r>
      <w:r>
        <w:rPr>
          <w:spacing w:val="-2"/>
          <w:sz w:val="28"/>
          <w:szCs w:val="28"/>
        </w:rPr>
        <w:t>宋体字12pt），需恰当排版。</w:t>
      </w:r>
      <w:bookmarkEnd w:id="10"/>
    </w:p>
    <w:p w14:paraId="1C37F3F2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bookmarkStart w:id="11" w:name="_Hlk159865903"/>
      <w:r>
        <w:rPr>
          <w:rFonts w:hint="eastAsia"/>
          <w:spacing w:val="-2"/>
          <w:sz w:val="28"/>
          <w:szCs w:val="28"/>
        </w:rPr>
        <w:t>（</w:t>
      </w:r>
      <w:r>
        <w:rPr>
          <w:spacing w:val="-2"/>
          <w:sz w:val="28"/>
          <w:szCs w:val="28"/>
        </w:rPr>
        <w:t>7</w:t>
      </w:r>
      <w:r>
        <w:rPr>
          <w:rFonts w:hint="eastAsia"/>
          <w:spacing w:val="-2"/>
          <w:sz w:val="28"/>
          <w:szCs w:val="28"/>
        </w:rPr>
        <w:t>）将所有设计及关联信息（源文件缩放至适合页面大小）内容</w:t>
      </w:r>
      <w:r>
        <w:rPr>
          <w:spacing w:val="-2"/>
          <w:sz w:val="28"/>
          <w:szCs w:val="28"/>
        </w:rPr>
        <w:t>编排</w:t>
      </w:r>
      <w:r>
        <w:rPr>
          <w:rFonts w:hint="eastAsia"/>
          <w:spacing w:val="-2"/>
          <w:sz w:val="28"/>
          <w:szCs w:val="28"/>
        </w:rPr>
        <w:t>在一张 A3（297mmx420mm）页面中，</w:t>
      </w:r>
      <w:r>
        <w:rPr>
          <w:spacing w:val="-2"/>
          <w:sz w:val="28"/>
          <w:szCs w:val="28"/>
        </w:rPr>
        <w:t xml:space="preserve">输出格式为“.pdf”，命名为“A3 </w:t>
      </w:r>
      <w:r>
        <w:rPr>
          <w:rFonts w:hint="eastAsia"/>
          <w:spacing w:val="-2"/>
          <w:sz w:val="28"/>
          <w:szCs w:val="28"/>
        </w:rPr>
        <w:t>基础</w:t>
      </w:r>
      <w:r>
        <w:rPr>
          <w:spacing w:val="-2"/>
          <w:sz w:val="28"/>
          <w:szCs w:val="28"/>
        </w:rPr>
        <w:t>”。</w:t>
      </w:r>
      <w:bookmarkEnd w:id="11"/>
    </w:p>
    <w:p w14:paraId="29964D4E" w14:textId="77777777" w:rsidR="005F5618" w:rsidRDefault="00854289">
      <w:pPr>
        <w:pStyle w:val="a4"/>
        <w:spacing w:line="480" w:lineRule="exact"/>
        <w:ind w:left="679"/>
        <w:rPr>
          <w:b/>
          <w:bCs/>
        </w:rPr>
      </w:pPr>
      <w:bookmarkStart w:id="12" w:name="_Hlk160211277"/>
      <w:r>
        <w:rPr>
          <w:b/>
          <w:bCs/>
          <w:spacing w:val="-2"/>
        </w:rPr>
        <w:t>3</w:t>
      </w:r>
      <w:r>
        <w:rPr>
          <w:b/>
          <w:bCs/>
          <w:spacing w:val="-4"/>
        </w:rPr>
        <w:t>.提交文件</w:t>
      </w:r>
    </w:p>
    <w:p w14:paraId="062065C5" w14:textId="66C1CB78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（1）在指定盘区文件夹下建立新文件夹，以“基础”命名，</w:t>
      </w:r>
      <w:r>
        <w:rPr>
          <w:spacing w:val="-2"/>
          <w:sz w:val="28"/>
          <w:szCs w:val="28"/>
        </w:rPr>
        <w:t>设计的所有</w:t>
      </w:r>
      <w:r>
        <w:rPr>
          <w:rFonts w:hint="eastAsia"/>
          <w:spacing w:val="-2"/>
          <w:sz w:val="28"/>
          <w:szCs w:val="28"/>
        </w:rPr>
        <w:t>结果</w:t>
      </w:r>
      <w:r>
        <w:rPr>
          <w:spacing w:val="-2"/>
          <w:sz w:val="28"/>
          <w:szCs w:val="28"/>
        </w:rPr>
        <w:t>文件存储在此文件夹内</w:t>
      </w:r>
      <w:r>
        <w:rPr>
          <w:rFonts w:hint="eastAsia"/>
          <w:spacing w:val="-2"/>
          <w:sz w:val="28"/>
          <w:szCs w:val="28"/>
        </w:rPr>
        <w:t>。</w:t>
      </w:r>
    </w:p>
    <w:p w14:paraId="46E0FBE5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bookmarkStart w:id="13" w:name="（二）主题海报设计（35分）"/>
      <w:bookmarkEnd w:id="13"/>
      <w:r>
        <w:rPr>
          <w:rFonts w:hint="eastAsia"/>
          <w:spacing w:val="-2"/>
          <w:sz w:val="28"/>
          <w:szCs w:val="28"/>
        </w:rPr>
        <w:t>（2）文件夹中应包含：</w:t>
      </w:r>
    </w:p>
    <w:p w14:paraId="402C4D11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a.基础设计所有源文件, 源文件为.ai或.</w:t>
      </w:r>
      <w:proofErr w:type="spellStart"/>
      <w:r>
        <w:rPr>
          <w:rFonts w:hint="eastAsia"/>
          <w:spacing w:val="-2"/>
          <w:sz w:val="28"/>
          <w:szCs w:val="28"/>
        </w:rPr>
        <w:t>cdr</w:t>
      </w:r>
      <w:proofErr w:type="spellEnd"/>
      <w:r>
        <w:rPr>
          <w:rFonts w:hint="eastAsia"/>
          <w:spacing w:val="-2"/>
          <w:sz w:val="28"/>
          <w:szCs w:val="28"/>
        </w:rPr>
        <w:t>（转曲线）格式；</w:t>
      </w:r>
    </w:p>
    <w:p w14:paraId="7E956CF3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b.</w:t>
      </w:r>
      <w:bookmarkStart w:id="14" w:name="_Hlk159857305"/>
      <w:r>
        <w:rPr>
          <w:spacing w:val="-2"/>
          <w:sz w:val="28"/>
          <w:szCs w:val="28"/>
        </w:rPr>
        <w:t xml:space="preserve">命名为“A3 </w:t>
      </w:r>
      <w:r>
        <w:rPr>
          <w:rFonts w:hint="eastAsia"/>
          <w:spacing w:val="-2"/>
          <w:sz w:val="28"/>
          <w:szCs w:val="28"/>
        </w:rPr>
        <w:t>基础</w:t>
      </w:r>
      <w:r>
        <w:rPr>
          <w:spacing w:val="-2"/>
          <w:sz w:val="28"/>
          <w:szCs w:val="28"/>
        </w:rPr>
        <w:t>”的</w:t>
      </w:r>
      <w:r>
        <w:rPr>
          <w:rFonts w:hint="eastAsia"/>
          <w:spacing w:val="-2"/>
          <w:sz w:val="28"/>
          <w:szCs w:val="28"/>
        </w:rPr>
        <w:t>PDF文件。</w:t>
      </w:r>
      <w:bookmarkEnd w:id="14"/>
    </w:p>
    <w:p w14:paraId="45819612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（3）提交所有材料。</w:t>
      </w:r>
    </w:p>
    <w:bookmarkEnd w:id="12"/>
    <w:p w14:paraId="17670AAE" w14:textId="77777777" w:rsidR="005F5618" w:rsidRDefault="00854289">
      <w:pPr>
        <w:pStyle w:val="1"/>
        <w:spacing w:line="480" w:lineRule="exact"/>
        <w:rPr>
          <w:sz w:val="28"/>
          <w:szCs w:val="28"/>
        </w:rPr>
      </w:pPr>
      <w:r>
        <w:rPr>
          <w:spacing w:val="-2"/>
          <w:sz w:val="28"/>
          <w:szCs w:val="28"/>
        </w:rPr>
        <w:t>（二）主题海报设计（30</w:t>
      </w:r>
      <w:r>
        <w:rPr>
          <w:spacing w:val="-39"/>
          <w:sz w:val="28"/>
          <w:szCs w:val="28"/>
        </w:rPr>
        <w:t>分</w:t>
      </w:r>
      <w:r>
        <w:rPr>
          <w:spacing w:val="-10"/>
          <w:sz w:val="28"/>
          <w:szCs w:val="28"/>
        </w:rPr>
        <w:t>）</w:t>
      </w:r>
    </w:p>
    <w:p w14:paraId="67117C64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以</w:t>
      </w:r>
      <w:r>
        <w:rPr>
          <w:rFonts w:hint="eastAsia"/>
          <w:spacing w:val="-2"/>
          <w:sz w:val="28"/>
          <w:szCs w:val="28"/>
        </w:rPr>
        <w:t>“数智杭州印象”</w:t>
      </w:r>
      <w:r>
        <w:rPr>
          <w:spacing w:val="-2"/>
          <w:sz w:val="28"/>
          <w:szCs w:val="28"/>
        </w:rPr>
        <w:t>为主题设计</w:t>
      </w:r>
      <w:r>
        <w:rPr>
          <w:rFonts w:hint="eastAsia"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2 张平面静态海报，选择</w:t>
      </w:r>
      <w:r>
        <w:rPr>
          <w:rFonts w:hint="eastAsia"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 张制作 3D 动态海报，输出为视频文件。</w:t>
      </w:r>
    </w:p>
    <w:p w14:paraId="24DDF799" w14:textId="77777777" w:rsidR="005F5618" w:rsidRDefault="00854289">
      <w:pPr>
        <w:tabs>
          <w:tab w:val="left" w:pos="963"/>
        </w:tabs>
        <w:spacing w:line="480" w:lineRule="exact"/>
        <w:ind w:firstLineChars="200" w:firstLine="546"/>
        <w:rPr>
          <w:b/>
          <w:bCs/>
          <w:sz w:val="28"/>
          <w:szCs w:val="28"/>
        </w:rPr>
      </w:pPr>
      <w:r>
        <w:rPr>
          <w:rFonts w:hint="eastAsia"/>
          <w:b/>
          <w:bCs/>
          <w:spacing w:val="-4"/>
          <w:sz w:val="28"/>
          <w:szCs w:val="28"/>
        </w:rPr>
        <w:t>1</w:t>
      </w:r>
      <w:r>
        <w:rPr>
          <w:b/>
          <w:bCs/>
          <w:spacing w:val="-4"/>
          <w:sz w:val="28"/>
          <w:szCs w:val="28"/>
        </w:rPr>
        <w:t>.创意要求</w:t>
      </w:r>
    </w:p>
    <w:p w14:paraId="7270784E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bookmarkStart w:id="15" w:name="_Hlk160214509"/>
      <w:r>
        <w:rPr>
          <w:spacing w:val="-2"/>
          <w:sz w:val="28"/>
          <w:szCs w:val="28"/>
        </w:rPr>
        <w:t>体现原创，展现</w:t>
      </w:r>
      <w:r>
        <w:rPr>
          <w:rFonts w:hint="eastAsia"/>
          <w:spacing w:val="-2"/>
          <w:sz w:val="28"/>
          <w:szCs w:val="28"/>
        </w:rPr>
        <w:t>主题内涵</w:t>
      </w:r>
      <w:r>
        <w:rPr>
          <w:spacing w:val="-2"/>
          <w:sz w:val="28"/>
          <w:szCs w:val="28"/>
        </w:rPr>
        <w:t>，形成新颖、独特、特色鲜明的视觉形象，表现内容、表现形式不限。</w:t>
      </w:r>
      <w:bookmarkEnd w:id="15"/>
    </w:p>
    <w:p w14:paraId="5FC42C5D" w14:textId="66B1E9DE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bookmarkStart w:id="16" w:name="_Hlk160214545"/>
      <w:r>
        <w:rPr>
          <w:spacing w:val="-2"/>
          <w:sz w:val="28"/>
          <w:szCs w:val="28"/>
        </w:rPr>
        <w:t>必须规范使用设计的标志，形成一体化的视觉识别系统。</w:t>
      </w:r>
      <w:r>
        <w:rPr>
          <w:rFonts w:hint="eastAsia"/>
          <w:spacing w:val="-2"/>
          <w:sz w:val="28"/>
          <w:szCs w:val="28"/>
        </w:rPr>
        <w:t>2</w:t>
      </w:r>
      <w:r>
        <w:rPr>
          <w:spacing w:val="-2"/>
          <w:sz w:val="28"/>
          <w:szCs w:val="28"/>
        </w:rPr>
        <w:t xml:space="preserve"> 张平面</w:t>
      </w:r>
      <w:proofErr w:type="gramStart"/>
      <w:r w:rsidR="00EF191D">
        <w:rPr>
          <w:rFonts w:hint="eastAsia"/>
          <w:spacing w:val="-2"/>
          <w:sz w:val="28"/>
          <w:szCs w:val="28"/>
        </w:rPr>
        <w:t>静态</w:t>
      </w:r>
      <w:r>
        <w:rPr>
          <w:spacing w:val="-2"/>
          <w:sz w:val="28"/>
          <w:szCs w:val="28"/>
        </w:rPr>
        <w:t>海</w:t>
      </w:r>
      <w:proofErr w:type="gramEnd"/>
      <w:r>
        <w:rPr>
          <w:spacing w:val="-2"/>
          <w:sz w:val="28"/>
          <w:szCs w:val="28"/>
        </w:rPr>
        <w:t>报应既有区别又有关联</w:t>
      </w:r>
      <w:r w:rsidR="00826448">
        <w:rPr>
          <w:rFonts w:hint="eastAsia"/>
          <w:spacing w:val="-2"/>
          <w:sz w:val="28"/>
          <w:szCs w:val="28"/>
        </w:rPr>
        <w:t>，</w:t>
      </w:r>
      <w:r>
        <w:rPr>
          <w:spacing w:val="-2"/>
          <w:sz w:val="28"/>
          <w:szCs w:val="28"/>
        </w:rPr>
        <w:t>动态海报中图形需动态呈现。</w:t>
      </w:r>
    </w:p>
    <w:bookmarkEnd w:id="16"/>
    <w:p w14:paraId="583E0DE7" w14:textId="77777777" w:rsidR="00E376C9" w:rsidRDefault="00854289" w:rsidP="00E376C9">
      <w:pPr>
        <w:pStyle w:val="a4"/>
        <w:spacing w:line="480" w:lineRule="exact"/>
        <w:ind w:left="120" w:right="237" w:firstLine="559"/>
        <w:rPr>
          <w:b/>
          <w:bCs/>
          <w:spacing w:val="-4"/>
        </w:rPr>
      </w:pPr>
      <w:r>
        <w:rPr>
          <w:rFonts w:hint="eastAsia"/>
          <w:b/>
          <w:bCs/>
          <w:spacing w:val="-4"/>
        </w:rPr>
        <w:t>2</w:t>
      </w:r>
      <w:r>
        <w:rPr>
          <w:b/>
          <w:bCs/>
          <w:spacing w:val="-4"/>
        </w:rPr>
        <w:t>.技术要求</w:t>
      </w:r>
    </w:p>
    <w:p w14:paraId="03E6D883" w14:textId="481D67AA" w:rsidR="005F5618" w:rsidRPr="00E376C9" w:rsidRDefault="00E376C9" w:rsidP="00E376C9">
      <w:pPr>
        <w:pStyle w:val="a4"/>
        <w:spacing w:line="480" w:lineRule="exact"/>
        <w:ind w:left="120" w:right="237" w:firstLine="559"/>
        <w:rPr>
          <w:spacing w:val="-4"/>
        </w:rPr>
      </w:pPr>
      <w:r>
        <w:rPr>
          <w:rFonts w:hint="eastAsia"/>
          <w:spacing w:val="-4"/>
        </w:rPr>
        <w:lastRenderedPageBreak/>
        <w:t>平面静态</w:t>
      </w:r>
      <w:r>
        <w:rPr>
          <w:spacing w:val="-4"/>
        </w:rPr>
        <w:t>海报：</w:t>
      </w:r>
    </w:p>
    <w:p w14:paraId="4A0CBC35" w14:textId="2A22A056" w:rsidR="005F5618" w:rsidRPr="004E7FE8" w:rsidRDefault="00854289" w:rsidP="004E7FE8">
      <w:pPr>
        <w:pStyle w:val="a4"/>
        <w:spacing w:line="480" w:lineRule="exact"/>
        <w:ind w:left="120" w:right="237" w:firstLine="559"/>
        <w:rPr>
          <w:spacing w:val="-4"/>
        </w:rPr>
      </w:pPr>
      <w:r>
        <w:rPr>
          <w:rFonts w:hint="eastAsia"/>
          <w:spacing w:val="-4"/>
        </w:rPr>
        <w:t>（1）</w:t>
      </w:r>
      <w:r>
        <w:rPr>
          <w:spacing w:val="-4"/>
        </w:rPr>
        <w:t>净尺寸：</w:t>
      </w:r>
      <w:r w:rsidR="004E7FE8" w:rsidRPr="004E7FE8">
        <w:rPr>
          <w:rFonts w:hint="eastAsia"/>
          <w:spacing w:val="-4"/>
        </w:rPr>
        <w:t>287mm×410mm</w:t>
      </w:r>
      <w:r>
        <w:rPr>
          <w:spacing w:val="-4"/>
        </w:rPr>
        <w:t>；横排或竖排选手自定。</w:t>
      </w:r>
    </w:p>
    <w:p w14:paraId="56130AD2" w14:textId="77777777" w:rsidR="005F5618" w:rsidRDefault="00854289">
      <w:pPr>
        <w:pStyle w:val="a4"/>
        <w:spacing w:line="480" w:lineRule="exact"/>
        <w:ind w:left="120" w:right="237" w:firstLine="559"/>
        <w:rPr>
          <w:spacing w:val="-4"/>
        </w:rPr>
      </w:pPr>
      <w:r>
        <w:rPr>
          <w:rFonts w:hint="eastAsia"/>
          <w:spacing w:val="-4"/>
        </w:rPr>
        <w:t>（2）</w:t>
      </w:r>
      <w:r>
        <w:rPr>
          <w:spacing w:val="-4"/>
        </w:rPr>
        <w:t>平面海报印前文件中应包含CMYK 色块、裁切标记。</w:t>
      </w:r>
    </w:p>
    <w:p w14:paraId="33930750" w14:textId="77777777" w:rsidR="005F5618" w:rsidRDefault="00854289">
      <w:pPr>
        <w:pStyle w:val="a4"/>
        <w:spacing w:line="480" w:lineRule="exact"/>
        <w:ind w:left="120" w:right="237" w:firstLine="559"/>
        <w:rPr>
          <w:spacing w:val="-4"/>
        </w:rPr>
      </w:pPr>
      <w:r>
        <w:rPr>
          <w:rFonts w:hint="eastAsia"/>
          <w:spacing w:val="-4"/>
        </w:rPr>
        <w:t>（</w:t>
      </w:r>
      <w:r>
        <w:rPr>
          <w:spacing w:val="-4"/>
        </w:rPr>
        <w:t>3</w:t>
      </w:r>
      <w:r>
        <w:rPr>
          <w:rFonts w:hint="eastAsia"/>
          <w:spacing w:val="-4"/>
        </w:rPr>
        <w:t>）</w:t>
      </w:r>
      <w:r>
        <w:rPr>
          <w:spacing w:val="-4"/>
        </w:rPr>
        <w:t>分辨率：300dpi</w:t>
      </w:r>
      <w:r>
        <w:rPr>
          <w:rFonts w:hint="eastAsia"/>
          <w:spacing w:val="-4"/>
        </w:rPr>
        <w:t>，出血:5</w:t>
      </w:r>
      <w:r>
        <w:rPr>
          <w:spacing w:val="-4"/>
        </w:rPr>
        <w:t>mm。</w:t>
      </w:r>
    </w:p>
    <w:p w14:paraId="2A8C468E" w14:textId="77777777" w:rsidR="005F5618" w:rsidRDefault="00854289">
      <w:pPr>
        <w:pStyle w:val="a4"/>
        <w:spacing w:line="480" w:lineRule="exact"/>
        <w:ind w:left="120" w:right="237" w:firstLine="559"/>
        <w:rPr>
          <w:spacing w:val="-4"/>
        </w:rPr>
      </w:pPr>
      <w:r>
        <w:rPr>
          <w:rFonts w:hint="eastAsia"/>
          <w:spacing w:val="-2"/>
        </w:rPr>
        <w:t>（</w:t>
      </w:r>
      <w:r>
        <w:rPr>
          <w:spacing w:val="-2"/>
        </w:rPr>
        <w:t>4</w:t>
      </w:r>
      <w:r>
        <w:rPr>
          <w:rFonts w:hint="eastAsia"/>
          <w:spacing w:val="-2"/>
        </w:rPr>
        <w:t>）将所有设计及关联信息（源文件缩放至适合页面大小）内容编排在一张 A3（297mmx420mm）页面中，文件中包含出血、裁切标记等相关信息。</w:t>
      </w:r>
      <w:r>
        <w:rPr>
          <w:spacing w:val="-2"/>
        </w:rPr>
        <w:t xml:space="preserve">输出格式为“.pdf”，命名为“A3 </w:t>
      </w:r>
      <w:r>
        <w:rPr>
          <w:rFonts w:hint="eastAsia"/>
          <w:spacing w:val="-2"/>
        </w:rPr>
        <w:t>海报</w:t>
      </w:r>
      <w:r>
        <w:rPr>
          <w:spacing w:val="-2"/>
        </w:rPr>
        <w:t>”</w:t>
      </w:r>
      <w:r>
        <w:rPr>
          <w:rFonts w:hint="eastAsia"/>
          <w:spacing w:val="-2"/>
        </w:rPr>
        <w:t>。</w:t>
      </w:r>
    </w:p>
    <w:p w14:paraId="627B7BCB" w14:textId="77777777" w:rsidR="005F5618" w:rsidRDefault="00854289">
      <w:pPr>
        <w:pStyle w:val="a4"/>
        <w:spacing w:line="480" w:lineRule="exact"/>
        <w:ind w:left="120" w:right="237" w:firstLine="559"/>
        <w:rPr>
          <w:spacing w:val="-4"/>
        </w:rPr>
      </w:pPr>
      <w:r>
        <w:rPr>
          <w:spacing w:val="-4"/>
        </w:rPr>
        <w:t>3D 动态海报：</w:t>
      </w:r>
    </w:p>
    <w:p w14:paraId="3648FC27" w14:textId="77777777" w:rsidR="005F5618" w:rsidRDefault="00854289">
      <w:pPr>
        <w:pStyle w:val="a4"/>
        <w:spacing w:line="480" w:lineRule="exact"/>
        <w:ind w:left="120" w:right="237" w:firstLine="559"/>
        <w:rPr>
          <w:spacing w:val="-2"/>
        </w:rPr>
      </w:pPr>
      <w:r>
        <w:rPr>
          <w:rFonts w:hint="eastAsia"/>
          <w:spacing w:val="-2"/>
        </w:rPr>
        <w:t>（</w:t>
      </w:r>
      <w:r>
        <w:rPr>
          <w:spacing w:val="-2"/>
        </w:rPr>
        <w:t>5</w:t>
      </w:r>
      <w:r>
        <w:rPr>
          <w:rFonts w:hint="eastAsia"/>
          <w:spacing w:val="-2"/>
        </w:rPr>
        <w:t>）</w:t>
      </w:r>
      <w:r>
        <w:rPr>
          <w:spacing w:val="-2"/>
        </w:rPr>
        <w:t>源文件格式：.</w:t>
      </w:r>
      <w:proofErr w:type="spellStart"/>
      <w:r>
        <w:rPr>
          <w:spacing w:val="-2"/>
        </w:rPr>
        <w:t>aep</w:t>
      </w:r>
      <w:proofErr w:type="spellEnd"/>
      <w:r>
        <w:rPr>
          <w:spacing w:val="-2"/>
        </w:rPr>
        <w:t xml:space="preserve"> ；文件尺寸：1920×1080px（高×宽）；颜色模式：RGB。</w:t>
      </w:r>
    </w:p>
    <w:p w14:paraId="28FE431B" w14:textId="77777777" w:rsidR="005F5618" w:rsidRDefault="00854289">
      <w:pPr>
        <w:pStyle w:val="a4"/>
        <w:spacing w:line="480" w:lineRule="exact"/>
        <w:ind w:left="120" w:right="237" w:firstLine="559"/>
        <w:rPr>
          <w:spacing w:val="-4"/>
        </w:rPr>
      </w:pPr>
      <w:r>
        <w:rPr>
          <w:rFonts w:hint="eastAsia"/>
          <w:spacing w:val="-4"/>
        </w:rPr>
        <w:t>（</w:t>
      </w:r>
      <w:r>
        <w:rPr>
          <w:spacing w:val="-4"/>
        </w:rPr>
        <w:t>6</w:t>
      </w:r>
      <w:r>
        <w:rPr>
          <w:rFonts w:hint="eastAsia"/>
          <w:spacing w:val="-4"/>
        </w:rPr>
        <w:t>）</w:t>
      </w:r>
      <w:r>
        <w:rPr>
          <w:spacing w:val="-4"/>
        </w:rPr>
        <w:t>视频扫描方式：逐行扫描；视频压缩编码：H.264；视频制式：PAL；帧率：25帧/秒；画面宽高比：竖版，高清9:16，输出格式为“.mp4”,命名为“动态.mp4”。</w:t>
      </w:r>
    </w:p>
    <w:p w14:paraId="3D611B9B" w14:textId="77777777" w:rsidR="005F5618" w:rsidRDefault="00854289">
      <w:pPr>
        <w:pStyle w:val="a4"/>
        <w:spacing w:line="480" w:lineRule="exact"/>
        <w:ind w:left="120" w:right="237" w:firstLine="559"/>
        <w:rPr>
          <w:spacing w:val="-4"/>
        </w:rPr>
      </w:pPr>
      <w:r>
        <w:rPr>
          <w:rFonts w:hint="eastAsia"/>
          <w:spacing w:val="-4"/>
        </w:rPr>
        <w:t>（</w:t>
      </w:r>
      <w:r>
        <w:rPr>
          <w:spacing w:val="-4"/>
        </w:rPr>
        <w:t>7</w:t>
      </w:r>
      <w:r>
        <w:rPr>
          <w:rFonts w:hint="eastAsia"/>
          <w:spacing w:val="-4"/>
        </w:rPr>
        <w:t>）</w:t>
      </w:r>
      <w:r>
        <w:rPr>
          <w:spacing w:val="-4"/>
        </w:rPr>
        <w:t>视频时长为</w:t>
      </w:r>
      <w:r>
        <w:rPr>
          <w:rFonts w:hint="eastAsia"/>
          <w:spacing w:val="-4"/>
        </w:rPr>
        <w:t xml:space="preserve"> </w:t>
      </w:r>
      <w:r>
        <w:rPr>
          <w:spacing w:val="-4"/>
        </w:rPr>
        <w:t>10 秒至</w:t>
      </w:r>
      <w:r>
        <w:rPr>
          <w:rFonts w:hint="eastAsia"/>
          <w:spacing w:val="-4"/>
        </w:rPr>
        <w:t xml:space="preserve"> </w:t>
      </w:r>
      <w:r>
        <w:rPr>
          <w:spacing w:val="-4"/>
        </w:rPr>
        <w:t>20 秒以内（不少于</w:t>
      </w:r>
      <w:r>
        <w:rPr>
          <w:rFonts w:hint="eastAsia"/>
          <w:spacing w:val="-4"/>
        </w:rPr>
        <w:t xml:space="preserve"> </w:t>
      </w:r>
      <w:r>
        <w:rPr>
          <w:spacing w:val="-4"/>
        </w:rPr>
        <w:t>10 秒，不超过</w:t>
      </w:r>
      <w:r>
        <w:rPr>
          <w:rFonts w:hint="eastAsia"/>
          <w:spacing w:val="-4"/>
        </w:rPr>
        <w:t xml:space="preserve"> </w:t>
      </w:r>
      <w:r>
        <w:rPr>
          <w:spacing w:val="-4"/>
        </w:rPr>
        <w:t>20 秒），头尾相连，循环播放。</w:t>
      </w:r>
    </w:p>
    <w:p w14:paraId="516CD702" w14:textId="77777777" w:rsidR="005F5618" w:rsidRDefault="00854289">
      <w:pPr>
        <w:pStyle w:val="a4"/>
        <w:spacing w:line="480" w:lineRule="exact"/>
        <w:ind w:left="120" w:right="237" w:firstLine="559"/>
        <w:rPr>
          <w:spacing w:val="-4"/>
        </w:rPr>
      </w:pPr>
      <w:r>
        <w:rPr>
          <w:rFonts w:hint="eastAsia"/>
          <w:spacing w:val="-4"/>
        </w:rPr>
        <w:t>（</w:t>
      </w:r>
      <w:r>
        <w:rPr>
          <w:spacing w:val="-4"/>
        </w:rPr>
        <w:t>8</w:t>
      </w:r>
      <w:r>
        <w:rPr>
          <w:rFonts w:hint="eastAsia"/>
          <w:spacing w:val="-4"/>
        </w:rPr>
        <w:t>）</w:t>
      </w:r>
      <w:r>
        <w:rPr>
          <w:spacing w:val="-4"/>
        </w:rPr>
        <w:t>动态海报</w:t>
      </w:r>
      <w:proofErr w:type="gramStart"/>
      <w:r>
        <w:rPr>
          <w:spacing w:val="-4"/>
        </w:rPr>
        <w:t>需有效</w:t>
      </w:r>
      <w:proofErr w:type="gramEnd"/>
      <w:r>
        <w:rPr>
          <w:spacing w:val="-4"/>
        </w:rPr>
        <w:t>融合主题标志设计，包含不少于</w:t>
      </w:r>
      <w:r>
        <w:rPr>
          <w:rFonts w:hint="eastAsia"/>
          <w:spacing w:val="-4"/>
        </w:rPr>
        <w:t xml:space="preserve"> </w:t>
      </w:r>
      <w:r>
        <w:rPr>
          <w:spacing w:val="-4"/>
        </w:rPr>
        <w:t>5 秒的主题标志动态展示。</w:t>
      </w:r>
    </w:p>
    <w:p w14:paraId="57814F6D" w14:textId="77777777" w:rsidR="005F5618" w:rsidRDefault="00854289">
      <w:pPr>
        <w:pStyle w:val="a4"/>
        <w:spacing w:line="480" w:lineRule="exact"/>
        <w:ind w:left="120" w:right="237" w:firstLine="559"/>
        <w:rPr>
          <w:spacing w:val="-4"/>
        </w:rPr>
      </w:pPr>
      <w:r>
        <w:rPr>
          <w:rFonts w:hint="eastAsia"/>
          <w:spacing w:val="-4"/>
        </w:rPr>
        <w:t>（</w:t>
      </w:r>
      <w:r>
        <w:rPr>
          <w:spacing w:val="-4"/>
        </w:rPr>
        <w:t>9</w:t>
      </w:r>
      <w:r>
        <w:rPr>
          <w:rFonts w:hint="eastAsia"/>
          <w:spacing w:val="-4"/>
        </w:rPr>
        <w:t>）</w:t>
      </w:r>
      <w:r>
        <w:rPr>
          <w:spacing w:val="-4"/>
        </w:rPr>
        <w:t>动态海报通过透视、虚实、纵深等手段营造</w:t>
      </w:r>
      <w:r>
        <w:rPr>
          <w:rFonts w:hint="eastAsia"/>
          <w:spacing w:val="-4"/>
        </w:rPr>
        <w:t xml:space="preserve"> </w:t>
      </w:r>
      <w:r>
        <w:rPr>
          <w:spacing w:val="-4"/>
        </w:rPr>
        <w:t>3D 层次感与立体感。</w:t>
      </w:r>
    </w:p>
    <w:p w14:paraId="16D0F16D" w14:textId="77777777" w:rsidR="005F5618" w:rsidRDefault="00854289">
      <w:pPr>
        <w:pStyle w:val="a4"/>
        <w:spacing w:line="480" w:lineRule="exact"/>
        <w:ind w:left="120" w:right="237" w:firstLine="559"/>
        <w:rPr>
          <w:spacing w:val="-4"/>
        </w:rPr>
      </w:pPr>
      <w:r>
        <w:rPr>
          <w:rFonts w:hint="eastAsia"/>
          <w:spacing w:val="-4"/>
        </w:rPr>
        <w:t>（</w:t>
      </w:r>
      <w:r>
        <w:rPr>
          <w:spacing w:val="-4"/>
        </w:rPr>
        <w:t>10</w:t>
      </w:r>
      <w:r>
        <w:rPr>
          <w:rFonts w:hint="eastAsia"/>
          <w:spacing w:val="-4"/>
        </w:rPr>
        <w:t>）</w:t>
      </w:r>
      <w:r>
        <w:rPr>
          <w:spacing w:val="-4"/>
        </w:rPr>
        <w:t>合理运用物体元素的旋转、移动、缩放等运动来增强动态海报的</w:t>
      </w:r>
      <w:r>
        <w:rPr>
          <w:rFonts w:hint="eastAsia"/>
          <w:spacing w:val="-4"/>
        </w:rPr>
        <w:t xml:space="preserve"> </w:t>
      </w:r>
      <w:r>
        <w:rPr>
          <w:spacing w:val="-4"/>
        </w:rPr>
        <w:t>3D 效果。</w:t>
      </w:r>
    </w:p>
    <w:p w14:paraId="68CA9A7E" w14:textId="77777777" w:rsidR="005F5618" w:rsidRDefault="00854289">
      <w:pPr>
        <w:pStyle w:val="a4"/>
        <w:spacing w:line="480" w:lineRule="exact"/>
        <w:ind w:left="679"/>
        <w:rPr>
          <w:b/>
          <w:bCs/>
        </w:rPr>
      </w:pPr>
      <w:r>
        <w:rPr>
          <w:b/>
          <w:bCs/>
          <w:spacing w:val="-2"/>
        </w:rPr>
        <w:t>3</w:t>
      </w:r>
      <w:r>
        <w:rPr>
          <w:b/>
          <w:bCs/>
          <w:spacing w:val="-4"/>
        </w:rPr>
        <w:t>.提交文件</w:t>
      </w:r>
    </w:p>
    <w:p w14:paraId="3F95C0F2" w14:textId="33A7A72A" w:rsidR="005F5618" w:rsidRDefault="00854289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bookmarkStart w:id="17" w:name="（三）宣传册设计（30分）"/>
      <w:bookmarkEnd w:id="17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（1）在指定盘区文件夹下建立新文件夹，以“海报”命名，将所有结果文件存储在此文件夹内。</w:t>
      </w:r>
    </w:p>
    <w:p w14:paraId="7FA07DEE" w14:textId="77777777" w:rsidR="005F5618" w:rsidRDefault="00854289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（2）文件夹中应包含：</w:t>
      </w:r>
    </w:p>
    <w:p w14:paraId="4B0C1C0E" w14:textId="77777777" w:rsidR="005F5618" w:rsidRDefault="00854289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a.海报设计所有源文件；</w:t>
      </w:r>
    </w:p>
    <w:p w14:paraId="2A9D2406" w14:textId="77777777" w:rsidR="005F5618" w:rsidRDefault="00854289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b.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命名为“A3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海报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”的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PDF文件；</w:t>
      </w:r>
    </w:p>
    <w:p w14:paraId="697BB2F9" w14:textId="77777777" w:rsidR="005F5618" w:rsidRDefault="00854289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c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spacing w:val="-2"/>
          <w:sz w:val="28"/>
          <w:szCs w:val="28"/>
        </w:rPr>
        <w:t>命名为“动态.mp4”</w:t>
      </w:r>
      <w:r>
        <w:rPr>
          <w:rFonts w:hint="eastAsia"/>
          <w:spacing w:val="-2"/>
          <w:sz w:val="28"/>
          <w:szCs w:val="28"/>
        </w:rPr>
        <w:t>的视频文件。</w:t>
      </w:r>
    </w:p>
    <w:p w14:paraId="498DEE85" w14:textId="77777777" w:rsidR="005F5618" w:rsidRDefault="00854289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）提交所有材料。</w:t>
      </w:r>
    </w:p>
    <w:p w14:paraId="65044C04" w14:textId="77777777" w:rsidR="005F5618" w:rsidRDefault="00854289">
      <w:pPr>
        <w:pStyle w:val="1"/>
        <w:numPr>
          <w:ilvl w:val="0"/>
          <w:numId w:val="1"/>
        </w:numPr>
        <w:spacing w:line="480" w:lineRule="exact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宣传册设计（40</w:t>
      </w:r>
      <w:r>
        <w:rPr>
          <w:spacing w:val="-40"/>
          <w:sz w:val="28"/>
          <w:szCs w:val="28"/>
        </w:rPr>
        <w:t xml:space="preserve"> 分</w:t>
      </w:r>
      <w:r>
        <w:rPr>
          <w:spacing w:val="-10"/>
          <w:sz w:val="28"/>
          <w:szCs w:val="28"/>
        </w:rPr>
        <w:t>）</w:t>
      </w:r>
    </w:p>
    <w:p w14:paraId="70E51E46" w14:textId="77777777" w:rsidR="005F5618" w:rsidRDefault="00854289">
      <w:pPr>
        <w:tabs>
          <w:tab w:val="left" w:pos="963"/>
        </w:tabs>
        <w:spacing w:line="480" w:lineRule="exact"/>
        <w:ind w:firstLineChars="200" w:firstLine="554"/>
        <w:rPr>
          <w:b/>
          <w:bCs/>
          <w:spacing w:val="-2"/>
          <w:sz w:val="28"/>
          <w:szCs w:val="28"/>
        </w:rPr>
      </w:pPr>
      <w:bookmarkStart w:id="18" w:name="_Hlk160211765"/>
      <w:bookmarkStart w:id="19" w:name="_Hlk160214764"/>
      <w:r>
        <w:rPr>
          <w:rFonts w:hint="eastAsia"/>
          <w:b/>
          <w:bCs/>
          <w:spacing w:val="-2"/>
          <w:sz w:val="28"/>
          <w:szCs w:val="28"/>
        </w:rPr>
        <w:t>1</w:t>
      </w:r>
      <w:r>
        <w:rPr>
          <w:b/>
          <w:bCs/>
          <w:spacing w:val="-2"/>
          <w:sz w:val="28"/>
          <w:szCs w:val="28"/>
        </w:rPr>
        <w:t>.设计任务</w:t>
      </w:r>
    </w:p>
    <w:bookmarkEnd w:id="18"/>
    <w:p w14:paraId="20C7680E" w14:textId="77777777" w:rsidR="005F5618" w:rsidRDefault="00854289">
      <w:pPr>
        <w:pStyle w:val="a4"/>
        <w:spacing w:line="480" w:lineRule="exact"/>
        <w:ind w:left="120" w:right="98" w:firstLine="559"/>
        <w:rPr>
          <w:spacing w:val="-2"/>
        </w:rPr>
      </w:pPr>
      <w:r>
        <w:rPr>
          <w:spacing w:val="-2"/>
        </w:rPr>
        <w:t>为“</w:t>
      </w:r>
      <w:r>
        <w:rPr>
          <w:rFonts w:hint="eastAsia"/>
          <w:spacing w:val="-2"/>
        </w:rPr>
        <w:t>数智杭州印象</w:t>
      </w:r>
      <w:r>
        <w:rPr>
          <w:spacing w:val="-2"/>
        </w:rPr>
        <w:t>”设计一本 8P 宣传册，内容设两个篇章，标志、标准字组合必须应用于宣传册中。</w:t>
      </w:r>
      <w:bookmarkEnd w:id="19"/>
    </w:p>
    <w:p w14:paraId="1CEFA80C" w14:textId="77777777" w:rsidR="005F5618" w:rsidRDefault="00854289">
      <w:pPr>
        <w:tabs>
          <w:tab w:val="left" w:pos="963"/>
        </w:tabs>
        <w:spacing w:line="480" w:lineRule="exact"/>
        <w:ind w:firstLineChars="200" w:firstLine="554"/>
        <w:rPr>
          <w:b/>
          <w:bCs/>
          <w:spacing w:val="-2"/>
          <w:sz w:val="28"/>
          <w:szCs w:val="28"/>
        </w:rPr>
      </w:pPr>
      <w:r>
        <w:rPr>
          <w:rFonts w:hint="eastAsia"/>
          <w:b/>
          <w:bCs/>
          <w:spacing w:val="-2"/>
          <w:sz w:val="28"/>
          <w:szCs w:val="28"/>
        </w:rPr>
        <w:t>2</w:t>
      </w:r>
      <w:r>
        <w:rPr>
          <w:b/>
          <w:bCs/>
          <w:spacing w:val="-2"/>
          <w:sz w:val="28"/>
          <w:szCs w:val="28"/>
        </w:rPr>
        <w:t>.设计素材</w:t>
      </w:r>
    </w:p>
    <w:p w14:paraId="310E885C" w14:textId="5CF74BAF" w:rsidR="005F5618" w:rsidRDefault="00854289">
      <w:pPr>
        <w:tabs>
          <w:tab w:val="left" w:pos="1382"/>
        </w:tabs>
        <w:spacing w:line="480" w:lineRule="exact"/>
        <w:ind w:firstLineChars="200" w:firstLine="552"/>
        <w:jc w:val="both"/>
        <w:rPr>
          <w:spacing w:val="-10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（</w:t>
      </w:r>
      <w:r>
        <w:rPr>
          <w:spacing w:val="-2"/>
          <w:sz w:val="28"/>
          <w:szCs w:val="28"/>
        </w:rPr>
        <w:t>1</w:t>
      </w:r>
      <w:r>
        <w:rPr>
          <w:rFonts w:hint="eastAsia"/>
          <w:spacing w:val="-2"/>
          <w:sz w:val="28"/>
          <w:szCs w:val="28"/>
        </w:rPr>
        <w:t>）文字素材</w:t>
      </w:r>
      <w:r>
        <w:rPr>
          <w:spacing w:val="-2"/>
          <w:sz w:val="28"/>
          <w:szCs w:val="28"/>
        </w:rPr>
        <w:t>：（以下文本根据个人创意需求选择使用</w:t>
      </w:r>
      <w:r>
        <w:rPr>
          <w:spacing w:val="-10"/>
          <w:sz w:val="28"/>
          <w:szCs w:val="28"/>
        </w:rPr>
        <w:t>）</w:t>
      </w:r>
    </w:p>
    <w:p w14:paraId="161F612D" w14:textId="4CA06813" w:rsidR="005D6550" w:rsidRPr="005D6550" w:rsidRDefault="005D6550" w:rsidP="005D6550">
      <w:pPr>
        <w:spacing w:line="480" w:lineRule="exact"/>
        <w:ind w:firstLineChars="200" w:firstLine="552"/>
        <w:rPr>
          <w:spacing w:val="-2"/>
          <w:sz w:val="28"/>
          <w:szCs w:val="28"/>
        </w:rPr>
      </w:pPr>
      <w:proofErr w:type="gramStart"/>
      <w:r w:rsidRPr="005D6550">
        <w:rPr>
          <w:spacing w:val="-2"/>
          <w:sz w:val="28"/>
          <w:szCs w:val="28"/>
        </w:rPr>
        <w:t>数智</w:t>
      </w:r>
      <w:r w:rsidRPr="005D6550">
        <w:rPr>
          <w:rFonts w:hint="eastAsia"/>
          <w:spacing w:val="-2"/>
          <w:sz w:val="28"/>
          <w:szCs w:val="28"/>
        </w:rPr>
        <w:t>城市</w:t>
      </w:r>
      <w:proofErr w:type="gramEnd"/>
      <w:r w:rsidRPr="005D6550">
        <w:rPr>
          <w:rFonts w:hint="eastAsia"/>
          <w:spacing w:val="-2"/>
          <w:sz w:val="28"/>
          <w:szCs w:val="28"/>
        </w:rPr>
        <w:t>，</w:t>
      </w:r>
      <w:r w:rsidRPr="005D6550">
        <w:rPr>
          <w:spacing w:val="-2"/>
          <w:sz w:val="28"/>
          <w:szCs w:val="28"/>
        </w:rPr>
        <w:t>致力于打造智慧城市，通过物联网、</w:t>
      </w:r>
      <w:proofErr w:type="gramStart"/>
      <w:r w:rsidRPr="005D6550">
        <w:rPr>
          <w:spacing w:val="-2"/>
          <w:sz w:val="28"/>
          <w:szCs w:val="28"/>
        </w:rPr>
        <w:t>云计算</w:t>
      </w:r>
      <w:proofErr w:type="gramEnd"/>
      <w:r w:rsidRPr="005D6550">
        <w:rPr>
          <w:spacing w:val="-2"/>
          <w:sz w:val="28"/>
          <w:szCs w:val="28"/>
        </w:rPr>
        <w:t>等技术，实现了城市设施的智能化管理和服务。在智慧城市里，人们可以通过手机等终端设备，随时随地查询和办理各种事务，享受到更加便捷和高效的服务。此外，智慧城市还通过大数据分析等技术，对城市管理进行精细化的决策和支持，提高了城市管理的效率和水平。</w:t>
      </w:r>
    </w:p>
    <w:p w14:paraId="15920D83" w14:textId="2E32A053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proofErr w:type="gramStart"/>
      <w:r>
        <w:rPr>
          <w:rFonts w:hint="eastAsia"/>
          <w:spacing w:val="-2"/>
          <w:sz w:val="28"/>
          <w:szCs w:val="28"/>
        </w:rPr>
        <w:t>数智生活</w:t>
      </w:r>
      <w:proofErr w:type="gramEnd"/>
      <w:r>
        <w:rPr>
          <w:rFonts w:hint="eastAsia"/>
          <w:spacing w:val="-2"/>
          <w:sz w:val="28"/>
          <w:szCs w:val="28"/>
        </w:rPr>
        <w:t>，也称为智能生活，是指通过数字化和智能化技术，将人们的日常生活与科技进行深度融合，从而带来更高效、便捷、舒适的生活体验。随着科技的飞速发展，</w:t>
      </w:r>
      <w:proofErr w:type="gramStart"/>
      <w:r>
        <w:rPr>
          <w:rFonts w:hint="eastAsia"/>
          <w:spacing w:val="-2"/>
          <w:sz w:val="28"/>
          <w:szCs w:val="28"/>
        </w:rPr>
        <w:t>数智生活</w:t>
      </w:r>
      <w:proofErr w:type="gramEnd"/>
      <w:r>
        <w:rPr>
          <w:rFonts w:hint="eastAsia"/>
          <w:spacing w:val="-2"/>
          <w:sz w:val="28"/>
          <w:szCs w:val="28"/>
        </w:rPr>
        <w:t>已经逐渐成为我们生活的一部分，它改变了我们的生活方式，让生活变得更加美好。通过智能设备和应用，我们可以轻松地获取各种信息，无论是新闻、知识、娱乐还是社交，都能在指尖轻松获得。这大大提高了我们的生活效率，让生活更加丰富多彩。</w:t>
      </w:r>
    </w:p>
    <w:p w14:paraId="1F1D1722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proofErr w:type="gramStart"/>
      <w:r>
        <w:rPr>
          <w:rFonts w:hint="eastAsia"/>
          <w:spacing w:val="-2"/>
          <w:sz w:val="28"/>
          <w:szCs w:val="28"/>
        </w:rPr>
        <w:t>数智工厂</w:t>
      </w:r>
      <w:proofErr w:type="gramEnd"/>
      <w:r>
        <w:rPr>
          <w:rFonts w:hint="eastAsia"/>
          <w:spacing w:val="-2"/>
          <w:sz w:val="28"/>
          <w:szCs w:val="28"/>
        </w:rPr>
        <w:t>，</w:t>
      </w:r>
      <w:r>
        <w:rPr>
          <w:spacing w:val="-2"/>
          <w:sz w:val="28"/>
          <w:szCs w:val="28"/>
        </w:rPr>
        <w:t>是一种集成了先进科技的现代化工厂，它能够实现自主化、智能化的生产流程管理与信息化协同，从而提高生产效率、降低成本、提高产品质量、增强制造企业创新力和竞争力</w:t>
      </w:r>
      <w:r>
        <w:rPr>
          <w:rFonts w:hint="eastAsia"/>
          <w:spacing w:val="-2"/>
          <w:sz w:val="28"/>
          <w:szCs w:val="28"/>
        </w:rPr>
        <w:t>。</w:t>
      </w:r>
      <w:proofErr w:type="gramStart"/>
      <w:r>
        <w:rPr>
          <w:rFonts w:hint="eastAsia"/>
          <w:spacing w:val="-2"/>
          <w:sz w:val="28"/>
          <w:szCs w:val="28"/>
        </w:rPr>
        <w:t>数智工厂</w:t>
      </w:r>
      <w:proofErr w:type="gramEnd"/>
      <w:r>
        <w:rPr>
          <w:rFonts w:hint="eastAsia"/>
          <w:spacing w:val="-2"/>
          <w:sz w:val="28"/>
          <w:szCs w:val="28"/>
        </w:rPr>
        <w:t>是数字化转型的重要趋势之一，也是中国制造业发展的必经之路。以</w:t>
      </w:r>
      <w:hyperlink r:id="rId8" w:tgtFrame="_blank" w:history="1">
        <w:r>
          <w:rPr>
            <w:rFonts w:hint="eastAsia"/>
            <w:spacing w:val="-2"/>
            <w:sz w:val="28"/>
            <w:szCs w:val="28"/>
          </w:rPr>
          <w:t>工业互联网</w:t>
        </w:r>
      </w:hyperlink>
      <w:r>
        <w:rPr>
          <w:rFonts w:hint="eastAsia"/>
          <w:spacing w:val="-2"/>
          <w:sz w:val="28"/>
          <w:szCs w:val="28"/>
        </w:rPr>
        <w:t>技术为驱动力，通过物联网、大数据分析与人工智能技术的应用，将传统工厂的流程、设备、制造工艺等智能化，实现数字化、可视化、灵活化和高效化的生产模式。</w:t>
      </w:r>
    </w:p>
    <w:p w14:paraId="3A0D4433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proofErr w:type="gramStart"/>
      <w:r>
        <w:rPr>
          <w:rFonts w:hint="eastAsia"/>
          <w:spacing w:val="-2"/>
          <w:sz w:val="28"/>
          <w:szCs w:val="28"/>
        </w:rPr>
        <w:t>数智乡村</w:t>
      </w:r>
      <w:proofErr w:type="gramEnd"/>
      <w:r>
        <w:rPr>
          <w:rFonts w:hint="eastAsia"/>
          <w:spacing w:val="-2"/>
          <w:sz w:val="28"/>
          <w:szCs w:val="28"/>
        </w:rPr>
        <w:t>，包含了数字化、网络化、智能化，</w:t>
      </w:r>
      <w:proofErr w:type="gramStart"/>
      <w:r>
        <w:rPr>
          <w:rFonts w:hint="eastAsia"/>
          <w:spacing w:val="-2"/>
          <w:sz w:val="28"/>
          <w:szCs w:val="28"/>
        </w:rPr>
        <w:t>数智</w:t>
      </w:r>
      <w:proofErr w:type="gramEnd"/>
      <w:r w:rsidR="002C2FE5">
        <w:fldChar w:fldCharType="begin"/>
      </w:r>
      <w:r w:rsidR="002C2FE5">
        <w:instrText xml:space="preserve"> HYPERLINK "http://www.zgxczx.cn/xiangcunzhenxing/" \t "_blank" </w:instrText>
      </w:r>
      <w:r w:rsidR="002C2FE5">
        <w:fldChar w:fldCharType="separate"/>
      </w:r>
      <w:r>
        <w:rPr>
          <w:rFonts w:hint="eastAsia"/>
          <w:spacing w:val="-2"/>
          <w:sz w:val="28"/>
          <w:szCs w:val="28"/>
        </w:rPr>
        <w:t>乡村</w:t>
      </w:r>
      <w:r w:rsidR="002C2FE5">
        <w:rPr>
          <w:spacing w:val="-2"/>
          <w:sz w:val="28"/>
          <w:szCs w:val="28"/>
        </w:rPr>
        <w:fldChar w:fldCharType="end"/>
      </w:r>
      <w:r>
        <w:rPr>
          <w:rFonts w:hint="eastAsia"/>
          <w:spacing w:val="-2"/>
          <w:sz w:val="28"/>
          <w:szCs w:val="28"/>
        </w:rPr>
        <w:t>发展水平将成为农业农村经济社会发展的重要标志。</w:t>
      </w:r>
      <w:proofErr w:type="gramStart"/>
      <w:r>
        <w:rPr>
          <w:rFonts w:hint="eastAsia"/>
          <w:spacing w:val="-2"/>
          <w:sz w:val="28"/>
          <w:szCs w:val="28"/>
        </w:rPr>
        <w:t>数智乡村</w:t>
      </w:r>
      <w:proofErr w:type="gramEnd"/>
      <w:r>
        <w:rPr>
          <w:rFonts w:hint="eastAsia"/>
          <w:spacing w:val="-2"/>
          <w:sz w:val="28"/>
          <w:szCs w:val="28"/>
        </w:rPr>
        <w:t>是指利用现代科技手段，运用人工智能、大数据、</w:t>
      </w:r>
      <w:proofErr w:type="gramStart"/>
      <w:r>
        <w:rPr>
          <w:rFonts w:hint="eastAsia"/>
          <w:spacing w:val="-2"/>
          <w:sz w:val="28"/>
          <w:szCs w:val="28"/>
        </w:rPr>
        <w:t>云计算</w:t>
      </w:r>
      <w:proofErr w:type="gramEnd"/>
      <w:r>
        <w:rPr>
          <w:rFonts w:hint="eastAsia"/>
          <w:spacing w:val="-2"/>
          <w:sz w:val="28"/>
          <w:szCs w:val="28"/>
        </w:rPr>
        <w:t>等先进技术，促进农村社会经济发展和乡村振兴的新模式。</w:t>
      </w:r>
      <w:proofErr w:type="gramStart"/>
      <w:r>
        <w:rPr>
          <w:rFonts w:hint="eastAsia"/>
          <w:spacing w:val="-2"/>
          <w:sz w:val="28"/>
          <w:szCs w:val="28"/>
        </w:rPr>
        <w:t>数智乡村</w:t>
      </w:r>
      <w:proofErr w:type="gramEnd"/>
      <w:r>
        <w:rPr>
          <w:rFonts w:hint="eastAsia"/>
          <w:spacing w:val="-2"/>
          <w:sz w:val="28"/>
          <w:szCs w:val="28"/>
        </w:rPr>
        <w:t>可以帮助解决农村资源匮乏、农民收</w:t>
      </w:r>
      <w:r>
        <w:rPr>
          <w:rFonts w:hint="eastAsia"/>
          <w:spacing w:val="-2"/>
          <w:sz w:val="28"/>
          <w:szCs w:val="28"/>
        </w:rPr>
        <w:lastRenderedPageBreak/>
        <w:t>入低下、农村基础设施落后等问题，推动农村经济发展和农民生活水平的提升。</w:t>
      </w:r>
    </w:p>
    <w:p w14:paraId="29FE31FE" w14:textId="77777777" w:rsidR="005F5618" w:rsidRDefault="00854289">
      <w:pPr>
        <w:spacing w:line="480" w:lineRule="exact"/>
        <w:ind w:firstLineChars="200" w:firstLine="552"/>
        <w:rPr>
          <w:spacing w:val="-2"/>
          <w:sz w:val="28"/>
          <w:szCs w:val="28"/>
        </w:rPr>
      </w:pPr>
      <w:proofErr w:type="gramStart"/>
      <w:r>
        <w:rPr>
          <w:rFonts w:hint="eastAsia"/>
          <w:spacing w:val="-2"/>
          <w:sz w:val="28"/>
          <w:szCs w:val="28"/>
        </w:rPr>
        <w:t>数智交通</w:t>
      </w:r>
      <w:proofErr w:type="gramEnd"/>
      <w:r>
        <w:rPr>
          <w:rFonts w:hint="eastAsia"/>
          <w:spacing w:val="-2"/>
          <w:sz w:val="28"/>
          <w:szCs w:val="28"/>
        </w:rPr>
        <w:t>，</w:t>
      </w:r>
      <w:r>
        <w:rPr>
          <w:spacing w:val="-2"/>
          <w:sz w:val="28"/>
          <w:szCs w:val="28"/>
        </w:rPr>
        <w:t>以互联网、物联网等网络组合为基础，以智慧路网、智慧装备、智慧出行、智慧管理为重要内容的交通发展新模式，具有信息联通、实时监控、管理协同、人物合一的基本特征。融入物联网、云计算、大数据、移动互联等高新IT技术，通过高新技术汇集交通信息，提供实时交通数据下的交通信息服务。大量使用了数据模型、数据挖掘等数据处理技术，实现了智慧交通的系统性、实时性、信息交流的交互性以及服务的广泛性。</w:t>
      </w:r>
    </w:p>
    <w:p w14:paraId="17D0B278" w14:textId="5CDB4524" w:rsidR="005F5618" w:rsidRDefault="00854289">
      <w:pPr>
        <w:pStyle w:val="a4"/>
        <w:spacing w:line="480" w:lineRule="exact"/>
        <w:ind w:left="120" w:right="237" w:firstLine="559"/>
        <w:jc w:val="both"/>
      </w:pPr>
      <w:r>
        <w:rPr>
          <w:rFonts w:hint="eastAsia"/>
        </w:rPr>
        <w:t>（2）</w:t>
      </w:r>
      <w:r>
        <w:t>图片素材（</w:t>
      </w:r>
      <w:r>
        <w:rPr>
          <w:spacing w:val="7"/>
        </w:rPr>
        <w:t>大赛指定素材</w:t>
      </w:r>
      <w:r w:rsidR="004B1FAB">
        <w:rPr>
          <w:rFonts w:hint="eastAsia"/>
          <w:spacing w:val="7"/>
        </w:rPr>
        <w:t>库选取</w:t>
      </w:r>
      <w:r>
        <w:t xml:space="preserve">）。 </w:t>
      </w:r>
    </w:p>
    <w:p w14:paraId="3C5B6D3A" w14:textId="77777777" w:rsidR="005F5618" w:rsidRDefault="00854289">
      <w:pPr>
        <w:pStyle w:val="a4"/>
        <w:spacing w:line="480" w:lineRule="exact"/>
        <w:ind w:left="120" w:right="237" w:firstLine="559"/>
        <w:jc w:val="both"/>
        <w:rPr>
          <w:b/>
          <w:bCs/>
          <w:spacing w:val="-2"/>
        </w:rPr>
      </w:pPr>
      <w:r>
        <w:rPr>
          <w:b/>
          <w:bCs/>
          <w:spacing w:val="-2"/>
        </w:rPr>
        <w:t>3.技术要求</w:t>
      </w:r>
    </w:p>
    <w:p w14:paraId="1A7A166D" w14:textId="77777777" w:rsidR="005F5618" w:rsidRDefault="00854289">
      <w:pPr>
        <w:pStyle w:val="a4"/>
        <w:spacing w:line="480" w:lineRule="exact"/>
        <w:ind w:left="120" w:right="98" w:firstLine="559"/>
        <w:rPr>
          <w:spacing w:val="-2"/>
        </w:rPr>
      </w:pPr>
      <w:r>
        <w:rPr>
          <w:rFonts w:hint="eastAsia"/>
          <w:spacing w:val="-2"/>
        </w:rPr>
        <w:t>（1）</w:t>
      </w:r>
      <w:r>
        <w:rPr>
          <w:spacing w:val="-2"/>
        </w:rPr>
        <w:t>源文件格式为“.ai”</w:t>
      </w:r>
      <w:r>
        <w:rPr>
          <w:rFonts w:hint="eastAsia"/>
          <w:spacing w:val="-2"/>
        </w:rPr>
        <w:t>或“</w:t>
      </w:r>
      <w:r>
        <w:rPr>
          <w:spacing w:val="-2"/>
        </w:rPr>
        <w:t>.</w:t>
      </w:r>
      <w:proofErr w:type="spellStart"/>
      <w:r>
        <w:rPr>
          <w:spacing w:val="-2"/>
        </w:rPr>
        <w:t>cdr</w:t>
      </w:r>
      <w:proofErr w:type="spellEnd"/>
      <w:r>
        <w:rPr>
          <w:spacing w:val="-2"/>
        </w:rPr>
        <w:t>”。</w:t>
      </w:r>
    </w:p>
    <w:p w14:paraId="58BB0A98" w14:textId="77777777" w:rsidR="005F5618" w:rsidRDefault="00854289">
      <w:pPr>
        <w:pStyle w:val="a4"/>
        <w:spacing w:line="480" w:lineRule="exact"/>
        <w:ind w:left="120" w:right="98" w:firstLine="559"/>
        <w:rPr>
          <w:spacing w:val="-2"/>
        </w:rPr>
      </w:pPr>
      <w:bookmarkStart w:id="20" w:name="_Hlk160215170"/>
      <w:r>
        <w:rPr>
          <w:rFonts w:hint="eastAsia"/>
          <w:spacing w:val="-2"/>
        </w:rPr>
        <w:t>（</w:t>
      </w:r>
      <w:r>
        <w:rPr>
          <w:spacing w:val="-2"/>
        </w:rPr>
        <w:t>2</w:t>
      </w:r>
      <w:r>
        <w:rPr>
          <w:rFonts w:hint="eastAsia"/>
          <w:spacing w:val="-2"/>
        </w:rPr>
        <w:t>）</w:t>
      </w:r>
      <w:r>
        <w:rPr>
          <w:spacing w:val="-2"/>
        </w:rPr>
        <w:t>分辨率：300dpi</w:t>
      </w:r>
      <w:r>
        <w:rPr>
          <w:rFonts w:hint="eastAsia"/>
          <w:spacing w:val="-2"/>
        </w:rPr>
        <w:t>，四色印刷，出血：3</w:t>
      </w:r>
      <w:r>
        <w:rPr>
          <w:spacing w:val="-2"/>
        </w:rPr>
        <w:t>mm。</w:t>
      </w:r>
    </w:p>
    <w:p w14:paraId="1A924F80" w14:textId="77777777" w:rsidR="005F5618" w:rsidRDefault="00854289">
      <w:pPr>
        <w:pStyle w:val="a4"/>
        <w:spacing w:line="480" w:lineRule="exact"/>
        <w:ind w:left="120" w:right="98" w:firstLine="559"/>
        <w:rPr>
          <w:spacing w:val="-2"/>
        </w:rPr>
      </w:pPr>
      <w:r>
        <w:rPr>
          <w:rFonts w:hint="eastAsia"/>
          <w:spacing w:val="-2"/>
        </w:rPr>
        <w:t>（</w:t>
      </w:r>
      <w:r>
        <w:rPr>
          <w:spacing w:val="-2"/>
        </w:rPr>
        <w:t>3</w:t>
      </w:r>
      <w:r>
        <w:rPr>
          <w:rFonts w:hint="eastAsia"/>
          <w:spacing w:val="-2"/>
        </w:rPr>
        <w:t>）</w:t>
      </w:r>
      <w:r>
        <w:rPr>
          <w:spacing w:val="-2"/>
        </w:rPr>
        <w:t>宣传册成品尺寸：204mm×145mm。</w:t>
      </w:r>
    </w:p>
    <w:p w14:paraId="7A0092A6" w14:textId="77777777" w:rsidR="005F5618" w:rsidRDefault="00854289">
      <w:pPr>
        <w:pStyle w:val="a4"/>
        <w:spacing w:line="480" w:lineRule="exact"/>
        <w:ind w:left="120" w:right="98" w:firstLine="559"/>
        <w:rPr>
          <w:spacing w:val="-2"/>
        </w:rPr>
      </w:pPr>
      <w:r>
        <w:rPr>
          <w:rFonts w:hint="eastAsia"/>
          <w:spacing w:val="-2"/>
        </w:rPr>
        <w:t>（</w:t>
      </w:r>
      <w:r>
        <w:rPr>
          <w:spacing w:val="-2"/>
        </w:rPr>
        <w:t>4</w:t>
      </w:r>
      <w:r>
        <w:rPr>
          <w:rFonts w:hint="eastAsia"/>
          <w:spacing w:val="-2"/>
        </w:rPr>
        <w:t>）</w:t>
      </w:r>
      <w:r>
        <w:rPr>
          <w:spacing w:val="-2"/>
        </w:rPr>
        <w:t>正文采用中文标点，编排符合中文习惯。</w:t>
      </w:r>
    </w:p>
    <w:p w14:paraId="0306F081" w14:textId="77777777" w:rsidR="005F5618" w:rsidRDefault="00854289">
      <w:pPr>
        <w:pStyle w:val="a4"/>
        <w:spacing w:line="480" w:lineRule="exact"/>
        <w:ind w:left="120" w:right="98" w:firstLine="559"/>
        <w:rPr>
          <w:spacing w:val="-2"/>
        </w:rPr>
      </w:pPr>
      <w:r>
        <w:rPr>
          <w:rFonts w:hint="eastAsia"/>
          <w:spacing w:val="-2"/>
        </w:rPr>
        <w:t>（</w:t>
      </w:r>
      <w:r>
        <w:rPr>
          <w:spacing w:val="-2"/>
        </w:rPr>
        <w:t>5</w:t>
      </w:r>
      <w:r>
        <w:rPr>
          <w:rFonts w:hint="eastAsia"/>
          <w:spacing w:val="-2"/>
        </w:rPr>
        <w:t>）</w:t>
      </w:r>
      <w:r>
        <w:rPr>
          <w:spacing w:val="-2"/>
        </w:rPr>
        <w:t>源文件需标注说明材质和工艺</w:t>
      </w:r>
      <w:r>
        <w:rPr>
          <w:rFonts w:hint="eastAsia"/>
          <w:spacing w:val="-2"/>
        </w:rPr>
        <w:t>（</w:t>
      </w:r>
      <w:r>
        <w:rPr>
          <w:spacing w:val="-2"/>
        </w:rPr>
        <w:t>宋体字</w:t>
      </w:r>
      <w:r>
        <w:rPr>
          <w:rFonts w:hint="eastAsia"/>
          <w:spacing w:val="-2"/>
        </w:rPr>
        <w:t xml:space="preserve"> </w:t>
      </w:r>
      <w:r>
        <w:rPr>
          <w:spacing w:val="-2"/>
        </w:rPr>
        <w:t>12pt)。</w:t>
      </w:r>
    </w:p>
    <w:p w14:paraId="3C4544A1" w14:textId="77777777" w:rsidR="005F5618" w:rsidRDefault="00854289">
      <w:pPr>
        <w:pStyle w:val="a4"/>
        <w:spacing w:line="480" w:lineRule="exact"/>
        <w:ind w:left="120" w:right="98" w:firstLine="559"/>
        <w:rPr>
          <w:spacing w:val="-2"/>
        </w:rPr>
      </w:pPr>
      <w:r>
        <w:rPr>
          <w:rFonts w:hint="eastAsia"/>
          <w:spacing w:val="-2"/>
        </w:rPr>
        <w:t>（</w:t>
      </w:r>
      <w:r>
        <w:rPr>
          <w:spacing w:val="-2"/>
        </w:rPr>
        <w:t>6</w:t>
      </w:r>
      <w:r>
        <w:rPr>
          <w:rFonts w:hint="eastAsia"/>
          <w:spacing w:val="-2"/>
        </w:rPr>
        <w:t>）</w:t>
      </w:r>
      <w:r>
        <w:rPr>
          <w:spacing w:val="-2"/>
        </w:rPr>
        <w:t>制作</w:t>
      </w:r>
      <w:r>
        <w:rPr>
          <w:rFonts w:hint="eastAsia"/>
          <w:spacing w:val="-2"/>
        </w:rPr>
        <w:t xml:space="preserve"> </w:t>
      </w:r>
      <w:r>
        <w:rPr>
          <w:spacing w:val="-2"/>
        </w:rPr>
        <w:t xml:space="preserve">2 </w:t>
      </w:r>
      <w:proofErr w:type="gramStart"/>
      <w:r>
        <w:rPr>
          <w:spacing w:val="-2"/>
        </w:rPr>
        <w:t>张宣传</w:t>
      </w:r>
      <w:proofErr w:type="gramEnd"/>
      <w:r>
        <w:rPr>
          <w:spacing w:val="-2"/>
        </w:rPr>
        <w:t>册</w:t>
      </w:r>
      <w:r>
        <w:rPr>
          <w:rFonts w:hint="eastAsia"/>
          <w:spacing w:val="-2"/>
        </w:rPr>
        <w:t>立体</w:t>
      </w:r>
      <w:r>
        <w:rPr>
          <w:spacing w:val="-2"/>
        </w:rPr>
        <w:t>效果图。</w:t>
      </w:r>
    </w:p>
    <w:p w14:paraId="48669E12" w14:textId="77777777" w:rsidR="005F5618" w:rsidRDefault="00854289">
      <w:pPr>
        <w:pStyle w:val="a4"/>
        <w:spacing w:line="480" w:lineRule="exact"/>
        <w:ind w:left="120" w:right="98" w:firstLine="559"/>
        <w:rPr>
          <w:spacing w:val="-2"/>
        </w:rPr>
      </w:pPr>
      <w:bookmarkStart w:id="21" w:name="_Hlk159865745"/>
      <w:r>
        <w:rPr>
          <w:rFonts w:hint="eastAsia"/>
          <w:spacing w:val="-2"/>
        </w:rPr>
        <w:t>（</w:t>
      </w:r>
      <w:r>
        <w:rPr>
          <w:spacing w:val="-2"/>
        </w:rPr>
        <w:t>7</w:t>
      </w:r>
      <w:r>
        <w:rPr>
          <w:rFonts w:hint="eastAsia"/>
          <w:spacing w:val="-2"/>
        </w:rPr>
        <w:t>）将所有设计及关联信息（源文件缩放至适合页面大小）内容编排在一张 A3（297mmx420mm）页面中，</w:t>
      </w:r>
      <w:r>
        <w:rPr>
          <w:spacing w:val="-2"/>
        </w:rPr>
        <w:t xml:space="preserve">输出格式为“.pdf”，命名为“A3 </w:t>
      </w:r>
      <w:r>
        <w:rPr>
          <w:rFonts w:hint="eastAsia"/>
          <w:spacing w:val="-2"/>
        </w:rPr>
        <w:t>宣传册</w:t>
      </w:r>
      <w:r>
        <w:rPr>
          <w:spacing w:val="-2"/>
        </w:rPr>
        <w:t>”。</w:t>
      </w:r>
      <w:bookmarkEnd w:id="21"/>
    </w:p>
    <w:bookmarkEnd w:id="20"/>
    <w:p w14:paraId="23CAF142" w14:textId="77777777" w:rsidR="005F5618" w:rsidRDefault="00854289">
      <w:pPr>
        <w:pStyle w:val="a4"/>
        <w:spacing w:line="480" w:lineRule="exact"/>
        <w:ind w:left="679"/>
        <w:rPr>
          <w:b/>
          <w:bCs/>
        </w:rPr>
      </w:pPr>
      <w:r>
        <w:rPr>
          <w:b/>
          <w:bCs/>
          <w:spacing w:val="-2"/>
        </w:rPr>
        <w:t>4</w:t>
      </w:r>
      <w:r>
        <w:rPr>
          <w:b/>
          <w:bCs/>
          <w:spacing w:val="-4"/>
        </w:rPr>
        <w:t>.提交文件</w:t>
      </w:r>
    </w:p>
    <w:p w14:paraId="3B9626DA" w14:textId="41C4D7AA" w:rsidR="005F5618" w:rsidRDefault="00854289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（1）在指定盘区文件夹下建立新文件夹，以“宣传册”命名，将所有结果文件存储在此文件夹内。</w:t>
      </w:r>
    </w:p>
    <w:p w14:paraId="36FA0C74" w14:textId="77777777" w:rsidR="005F5618" w:rsidRDefault="00854289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（2）文件夹中应包含： </w:t>
      </w:r>
    </w:p>
    <w:p w14:paraId="31BC985B" w14:textId="77777777" w:rsidR="005F5618" w:rsidRDefault="00854289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a.宣传册设计所有源文件。 </w:t>
      </w:r>
    </w:p>
    <w:p w14:paraId="2B2DA936" w14:textId="77777777" w:rsidR="005F5618" w:rsidRDefault="00854289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b.</w:t>
      </w:r>
      <w:bookmarkStart w:id="22" w:name="_Hlk160215449"/>
      <w:r>
        <w:rPr>
          <w:rFonts w:ascii="仿宋_GB2312" w:eastAsia="仿宋_GB2312" w:hAnsi="仿宋_GB2312" w:cs="仿宋_GB2312"/>
          <w:color w:val="000000"/>
          <w:sz w:val="28"/>
          <w:szCs w:val="28"/>
        </w:rPr>
        <w:t>命名为</w:t>
      </w:r>
      <w:bookmarkEnd w:id="22"/>
      <w:r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“A3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宣传册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”的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PDF文件。 </w:t>
      </w:r>
    </w:p>
    <w:p w14:paraId="11C14168" w14:textId="77777777" w:rsidR="005F5618" w:rsidRDefault="00854289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）提交所有材料。</w:t>
      </w:r>
    </w:p>
    <w:sectPr w:rsidR="005F5618">
      <w:footerReference w:type="default" r:id="rId9"/>
      <w:pgSz w:w="11910" w:h="16840"/>
      <w:pgMar w:top="1520" w:right="1560" w:bottom="1160" w:left="1680" w:header="882" w:footer="9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5D8B1" w14:textId="77777777" w:rsidR="002C2FE5" w:rsidRDefault="002C2FE5">
      <w:r>
        <w:separator/>
      </w:r>
    </w:p>
  </w:endnote>
  <w:endnote w:type="continuationSeparator" w:id="0">
    <w:p w14:paraId="706DF20E" w14:textId="77777777" w:rsidR="002C2FE5" w:rsidRDefault="002C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E3643" w14:textId="77777777" w:rsidR="005F5618" w:rsidRDefault="00854289">
    <w:pPr>
      <w:pStyle w:val="a4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D9B5435" wp14:editId="1AFA3386">
              <wp:simplePos x="0" y="0"/>
              <wp:positionH relativeFrom="page">
                <wp:posOffset>3609975</wp:posOffset>
              </wp:positionH>
              <wp:positionV relativeFrom="page">
                <wp:posOffset>9936480</wp:posOffset>
              </wp:positionV>
              <wp:extent cx="340995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9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936320" w14:textId="77777777" w:rsidR="005F5618" w:rsidRDefault="00854289">
                          <w:pPr>
                            <w:spacing w:line="203" w:lineRule="exact"/>
                            <w:ind w:left="20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—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0"/>
                              <w:sz w:val="1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9B543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284.25pt;margin-top:782.4pt;width:26.85pt;height:11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" filled="f" stroked="f">
              <v:textbox inset="0,0,0,0">
                <w:txbxContent>
                  <w:p w14:paraId="57936320" w14:textId="77777777" w:rsidR="005F5618" w:rsidRDefault="00854289">
                    <w:pPr>
                      <w:spacing w:line="203" w:lineRule="exact"/>
                      <w:ind w:left="20"/>
                      <w:rPr>
                        <w:rFonts w:ascii="Calibri" w:hAnsi="Calibri"/>
                        <w:sz w:val="18"/>
                      </w:rPr>
                    </w:pPr>
                    <w:r>
                      <w:rPr>
                        <w:rFonts w:ascii="Calibri" w:hAnsi="Calibri"/>
                        <w:sz w:val="18"/>
                      </w:rPr>
                      <w:t>—</w:t>
                    </w:r>
                    <w:r>
                      <w:rPr>
                        <w:rFonts w:ascii="Calibri" w:hAnsi="Calibri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fldChar w:fldCharType="begin"/>
                    </w:r>
                    <w:r>
                      <w:rPr>
                        <w:rFonts w:ascii="Calibri" w:hAnsi="Calibri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sz w:val="18"/>
                      </w:rPr>
                      <w:fldChar w:fldCharType="separate"/>
                    </w:r>
                    <w:r>
                      <w:rPr>
                        <w:rFonts w:ascii="Calibri" w:hAnsi="Calibri"/>
                        <w:sz w:val="18"/>
                      </w:rPr>
                      <w:t>1</w:t>
                    </w:r>
                    <w:r>
                      <w:rPr>
                        <w:rFonts w:ascii="Calibri" w:hAnsi="Calibri"/>
                        <w:sz w:val="18"/>
                      </w:rPr>
                      <w:fldChar w:fldCharType="end"/>
                    </w:r>
                    <w:r>
                      <w:rPr>
                        <w:rFonts w:ascii="Calibri" w:hAnsi="Calibri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0"/>
                        <w:sz w:val="1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35AA" w14:textId="77777777" w:rsidR="002C2FE5" w:rsidRDefault="002C2FE5">
      <w:r>
        <w:separator/>
      </w:r>
    </w:p>
  </w:footnote>
  <w:footnote w:type="continuationSeparator" w:id="0">
    <w:p w14:paraId="5C584D49" w14:textId="77777777" w:rsidR="002C2FE5" w:rsidRDefault="002C2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2524F1"/>
    <w:multiLevelType w:val="multilevel"/>
    <w:tmpl w:val="4A2524F1"/>
    <w:lvl w:ilvl="0">
      <w:start w:val="3"/>
      <w:numFmt w:val="japaneseCounting"/>
      <w:lvlText w:val="（%1）"/>
      <w:lvlJc w:val="left"/>
      <w:pPr>
        <w:ind w:left="980" w:hanging="8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20"/>
      </w:pPr>
    </w:lvl>
    <w:lvl w:ilvl="2">
      <w:start w:val="1"/>
      <w:numFmt w:val="lowerRoman"/>
      <w:lvlText w:val="%3."/>
      <w:lvlJc w:val="right"/>
      <w:pPr>
        <w:ind w:left="1380" w:hanging="420"/>
      </w:pPr>
    </w:lvl>
    <w:lvl w:ilvl="3">
      <w:start w:val="1"/>
      <w:numFmt w:val="decimal"/>
      <w:lvlText w:val="%4."/>
      <w:lvlJc w:val="left"/>
      <w:pPr>
        <w:ind w:left="1800" w:hanging="420"/>
      </w:pPr>
    </w:lvl>
    <w:lvl w:ilvl="4">
      <w:start w:val="1"/>
      <w:numFmt w:val="lowerLetter"/>
      <w:lvlText w:val="%5)"/>
      <w:lvlJc w:val="left"/>
      <w:pPr>
        <w:ind w:left="2220" w:hanging="420"/>
      </w:pPr>
    </w:lvl>
    <w:lvl w:ilvl="5">
      <w:start w:val="1"/>
      <w:numFmt w:val="lowerRoman"/>
      <w:lvlText w:val="%6."/>
      <w:lvlJc w:val="right"/>
      <w:pPr>
        <w:ind w:left="2640" w:hanging="420"/>
      </w:pPr>
    </w:lvl>
    <w:lvl w:ilvl="6">
      <w:start w:val="1"/>
      <w:numFmt w:val="decimal"/>
      <w:lvlText w:val="%7."/>
      <w:lvlJc w:val="left"/>
      <w:pPr>
        <w:ind w:left="3060" w:hanging="420"/>
      </w:pPr>
    </w:lvl>
    <w:lvl w:ilvl="7">
      <w:start w:val="1"/>
      <w:numFmt w:val="lowerLetter"/>
      <w:lvlText w:val="%8)"/>
      <w:lvlJc w:val="left"/>
      <w:pPr>
        <w:ind w:left="3480" w:hanging="420"/>
      </w:pPr>
    </w:lvl>
    <w:lvl w:ilvl="8">
      <w:start w:val="1"/>
      <w:numFmt w:val="lowerRoman"/>
      <w:lvlText w:val="%9."/>
      <w:lvlJc w:val="right"/>
      <w:pPr>
        <w:ind w:left="3900" w:hanging="420"/>
      </w:pPr>
    </w:lvl>
  </w:abstractNum>
  <w:num w:numId="1" w16cid:durableId="1575360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kwNjhiYTFmZGYyMTczYzliNWU4NjdiMGU3MjQwZTYifQ=="/>
  </w:docVars>
  <w:rsids>
    <w:rsidRoot w:val="00203802"/>
    <w:rsid w:val="00023CA2"/>
    <w:rsid w:val="00033F6C"/>
    <w:rsid w:val="00043AE9"/>
    <w:rsid w:val="00055484"/>
    <w:rsid w:val="000577DD"/>
    <w:rsid w:val="00071C3E"/>
    <w:rsid w:val="00095E30"/>
    <w:rsid w:val="000A6C8C"/>
    <w:rsid w:val="000C4021"/>
    <w:rsid w:val="000E7100"/>
    <w:rsid w:val="000E7CC9"/>
    <w:rsid w:val="000F349C"/>
    <w:rsid w:val="00103479"/>
    <w:rsid w:val="001202E4"/>
    <w:rsid w:val="001232AB"/>
    <w:rsid w:val="00127C22"/>
    <w:rsid w:val="00134516"/>
    <w:rsid w:val="001516CD"/>
    <w:rsid w:val="00152C08"/>
    <w:rsid w:val="00157774"/>
    <w:rsid w:val="001607E5"/>
    <w:rsid w:val="001D4C2A"/>
    <w:rsid w:val="00202912"/>
    <w:rsid w:val="00203802"/>
    <w:rsid w:val="00245F04"/>
    <w:rsid w:val="00254B1F"/>
    <w:rsid w:val="00266E7E"/>
    <w:rsid w:val="002C1138"/>
    <w:rsid w:val="002C2FE5"/>
    <w:rsid w:val="002E79A1"/>
    <w:rsid w:val="002E7D5E"/>
    <w:rsid w:val="002F1740"/>
    <w:rsid w:val="002F34DC"/>
    <w:rsid w:val="00300249"/>
    <w:rsid w:val="00300D5E"/>
    <w:rsid w:val="00343289"/>
    <w:rsid w:val="0034701E"/>
    <w:rsid w:val="00377013"/>
    <w:rsid w:val="00383343"/>
    <w:rsid w:val="003B74EF"/>
    <w:rsid w:val="003D0B6E"/>
    <w:rsid w:val="0045345B"/>
    <w:rsid w:val="00490B4D"/>
    <w:rsid w:val="004B1FAB"/>
    <w:rsid w:val="004E7FE8"/>
    <w:rsid w:val="004F16A8"/>
    <w:rsid w:val="00530EE6"/>
    <w:rsid w:val="00562E85"/>
    <w:rsid w:val="00574CE3"/>
    <w:rsid w:val="005766A8"/>
    <w:rsid w:val="005A6DE4"/>
    <w:rsid w:val="005C370A"/>
    <w:rsid w:val="005D6550"/>
    <w:rsid w:val="005E2109"/>
    <w:rsid w:val="005F5618"/>
    <w:rsid w:val="006247D4"/>
    <w:rsid w:val="006C1C5E"/>
    <w:rsid w:val="006D7810"/>
    <w:rsid w:val="006E4029"/>
    <w:rsid w:val="006F337B"/>
    <w:rsid w:val="00714545"/>
    <w:rsid w:val="00727D49"/>
    <w:rsid w:val="00753560"/>
    <w:rsid w:val="00772186"/>
    <w:rsid w:val="007C29EE"/>
    <w:rsid w:val="007C4157"/>
    <w:rsid w:val="007E56A4"/>
    <w:rsid w:val="0081392D"/>
    <w:rsid w:val="00817DEA"/>
    <w:rsid w:val="00826448"/>
    <w:rsid w:val="00844559"/>
    <w:rsid w:val="00854289"/>
    <w:rsid w:val="00871D01"/>
    <w:rsid w:val="008720B8"/>
    <w:rsid w:val="008E792B"/>
    <w:rsid w:val="00947FE0"/>
    <w:rsid w:val="00960CDF"/>
    <w:rsid w:val="00984139"/>
    <w:rsid w:val="0099582C"/>
    <w:rsid w:val="009B76FF"/>
    <w:rsid w:val="00A1700F"/>
    <w:rsid w:val="00A37F86"/>
    <w:rsid w:val="00A60A9F"/>
    <w:rsid w:val="00AB283C"/>
    <w:rsid w:val="00AF62C0"/>
    <w:rsid w:val="00B06B79"/>
    <w:rsid w:val="00B12A07"/>
    <w:rsid w:val="00B14E79"/>
    <w:rsid w:val="00B80D21"/>
    <w:rsid w:val="00B8380C"/>
    <w:rsid w:val="00BA139D"/>
    <w:rsid w:val="00CC59D1"/>
    <w:rsid w:val="00D318A2"/>
    <w:rsid w:val="00DD08E4"/>
    <w:rsid w:val="00DE4F18"/>
    <w:rsid w:val="00E376C9"/>
    <w:rsid w:val="00E47467"/>
    <w:rsid w:val="00E66849"/>
    <w:rsid w:val="00E83A3E"/>
    <w:rsid w:val="00EB753F"/>
    <w:rsid w:val="00EC61D5"/>
    <w:rsid w:val="00ED3E4E"/>
    <w:rsid w:val="00EF191D"/>
    <w:rsid w:val="00F802DC"/>
    <w:rsid w:val="00F84E61"/>
    <w:rsid w:val="00FA4EE6"/>
    <w:rsid w:val="00FB56BD"/>
    <w:rsid w:val="00FF3CD0"/>
    <w:rsid w:val="0BB70C17"/>
    <w:rsid w:val="18D26C34"/>
    <w:rsid w:val="2E645867"/>
    <w:rsid w:val="39F23A32"/>
    <w:rsid w:val="3D51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B825A1"/>
  <w15:docId w15:val="{9F5B8212-B2D8-4172-B9A2-8EB8BC57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</w:rPr>
  </w:style>
  <w:style w:type="paragraph" w:styleId="1">
    <w:name w:val="heading 1"/>
    <w:basedOn w:val="a"/>
    <w:link w:val="10"/>
    <w:uiPriority w:val="9"/>
    <w:qFormat/>
    <w:pPr>
      <w:ind w:left="120"/>
      <w:outlineLvl w:val="0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link w:val="a5"/>
    <w:uiPriority w:val="99"/>
    <w:semiHidden/>
    <w:unhideWhenUsed/>
    <w:qFormat/>
    <w:pPr>
      <w:spacing w:after="120"/>
      <w:ind w:firstLineChars="100" w:firstLine="420"/>
    </w:pPr>
    <w:rPr>
      <w:sz w:val="22"/>
      <w:szCs w:val="22"/>
    </w:rPr>
  </w:style>
  <w:style w:type="paragraph" w:styleId="a4">
    <w:name w:val="Body Text"/>
    <w:basedOn w:val="a"/>
    <w:link w:val="a6"/>
    <w:uiPriority w:val="1"/>
    <w:qFormat/>
    <w:rPr>
      <w:sz w:val="28"/>
      <w:szCs w:val="28"/>
    </w:rPr>
  </w:style>
  <w:style w:type="paragraph" w:styleId="a7">
    <w:name w:val="annotation text"/>
    <w:basedOn w:val="a"/>
    <w:uiPriority w:val="99"/>
    <w:unhideWhenUsed/>
    <w:qFormat/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d">
    <w:name w:val="Hyperlink"/>
    <w:basedOn w:val="a1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1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1"/>
    <w:link w:val="1"/>
    <w:uiPriority w:val="9"/>
    <w:qFormat/>
    <w:rPr>
      <w:rFonts w:ascii="仿宋" w:eastAsia="仿宋" w:hAnsi="仿宋" w:cs="仿宋"/>
      <w:b/>
      <w:bCs/>
      <w:kern w:val="0"/>
      <w:sz w:val="32"/>
      <w:szCs w:val="32"/>
    </w:rPr>
  </w:style>
  <w:style w:type="character" w:customStyle="1" w:styleId="a6">
    <w:name w:val="正文文本 字符"/>
    <w:basedOn w:val="a1"/>
    <w:link w:val="a4"/>
    <w:uiPriority w:val="1"/>
    <w:qFormat/>
    <w:rPr>
      <w:rFonts w:ascii="仿宋" w:eastAsia="仿宋" w:hAnsi="仿宋" w:cs="仿宋"/>
      <w:kern w:val="0"/>
      <w:sz w:val="28"/>
      <w:szCs w:val="28"/>
    </w:rPr>
  </w:style>
  <w:style w:type="paragraph" w:styleId="af">
    <w:name w:val="List Paragraph"/>
    <w:basedOn w:val="a"/>
    <w:uiPriority w:val="1"/>
    <w:qFormat/>
    <w:pPr>
      <w:ind w:left="1381" w:hanging="703"/>
    </w:pPr>
  </w:style>
  <w:style w:type="character" w:customStyle="1" w:styleId="ab">
    <w:name w:val="页眉 字符"/>
    <w:basedOn w:val="a1"/>
    <w:link w:val="aa"/>
    <w:uiPriority w:val="99"/>
    <w:qFormat/>
    <w:rPr>
      <w:rFonts w:ascii="仿宋" w:eastAsia="仿宋" w:hAnsi="仿宋" w:cs="仿宋"/>
      <w:kern w:val="0"/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rFonts w:ascii="仿宋" w:eastAsia="仿宋" w:hAnsi="仿宋" w:cs="仿宋"/>
      <w:kern w:val="0"/>
      <w:sz w:val="18"/>
      <w:szCs w:val="18"/>
    </w:rPr>
  </w:style>
  <w:style w:type="character" w:customStyle="1" w:styleId="a5">
    <w:name w:val="正文文本首行缩进 字符"/>
    <w:basedOn w:val="a6"/>
    <w:link w:val="a0"/>
    <w:uiPriority w:val="99"/>
    <w:semiHidden/>
    <w:qFormat/>
    <w:rPr>
      <w:rFonts w:ascii="仿宋" w:eastAsia="仿宋" w:hAnsi="仿宋" w:cs="仿宋"/>
      <w:kern w:val="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n.smartmore.com/article/tags-35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486</Words>
  <Characters>2771</Characters>
  <Application>Microsoft Office Word</Application>
  <DocSecurity>0</DocSecurity>
  <Lines>23</Lines>
  <Paragraphs>6</Paragraphs>
  <ScaleCrop>false</ScaleCrop>
  <Company>艺术设计学院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艺术设计学院</dc:creator>
  <cp:lastModifiedBy>艺术设计学院</cp:lastModifiedBy>
  <cp:revision>70</cp:revision>
  <cp:lastPrinted>2024-03-07T06:40:00Z</cp:lastPrinted>
  <dcterms:created xsi:type="dcterms:W3CDTF">2024-02-26T23:24:00Z</dcterms:created>
  <dcterms:modified xsi:type="dcterms:W3CDTF">2024-03-08T00:30:00Z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D38D5E9B7418491AA62468B7BF3DC783_13</vt:lpwstr>
  </property>
</Properties>
</file>