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C0CD">
      <w:pPr>
        <w:jc w:val="both"/>
        <w:rPr>
          <w:rFonts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</w:p>
    <w:p w14:paraId="4D0B1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宋体" w:hAnsi="宋体" w:eastAsia="宋体"/>
          <w:color w:val="000000"/>
          <w:sz w:val="36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参赛队伍与承办学校就自带设备协商后确认书</w:t>
      </w:r>
    </w:p>
    <w:p w14:paraId="3109FD23">
      <w:pPr>
        <w:spacing w:before="737" w:line="480" w:lineRule="auto"/>
        <w:rPr>
          <w:rFonts w:ascii="宋体" w:hAnsi="宋体" w:eastAsia="宋体" w:cs="宋体"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pacing w:val="-18"/>
          <w:sz w:val="28"/>
          <w:szCs w:val="21"/>
          <w:lang w:eastAsia="zh-CN"/>
        </w:rPr>
        <w:t>甲方：浙江商业职业技术学院</w:t>
      </w:r>
    </w:p>
    <w:p w14:paraId="64538643">
      <w:pPr>
        <w:spacing w:before="230" w:line="480" w:lineRule="auto"/>
        <w:rPr>
          <w:rFonts w:ascii="宋体" w:hAnsi="宋体" w:eastAsia="宋体" w:cs="宋体"/>
          <w:color w:val="000000"/>
          <w:spacing w:val="-12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pacing w:val="-12"/>
          <w:sz w:val="28"/>
          <w:szCs w:val="21"/>
          <w:lang w:eastAsia="zh-CN"/>
        </w:rPr>
        <w:t>乙方：</w:t>
      </w:r>
    </w:p>
    <w:p w14:paraId="5377E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乙方参加高职组旅游赛道一酒店服务组比赛。在比赛过程中，决定自带比赛设备，现与甲方协商沟通后，确定以下事宜。</w:t>
      </w:r>
    </w:p>
    <w:p w14:paraId="4D98D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1"/>
          <w:lang w:eastAsia="zh-CN"/>
        </w:rPr>
        <w:t>一、需要甲方提供</w:t>
      </w:r>
    </w:p>
    <w:p w14:paraId="00EED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（一）场地（包括：工位的面积、水、电、气、网、照明、场地承重等环境要求及实时录像要求等）</w:t>
      </w:r>
    </w:p>
    <w:p w14:paraId="3724D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按照已公布的承办校场地信息清单提供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（如有其他要求请详细说明）</w:t>
      </w:r>
    </w:p>
    <w:p w14:paraId="671A07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）设备进场对接（包括：进场时间、撤离时间；安装、调试等需要承办校的配合及帮助事项等）</w:t>
      </w:r>
    </w:p>
    <w:p w14:paraId="2CCBF7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按照已公布的承办校场地信息清单以及承办校赛事安排为准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（如有其他要求请详细说明）</w:t>
      </w:r>
    </w:p>
    <w:p w14:paraId="357238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）开赛前的设备封存要求</w:t>
      </w:r>
    </w:p>
    <w:p w14:paraId="04427C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开赛前安排专门的场地进行设备物品封存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（如有其他要求请详细说明）</w:t>
      </w:r>
    </w:p>
    <w:p w14:paraId="745D6F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color w:val="000000"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1"/>
          <w:lang w:eastAsia="zh-CN"/>
        </w:rPr>
        <w:t>二、乙方须自行承担</w:t>
      </w:r>
    </w:p>
    <w:p w14:paraId="794CC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（一）进场设备清单</w:t>
      </w:r>
    </w:p>
    <w:p w14:paraId="28A6E3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br1_23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（二）设备的往来运输：由乙方参赛校自行解决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（如有其他要求请详细说明）</w:t>
      </w:r>
    </w:p>
    <w:p w14:paraId="3246A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（三）设备的安装、调试</w:t>
      </w:r>
    </w:p>
    <w:p w14:paraId="40117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（四）设备现场保障及技术支持等</w:t>
      </w:r>
    </w:p>
    <w:p w14:paraId="028129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（五）工位上所需材料</w:t>
      </w:r>
    </w:p>
    <w:p w14:paraId="3165B7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三、其他商议确定的事项</w:t>
      </w:r>
    </w:p>
    <w:p w14:paraId="0F1F04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根据实际双方自行协商确定。</w:t>
      </w:r>
    </w:p>
    <w:p w14:paraId="5E9D3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四、确认书（附件 1、附件 2、附件3）</w:t>
      </w:r>
    </w:p>
    <w:p w14:paraId="3B0A9CD5">
      <w:pPr>
        <w:spacing w:before="261" w:line="363" w:lineRule="exact"/>
        <w:ind w:left="802"/>
        <w:rPr>
          <w:rFonts w:ascii="宋体" w:hAnsi="宋体" w:eastAsia="宋体"/>
          <w:color w:val="000000"/>
          <w:sz w:val="32"/>
          <w:szCs w:val="22"/>
          <w:lang w:eastAsia="zh-CN"/>
        </w:rPr>
      </w:pPr>
    </w:p>
    <w:p w14:paraId="1CCB03D0">
      <w:pPr>
        <w:spacing w:before="818" w:line="329" w:lineRule="exact"/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</w:pP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甲方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：                         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乙方：</w:t>
      </w:r>
    </w:p>
    <w:p w14:paraId="3FD8EEBC">
      <w:pPr>
        <w:spacing w:before="295" w:line="329" w:lineRule="exact"/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</w:pPr>
      <w:r>
        <w:rPr>
          <w:rFonts w:ascii="宋体" w:hAnsi="宋体" w:eastAsia="宋体" w:cs="QSFVVI+FangSong_GB2312"/>
          <w:color w:val="000000"/>
          <w:spacing w:val="1"/>
          <w:sz w:val="28"/>
          <w:szCs w:val="21"/>
          <w:lang w:eastAsia="zh-CN"/>
        </w:rPr>
        <w:t>（盖章）</w:t>
      </w:r>
      <w:r>
        <w:rPr>
          <w:rFonts w:hint="eastAsia" w:ascii="宋体" w:hAnsi="宋体" w:eastAsia="宋体" w:cs="QSFVVI+FangSong_GB2312"/>
          <w:color w:val="000000"/>
          <w:spacing w:val="1"/>
          <w:sz w:val="28"/>
          <w:szCs w:val="21"/>
          <w:lang w:eastAsia="zh-CN"/>
        </w:rPr>
        <w:t xml:space="preserve">                      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（盖章）</w:t>
      </w:r>
    </w:p>
    <w:p w14:paraId="62A0AAF2">
      <w:pPr>
        <w:spacing w:before="285" w:line="363" w:lineRule="exact"/>
        <w:ind w:left="2800" w:hanging="2800" w:hangingChars="1000"/>
        <w:rPr>
          <w:rFonts w:ascii="宋体" w:hAnsi="宋体" w:eastAsia="宋体" w:cs="QSFVVI+FangSong_GB2312"/>
          <w:color w:val="000000"/>
          <w:spacing w:val="-1"/>
          <w:sz w:val="28"/>
          <w:szCs w:val="21"/>
          <w:lang w:eastAsia="zh-CN"/>
        </w:rPr>
      </w:pPr>
      <w:r>
        <w:rPr>
          <w:rFonts w:ascii="宋体" w:hAnsi="宋体" w:eastAsia="宋体" w:cs="QSFVVI+FangSong_GB2312"/>
          <w:color w:val="000000"/>
          <w:sz w:val="28"/>
          <w:szCs w:val="21"/>
        </w:rPr>
        <w:t>法定代表人</w:t>
      </w:r>
      <w:r>
        <w:rPr>
          <w:rFonts w:ascii="宋体" w:hAnsi="宋体" w:eastAsia="宋体" w:cstheme="minorBidi"/>
          <w:color w:val="000000"/>
          <w:spacing w:val="-3"/>
          <w:sz w:val="28"/>
          <w:szCs w:val="21"/>
        </w:rPr>
        <w:t>/</w:t>
      </w:r>
      <w:r>
        <w:rPr>
          <w:rFonts w:ascii="宋体" w:hAnsi="宋体" w:eastAsia="宋体" w:cs="QSFVVI+FangSong_GB2312"/>
          <w:color w:val="000000"/>
          <w:sz w:val="28"/>
          <w:szCs w:val="21"/>
        </w:rPr>
        <w:t>代表：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              </w:t>
      </w:r>
      <w:r>
        <w:rPr>
          <w:rFonts w:ascii="宋体" w:hAnsi="宋体" w:eastAsia="宋体" w:cs="QSFVVI+FangSong_GB2312"/>
          <w:color w:val="000000"/>
          <w:sz w:val="28"/>
          <w:szCs w:val="21"/>
        </w:rPr>
        <w:t>法定代表人</w:t>
      </w:r>
      <w:r>
        <w:rPr>
          <w:rFonts w:ascii="宋体" w:hAnsi="宋体" w:eastAsia="宋体" w:cstheme="minorBidi"/>
          <w:color w:val="000000"/>
          <w:sz w:val="28"/>
          <w:szCs w:val="21"/>
        </w:rPr>
        <w:t>/</w:t>
      </w:r>
      <w:r>
        <w:rPr>
          <w:rFonts w:ascii="宋体" w:hAnsi="宋体" w:eastAsia="宋体" w:cs="QSFVVI+FangSong_GB2312"/>
          <w:color w:val="000000"/>
          <w:spacing w:val="-1"/>
          <w:sz w:val="28"/>
          <w:szCs w:val="21"/>
        </w:rPr>
        <w:t>代表</w:t>
      </w:r>
    </w:p>
    <w:p w14:paraId="0F5419BE">
      <w:pPr>
        <w:spacing w:before="271" w:line="329" w:lineRule="exact"/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</w:pP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时间：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年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月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日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        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时间：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年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月</w:t>
      </w:r>
      <w:r>
        <w:rPr>
          <w:rFonts w:hint="eastAsia" w:ascii="宋体" w:hAnsi="宋体" w:eastAsia="宋体" w:cs="QSFVVI+FangSong_GB2312"/>
          <w:color w:val="000000"/>
          <w:sz w:val="28"/>
          <w:szCs w:val="21"/>
          <w:lang w:eastAsia="zh-CN"/>
        </w:rPr>
        <w:t xml:space="preserve">   </w:t>
      </w:r>
      <w:r>
        <w:rPr>
          <w:rFonts w:ascii="宋体" w:hAnsi="宋体" w:eastAsia="宋体" w:cs="QSFVVI+FangSong_GB2312"/>
          <w:color w:val="000000"/>
          <w:sz w:val="28"/>
          <w:szCs w:val="21"/>
          <w:lang w:eastAsia="zh-CN"/>
        </w:rPr>
        <w:t>日</w:t>
      </w:r>
    </w:p>
    <w:p w14:paraId="786CEC3F">
      <w:pPr>
        <w:spacing w:before="271" w:line="329" w:lineRule="exact"/>
        <w:ind w:left="161"/>
        <w:rPr>
          <w:rFonts w:ascii="宋体" w:hAnsi="宋体" w:eastAsia="宋体"/>
          <w:color w:val="000000"/>
          <w:sz w:val="28"/>
          <w:szCs w:val="21"/>
          <w:lang w:eastAsia="zh-CN"/>
        </w:rPr>
      </w:pPr>
    </w:p>
    <w:p w14:paraId="071D6538">
      <w:pPr>
        <w:pStyle w:val="38"/>
        <w:jc w:val="center"/>
        <w:rPr>
          <w:rFonts w:ascii="宋体" w:hAnsi="宋体" w:eastAsia="宋体"/>
          <w:b/>
          <w:bCs/>
          <w:sz w:val="32"/>
          <w:szCs w:val="32"/>
          <w:lang w:eastAsia="zh-CN"/>
        </w:rPr>
      </w:pPr>
    </w:p>
    <w:p w14:paraId="0130A1B3">
      <w:pPr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br w:type="page"/>
      </w:r>
      <w:bookmarkStart w:id="1" w:name="br1_27"/>
      <w:bookmarkEnd w:id="1"/>
    </w:p>
    <w:p w14:paraId="0DE29477">
      <w:pPr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3-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1</w:t>
      </w:r>
    </w:p>
    <w:p w14:paraId="1F1EC01F">
      <w:pPr>
        <w:jc w:val="center"/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承办学校提供的设备和场地信息清单</w:t>
      </w:r>
    </w:p>
    <w:tbl>
      <w:tblPr>
        <w:tblStyle w:val="16"/>
        <w:tblW w:w="937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78"/>
        <w:gridCol w:w="1090"/>
        <w:gridCol w:w="2861"/>
        <w:gridCol w:w="1125"/>
        <w:gridCol w:w="840"/>
        <w:gridCol w:w="720"/>
      </w:tblGrid>
      <w:tr w14:paraId="5C3B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60" w:type="dxa"/>
            <w:vAlign w:val="center"/>
          </w:tcPr>
          <w:p w14:paraId="0C2A08D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承办学校</w:t>
            </w:r>
          </w:p>
        </w:tc>
        <w:tc>
          <w:tcPr>
            <w:tcW w:w="7814" w:type="dxa"/>
            <w:gridSpan w:val="6"/>
            <w:vAlign w:val="center"/>
          </w:tcPr>
          <w:p w14:paraId="6701675F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浙江商业职业技术学院</w:t>
            </w:r>
          </w:p>
        </w:tc>
      </w:tr>
      <w:tr w14:paraId="5FF3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60" w:type="dxa"/>
            <w:vAlign w:val="center"/>
          </w:tcPr>
          <w:p w14:paraId="30709B7E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组别</w:t>
            </w:r>
          </w:p>
        </w:tc>
        <w:tc>
          <w:tcPr>
            <w:tcW w:w="1178" w:type="dxa"/>
            <w:vAlign w:val="center"/>
          </w:tcPr>
          <w:p w14:paraId="1120D330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高职</w:t>
            </w:r>
          </w:p>
        </w:tc>
        <w:tc>
          <w:tcPr>
            <w:tcW w:w="1090" w:type="dxa"/>
            <w:vAlign w:val="center"/>
          </w:tcPr>
          <w:p w14:paraId="2C43D137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赛道</w:t>
            </w:r>
          </w:p>
        </w:tc>
        <w:tc>
          <w:tcPr>
            <w:tcW w:w="2861" w:type="dxa"/>
            <w:vAlign w:val="center"/>
          </w:tcPr>
          <w:p w14:paraId="380D958E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旅游赛道一</w:t>
            </w:r>
          </w:p>
        </w:tc>
        <w:tc>
          <w:tcPr>
            <w:tcW w:w="1125" w:type="dxa"/>
            <w:vAlign w:val="center"/>
          </w:tcPr>
          <w:p w14:paraId="7C9F7891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小组</w:t>
            </w:r>
          </w:p>
          <w:p w14:paraId="5454D4BB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（赛项）</w:t>
            </w:r>
          </w:p>
        </w:tc>
        <w:tc>
          <w:tcPr>
            <w:tcW w:w="1560" w:type="dxa"/>
            <w:gridSpan w:val="2"/>
            <w:vAlign w:val="center"/>
          </w:tcPr>
          <w:p w14:paraId="49CD89DF">
            <w:pPr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酒店服务组</w:t>
            </w:r>
          </w:p>
        </w:tc>
      </w:tr>
      <w:tr w14:paraId="48A9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60" w:type="dxa"/>
            <w:vAlign w:val="center"/>
          </w:tcPr>
          <w:p w14:paraId="5C823A4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自带设备</w:t>
            </w:r>
          </w:p>
        </w:tc>
        <w:tc>
          <w:tcPr>
            <w:tcW w:w="1178" w:type="dxa"/>
            <w:vAlign w:val="center"/>
          </w:tcPr>
          <w:p w14:paraId="43E020F0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名称</w:t>
            </w:r>
          </w:p>
        </w:tc>
        <w:tc>
          <w:tcPr>
            <w:tcW w:w="1090" w:type="dxa"/>
            <w:vAlign w:val="center"/>
          </w:tcPr>
          <w:p w14:paraId="5F37B80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型号</w:t>
            </w:r>
          </w:p>
        </w:tc>
        <w:tc>
          <w:tcPr>
            <w:tcW w:w="2861" w:type="dxa"/>
            <w:vAlign w:val="center"/>
          </w:tcPr>
          <w:p w14:paraId="6B3E969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主要技</w:t>
            </w:r>
          </w:p>
          <w:p w14:paraId="2B20B89C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术参数</w:t>
            </w:r>
          </w:p>
        </w:tc>
        <w:tc>
          <w:tcPr>
            <w:tcW w:w="1125" w:type="dxa"/>
            <w:vAlign w:val="center"/>
          </w:tcPr>
          <w:p w14:paraId="4DEFD8A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台套数</w:t>
            </w:r>
          </w:p>
        </w:tc>
        <w:tc>
          <w:tcPr>
            <w:tcW w:w="840" w:type="dxa"/>
            <w:vAlign w:val="center"/>
          </w:tcPr>
          <w:p w14:paraId="703789EC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设备</w:t>
            </w:r>
          </w:p>
          <w:p w14:paraId="24AD76D9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厂商</w:t>
            </w:r>
          </w:p>
        </w:tc>
        <w:tc>
          <w:tcPr>
            <w:tcW w:w="720" w:type="dxa"/>
            <w:vAlign w:val="center"/>
          </w:tcPr>
          <w:p w14:paraId="5589D2D4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备注</w:t>
            </w:r>
          </w:p>
        </w:tc>
      </w:tr>
      <w:tr w14:paraId="74D1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560" w:type="dxa"/>
            <w:vMerge w:val="restart"/>
            <w:vAlign w:val="center"/>
          </w:tcPr>
          <w:p w14:paraId="0ACFE69F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硬件</w:t>
            </w:r>
          </w:p>
          <w:p w14:paraId="3AFFCEE5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178" w:type="dxa"/>
            <w:vAlign w:val="center"/>
          </w:tcPr>
          <w:p w14:paraId="786036E1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椅子</w:t>
            </w:r>
          </w:p>
        </w:tc>
        <w:tc>
          <w:tcPr>
            <w:tcW w:w="1090" w:type="dxa"/>
            <w:vAlign w:val="center"/>
          </w:tcPr>
          <w:p w14:paraId="30946055">
            <w:pPr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软面无扶手</w:t>
            </w:r>
          </w:p>
        </w:tc>
        <w:tc>
          <w:tcPr>
            <w:tcW w:w="2861" w:type="dxa"/>
            <w:vAlign w:val="center"/>
          </w:tcPr>
          <w:p w14:paraId="616B8D27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椅子总高度95厘米,椅背宽39厘米，椅背总长52.5厘米， 椅面厚度5 厘米，椅面至地面45厘米</w:t>
            </w:r>
          </w:p>
        </w:tc>
        <w:tc>
          <w:tcPr>
            <w:tcW w:w="1125" w:type="dxa"/>
            <w:vAlign w:val="center"/>
          </w:tcPr>
          <w:p w14:paraId="4507EA8C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8</w:t>
            </w:r>
          </w:p>
        </w:tc>
        <w:tc>
          <w:tcPr>
            <w:tcW w:w="840" w:type="dxa"/>
            <w:vAlign w:val="center"/>
          </w:tcPr>
          <w:p w14:paraId="64102470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749E32EF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1C8B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60" w:type="dxa"/>
            <w:vMerge w:val="continue"/>
            <w:vAlign w:val="center"/>
          </w:tcPr>
          <w:p w14:paraId="57B75EF9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178" w:type="dxa"/>
            <w:vAlign w:val="center"/>
          </w:tcPr>
          <w:p w14:paraId="149E08E5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多用途</w:t>
            </w:r>
          </w:p>
          <w:p w14:paraId="4EEBD871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长条桌</w:t>
            </w:r>
          </w:p>
        </w:tc>
        <w:tc>
          <w:tcPr>
            <w:tcW w:w="1090" w:type="dxa"/>
            <w:vAlign w:val="center"/>
          </w:tcPr>
          <w:p w14:paraId="653983E7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长方形</w:t>
            </w:r>
          </w:p>
        </w:tc>
        <w:tc>
          <w:tcPr>
            <w:tcW w:w="2861" w:type="dxa"/>
            <w:vAlign w:val="center"/>
          </w:tcPr>
          <w:p w14:paraId="75EF3F05">
            <w:pPr>
              <w:jc w:val="center"/>
              <w:rPr>
                <w:rFonts w:ascii="宋体" w:hAnsi="宋体" w:eastAsia="宋体" w:cs="宋体"/>
                <w:color w:val="000000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180厘米*90厘米，高75厘米</w:t>
            </w:r>
          </w:p>
        </w:tc>
        <w:tc>
          <w:tcPr>
            <w:tcW w:w="1125" w:type="dxa"/>
            <w:vAlign w:val="center"/>
          </w:tcPr>
          <w:p w14:paraId="5DCC8728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840" w:type="dxa"/>
            <w:vAlign w:val="center"/>
          </w:tcPr>
          <w:p w14:paraId="3354B4BE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4B7BD5ED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02CD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vMerge w:val="continue"/>
            <w:vAlign w:val="center"/>
          </w:tcPr>
          <w:p w14:paraId="645FB796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178" w:type="dxa"/>
            <w:vAlign w:val="center"/>
          </w:tcPr>
          <w:p w14:paraId="3C75FA1A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方桌</w:t>
            </w:r>
          </w:p>
        </w:tc>
        <w:tc>
          <w:tcPr>
            <w:tcW w:w="1090" w:type="dxa"/>
            <w:vAlign w:val="center"/>
          </w:tcPr>
          <w:p w14:paraId="7E06B064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正方形</w:t>
            </w:r>
          </w:p>
        </w:tc>
        <w:tc>
          <w:tcPr>
            <w:tcW w:w="2861" w:type="dxa"/>
            <w:vAlign w:val="center"/>
          </w:tcPr>
          <w:p w14:paraId="72E16316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120厘米*120厘米，高75厘米</w:t>
            </w:r>
          </w:p>
        </w:tc>
        <w:tc>
          <w:tcPr>
            <w:tcW w:w="1125" w:type="dxa"/>
            <w:vAlign w:val="center"/>
          </w:tcPr>
          <w:p w14:paraId="1D9E1860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13FD143E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2C35536E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2C9E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0" w:type="dxa"/>
            <w:vMerge w:val="continue"/>
            <w:vAlign w:val="center"/>
          </w:tcPr>
          <w:p w14:paraId="01EDE4A3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178" w:type="dxa"/>
            <w:vAlign w:val="center"/>
          </w:tcPr>
          <w:p w14:paraId="53756311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圆桌</w:t>
            </w:r>
          </w:p>
        </w:tc>
        <w:tc>
          <w:tcPr>
            <w:tcW w:w="1090" w:type="dxa"/>
            <w:vAlign w:val="center"/>
          </w:tcPr>
          <w:p w14:paraId="7E244760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圆形</w:t>
            </w:r>
          </w:p>
        </w:tc>
        <w:tc>
          <w:tcPr>
            <w:tcW w:w="2861" w:type="dxa"/>
            <w:vAlign w:val="center"/>
          </w:tcPr>
          <w:p w14:paraId="5BD3722B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lang w:eastAsia="zh-CN"/>
              </w:rPr>
              <w:t>直径160厘米，高75厘米</w:t>
            </w:r>
          </w:p>
        </w:tc>
        <w:tc>
          <w:tcPr>
            <w:tcW w:w="1125" w:type="dxa"/>
            <w:vAlign w:val="center"/>
          </w:tcPr>
          <w:p w14:paraId="32E965C1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4B7E9436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0E18C22B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5C2E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560" w:type="dxa"/>
            <w:vMerge w:val="continue"/>
            <w:vAlign w:val="center"/>
          </w:tcPr>
          <w:p w14:paraId="2E6855C0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178" w:type="dxa"/>
            <w:vAlign w:val="center"/>
          </w:tcPr>
          <w:p w14:paraId="76747B0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触摸</w:t>
            </w:r>
          </w:p>
          <w:p w14:paraId="1B53F142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一体机</w:t>
            </w:r>
          </w:p>
        </w:tc>
        <w:tc>
          <w:tcPr>
            <w:tcW w:w="1090" w:type="dxa"/>
            <w:vAlign w:val="center"/>
          </w:tcPr>
          <w:p w14:paraId="23D9CD0F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——</w:t>
            </w:r>
          </w:p>
        </w:tc>
        <w:tc>
          <w:tcPr>
            <w:tcW w:w="2861" w:type="dxa"/>
            <w:vAlign w:val="center"/>
          </w:tcPr>
          <w:p w14:paraId="0B1E18ED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86</w:t>
            </w:r>
            <w:r>
              <w:rPr>
                <w:rFonts w:ascii="宋体" w:hAnsi="宋体" w:eastAsia="宋体" w:cs="宋体"/>
                <w:lang w:eastAsia="zh-CN"/>
              </w:rPr>
              <w:t>英寸</w:t>
            </w:r>
          </w:p>
        </w:tc>
        <w:tc>
          <w:tcPr>
            <w:tcW w:w="1125" w:type="dxa"/>
            <w:vAlign w:val="center"/>
          </w:tcPr>
          <w:p w14:paraId="0E183B67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4B3BC893">
            <w:pPr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无</w:t>
            </w:r>
          </w:p>
        </w:tc>
        <w:tc>
          <w:tcPr>
            <w:tcW w:w="720" w:type="dxa"/>
            <w:vAlign w:val="center"/>
          </w:tcPr>
          <w:p w14:paraId="190EE2FC">
            <w:pPr>
              <w:jc w:val="center"/>
              <w:rPr>
                <w:rFonts w:ascii="宋体" w:hAnsi="宋体" w:eastAsia="宋体" w:cs="宋体"/>
                <w:lang w:eastAsia="zh-CN"/>
              </w:rPr>
            </w:pPr>
          </w:p>
        </w:tc>
      </w:tr>
      <w:tr w14:paraId="1B2F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60" w:type="dxa"/>
            <w:vAlign w:val="center"/>
          </w:tcPr>
          <w:p w14:paraId="61BB9190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技术支持</w:t>
            </w:r>
          </w:p>
        </w:tc>
        <w:tc>
          <w:tcPr>
            <w:tcW w:w="7814" w:type="dxa"/>
            <w:gridSpan w:val="6"/>
          </w:tcPr>
          <w:p w14:paraId="2A08B8D0">
            <w:pPr>
              <w:spacing w:line="360" w:lineRule="auto"/>
              <w:jc w:val="both"/>
              <w:rPr>
                <w:rStyle w:val="39"/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Style w:val="39"/>
                <w:rFonts w:hint="default" w:ascii="宋体" w:hAnsi="宋体" w:eastAsia="宋体"/>
                <w:b/>
                <w:bCs/>
                <w:sz w:val="24"/>
                <w:szCs w:val="24"/>
                <w:lang w:eastAsia="zh-CN"/>
              </w:rPr>
              <w:t>设备的维护</w:t>
            </w:r>
          </w:p>
          <w:p w14:paraId="1B0E287F">
            <w:pPr>
              <w:spacing w:line="360" w:lineRule="auto"/>
              <w:jc w:val="both"/>
              <w:rPr>
                <w:rStyle w:val="39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/>
                <w:sz w:val="24"/>
                <w:szCs w:val="24"/>
                <w:lang w:eastAsia="zh-CN"/>
              </w:rPr>
              <w:t>1.</w:t>
            </w:r>
            <w:r>
              <w:rPr>
                <w:rStyle w:val="39"/>
                <w:rFonts w:hint="default" w:ascii="宋体" w:hAnsi="宋体" w:eastAsia="宋体"/>
                <w:sz w:val="24"/>
                <w:szCs w:val="24"/>
                <w:lang w:eastAsia="zh-CN"/>
              </w:rPr>
              <w:t>确保比赛所需的所有硬件设备经过严格的测试和调试。</w:t>
            </w:r>
          </w:p>
          <w:p w14:paraId="69EBE403">
            <w:pPr>
              <w:spacing w:line="360" w:lineRule="auto"/>
              <w:jc w:val="both"/>
              <w:rPr>
                <w:rStyle w:val="39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hint="default" w:ascii="宋体" w:hAnsi="宋体" w:eastAsia="宋体"/>
                <w:sz w:val="24"/>
                <w:szCs w:val="24"/>
                <w:lang w:eastAsia="zh-CN"/>
              </w:rPr>
              <w:t>2.定期对硬件设备进行维护和保养，包括清洁、检查、维修和更换损坏的部件，以确保设备的稳定性和可靠性。</w:t>
            </w:r>
          </w:p>
          <w:p w14:paraId="0C378D7D">
            <w:pPr>
              <w:spacing w:line="360" w:lineRule="auto"/>
              <w:jc w:val="both"/>
              <w:rPr>
                <w:rStyle w:val="39"/>
                <w:rFonts w:hint="default" w:ascii="宋体" w:hAnsi="宋体" w:eastAsia="宋体" w:cstheme="minorBidi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theme="minorBidi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Style w:val="39"/>
                <w:rFonts w:hint="default" w:ascii="宋体" w:hAnsi="宋体" w:eastAsia="宋体" w:cstheme="minorBidi"/>
                <w:b/>
                <w:bCs/>
                <w:sz w:val="24"/>
                <w:szCs w:val="24"/>
                <w:lang w:eastAsia="zh-CN"/>
              </w:rPr>
              <w:t>安全操作规范要求</w:t>
            </w:r>
          </w:p>
          <w:p w14:paraId="1002796D">
            <w:pPr>
              <w:spacing w:line="360" w:lineRule="auto"/>
              <w:jc w:val="both"/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theme="minorBidi"/>
                <w:sz w:val="24"/>
                <w:szCs w:val="24"/>
                <w:lang w:eastAsia="zh-CN"/>
              </w:rPr>
              <w:t>1.</w:t>
            </w:r>
            <w:r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数据安全规范</w:t>
            </w:r>
          </w:p>
          <w:p w14:paraId="3E375C05">
            <w:pPr>
              <w:spacing w:line="360" w:lineRule="auto"/>
              <w:ind w:firstLine="480" w:firstLineChars="200"/>
              <w:jc w:val="both"/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采取有效的数据安全保护措施，如数据加密、备份和恢复等，以确保比赛数据的安全性和完整性。</w:t>
            </w:r>
          </w:p>
          <w:p w14:paraId="3738B55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现场安全监管</w:t>
            </w:r>
          </w:p>
          <w:p w14:paraId="6DB3E440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</w:pPr>
            <w:r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设立专门的安全监管机构或人员，负责比赛现场的安全监管和应急处理工作。</w:t>
            </w:r>
          </w:p>
          <w:p w14:paraId="6464D601">
            <w:pPr>
              <w:spacing w:line="360" w:lineRule="auto"/>
              <w:jc w:val="both"/>
              <w:rPr>
                <w:rStyle w:val="39"/>
                <w:rFonts w:hint="default" w:ascii="宋体" w:hAnsi="宋体" w:eastAsia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hint="default" w:ascii="宋体" w:hAnsi="宋体" w:eastAsia="宋体" w:cstheme="minorBidi"/>
                <w:sz w:val="24"/>
                <w:szCs w:val="24"/>
                <w:lang w:eastAsia="zh-CN"/>
              </w:rPr>
              <w:t>（2）制定详细的应急预案和处置流程，以应对可能出现的突发事件和紧急情况。</w:t>
            </w:r>
          </w:p>
        </w:tc>
      </w:tr>
      <w:tr w14:paraId="05C2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D69BA49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场地及环境要求</w:t>
            </w:r>
          </w:p>
        </w:tc>
        <w:tc>
          <w:tcPr>
            <w:tcW w:w="7814" w:type="dxa"/>
            <w:gridSpan w:val="6"/>
          </w:tcPr>
          <w:p w14:paraId="44D41871">
            <w:pPr>
              <w:spacing w:line="360" w:lineRule="auto"/>
              <w:jc w:val="both"/>
              <w:rPr>
                <w:rFonts w:ascii="宋体" w:hAnsi="宋体" w:eastAsia="宋体" w:cs="宋体"/>
                <w:b/>
                <w:bCs/>
                <w:color w:val="000000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一、场地描述</w:t>
            </w:r>
          </w:p>
          <w:p w14:paraId="53DE04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场地布局</w:t>
            </w:r>
          </w:p>
          <w:p w14:paraId="5EC5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b/>
                <w:bCs/>
                <w:color w:val="C00000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（1）单个比赛场地学生展示面积约45平方米（不含评委席），场地布置如下图所示，具体以现场实际为准。</w:t>
            </w:r>
          </w:p>
          <w:p w14:paraId="60C9EB88">
            <w:pPr>
              <w:spacing w:line="360" w:lineRule="auto"/>
              <w:jc w:val="both"/>
              <w:rPr>
                <w:rStyle w:val="39"/>
                <w:rFonts w:hint="default" w:ascii="宋体" w:hAnsi="宋体" w:eastAsia="宋体" w:cs="宋体"/>
                <w:b/>
                <w:bCs/>
                <w:color w:val="C00000"/>
                <w:sz w:val="24"/>
                <w:szCs w:val="24"/>
                <w:lang w:eastAsia="zh-CN"/>
              </w:rPr>
            </w:pPr>
            <w:r>
              <w:drawing>
                <wp:inline distT="0" distB="0" distL="114300" distR="114300">
                  <wp:extent cx="4141470" cy="2617470"/>
                  <wp:effectExtent l="0" t="0" r="24130" b="2413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1470" cy="261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7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（2）竞赛场地环境布局结合酒店实际工作场景， 能满足参赛者酒店服务技能操作的要求。</w:t>
            </w:r>
          </w:p>
          <w:p w14:paraId="20BFB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2.场地设施</w:t>
            </w:r>
          </w:p>
          <w:p w14:paraId="0921E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（1）配备完善的空调设备，确保参赛者和工作人员等在舒适的环境中参与比赛。</w:t>
            </w:r>
          </w:p>
          <w:p w14:paraId="28F5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（2）设有消防设施、紧急通道，符合紧急疏散要求，确保比赛期间的安全。</w:t>
            </w:r>
          </w:p>
          <w:p w14:paraId="056C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（3）各类指示标牌标注明晰，方便参赛者使用。</w:t>
            </w:r>
          </w:p>
          <w:p w14:paraId="427F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二、水、气环境描述</w:t>
            </w:r>
          </w:p>
          <w:p w14:paraId="522B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（1）比赛场地不提供上下水。</w:t>
            </w:r>
          </w:p>
          <w:p w14:paraId="393C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（2）比赛场地不提供燃气。</w:t>
            </w:r>
          </w:p>
          <w:p w14:paraId="6770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三、电、网环境描述</w:t>
            </w:r>
          </w:p>
          <w:p w14:paraId="23ED3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Style w:val="39"/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（1）比赛场地提供 220V 电压。</w:t>
            </w:r>
          </w:p>
          <w:p w14:paraId="2BC83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both"/>
              <w:textAlignment w:val="auto"/>
              <w:rPr>
                <w:rFonts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39"/>
                <w:rFonts w:ascii="宋体" w:hAnsi="宋体" w:eastAsia="宋体" w:cs="宋体"/>
                <w:sz w:val="24"/>
                <w:szCs w:val="24"/>
                <w:lang w:eastAsia="zh-CN"/>
              </w:rPr>
              <w:t>（2）比赛场地不提供 Wi-Fi 网络。</w:t>
            </w:r>
          </w:p>
        </w:tc>
      </w:tr>
      <w:tr w14:paraId="438C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560" w:type="dxa"/>
            <w:vAlign w:val="center"/>
          </w:tcPr>
          <w:p w14:paraId="332C552C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其他要求</w:t>
            </w:r>
          </w:p>
        </w:tc>
        <w:tc>
          <w:tcPr>
            <w:tcW w:w="7814" w:type="dxa"/>
            <w:gridSpan w:val="6"/>
          </w:tcPr>
          <w:p w14:paraId="693D6029">
            <w:pPr>
              <w:spacing w:line="360" w:lineRule="auto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 xml:space="preserve">1.比赛时间总时长 </w:t>
            </w:r>
            <w:r>
              <w:rPr>
                <w:rFonts w:ascii="宋体" w:hAnsi="宋体" w:eastAsia="宋体"/>
                <w:lang w:eastAsia="zh-CN"/>
              </w:rPr>
              <w:t xml:space="preserve">70 </w:t>
            </w:r>
            <w:r>
              <w:rPr>
                <w:rFonts w:hint="eastAsia" w:ascii="宋体" w:hAnsi="宋体" w:eastAsia="宋体"/>
                <w:lang w:eastAsia="zh-CN"/>
              </w:rPr>
              <w:t>分钟，涵盖参赛队伍进场布置场地、实施比赛流程以及比赛结束后的场地恢复工作。</w:t>
            </w:r>
          </w:p>
          <w:p w14:paraId="0800020A">
            <w:pPr>
              <w:spacing w:line="360" w:lineRule="auto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2.候赛区域内将配备热水，以确保参赛人员的基本需求得到满足。</w:t>
            </w:r>
          </w:p>
        </w:tc>
      </w:tr>
    </w:tbl>
    <w:p w14:paraId="4864453D">
      <w:pPr>
        <w:rPr>
          <w:rFonts w:ascii="宋体" w:hAnsi="宋体" w:eastAsia="宋体"/>
          <w:b/>
          <w:bCs/>
          <w:sz w:val="32"/>
          <w:szCs w:val="32"/>
          <w:lang w:eastAsia="zh-CN"/>
        </w:rPr>
      </w:pPr>
    </w:p>
    <w:p w14:paraId="2852D54B">
      <w:pPr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3-</w:t>
      </w: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2</w:t>
      </w:r>
    </w:p>
    <w:p w14:paraId="154C15E6">
      <w:pPr>
        <w:pStyle w:val="38"/>
        <w:jc w:val="center"/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参赛项目信息</w:t>
      </w:r>
    </w:p>
    <w:tbl>
      <w:tblPr>
        <w:tblStyle w:val="16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2694"/>
        <w:gridCol w:w="1417"/>
        <w:gridCol w:w="1304"/>
        <w:gridCol w:w="1248"/>
      </w:tblGrid>
      <w:tr w14:paraId="39AD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491" w:type="dxa"/>
            <w:vAlign w:val="center"/>
          </w:tcPr>
          <w:p w14:paraId="6947CAA2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赛道</w:t>
            </w:r>
          </w:p>
        </w:tc>
        <w:tc>
          <w:tcPr>
            <w:tcW w:w="2694" w:type="dxa"/>
            <w:vAlign w:val="center"/>
          </w:tcPr>
          <w:p w14:paraId="6846F97E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旅游赛道一</w:t>
            </w:r>
          </w:p>
        </w:tc>
        <w:tc>
          <w:tcPr>
            <w:tcW w:w="1417" w:type="dxa"/>
            <w:vAlign w:val="center"/>
          </w:tcPr>
          <w:p w14:paraId="2DB9A9A0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小组</w:t>
            </w:r>
          </w:p>
        </w:tc>
        <w:tc>
          <w:tcPr>
            <w:tcW w:w="2552" w:type="dxa"/>
            <w:gridSpan w:val="2"/>
            <w:vAlign w:val="center"/>
          </w:tcPr>
          <w:p w14:paraId="1E43C9C6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酒店服务</w:t>
            </w:r>
          </w:p>
        </w:tc>
      </w:tr>
      <w:tr w14:paraId="3F4F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491" w:type="dxa"/>
            <w:vAlign w:val="center"/>
          </w:tcPr>
          <w:p w14:paraId="0CEEF025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参赛项目名称</w:t>
            </w:r>
          </w:p>
        </w:tc>
        <w:tc>
          <w:tcPr>
            <w:tcW w:w="2694" w:type="dxa"/>
            <w:vAlign w:val="center"/>
          </w:tcPr>
          <w:p w14:paraId="5F3D047C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lang w:eastAsia="zh-CN"/>
              </w:rPr>
              <w:t>承办学校提供的设备</w:t>
            </w:r>
          </w:p>
          <w:p w14:paraId="51C24BA4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lang w:eastAsia="zh-CN"/>
              </w:rPr>
              <w:t>及环境是否满足需求</w:t>
            </w:r>
          </w:p>
        </w:tc>
        <w:tc>
          <w:tcPr>
            <w:tcW w:w="1417" w:type="dxa"/>
            <w:vAlign w:val="center"/>
          </w:tcPr>
          <w:p w14:paraId="414A3E0C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lang w:eastAsia="zh-CN"/>
              </w:rPr>
              <w:t>设备是否</w:t>
            </w:r>
          </w:p>
          <w:p w14:paraId="5D346AE9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/>
                <w:b/>
                <w:bCs/>
                <w:lang w:eastAsia="zh-CN"/>
              </w:rPr>
              <w:t>自带</w:t>
            </w:r>
          </w:p>
        </w:tc>
        <w:tc>
          <w:tcPr>
            <w:tcW w:w="1304" w:type="dxa"/>
            <w:vAlign w:val="center"/>
          </w:tcPr>
          <w:p w14:paraId="41ED475F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比赛时长</w:t>
            </w:r>
          </w:p>
        </w:tc>
        <w:tc>
          <w:tcPr>
            <w:tcW w:w="1248" w:type="dxa"/>
            <w:vAlign w:val="center"/>
          </w:tcPr>
          <w:p w14:paraId="1CD7E791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备注</w:t>
            </w:r>
          </w:p>
        </w:tc>
      </w:tr>
      <w:tr w14:paraId="421F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491" w:type="dxa"/>
            <w:vAlign w:val="center"/>
          </w:tcPr>
          <w:p w14:paraId="4B80B137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14:paraId="4A4A3EE7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97B14D1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1417A08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48" w:type="dxa"/>
            <w:vAlign w:val="center"/>
          </w:tcPr>
          <w:p w14:paraId="0920F10E">
            <w:pPr>
              <w:spacing w:line="276" w:lineRule="auto"/>
              <w:jc w:val="center"/>
              <w:rPr>
                <w:rFonts w:ascii="宋体" w:hAnsi="宋体" w:eastAsia="宋体"/>
                <w:lang w:eastAsia="zh-CN"/>
              </w:rPr>
            </w:pPr>
          </w:p>
        </w:tc>
      </w:tr>
    </w:tbl>
    <w:p w14:paraId="25E3508E">
      <w:pPr>
        <w:pStyle w:val="38"/>
        <w:spacing w:line="360" w:lineRule="auto"/>
        <w:rPr>
          <w:rFonts w:ascii="宋体" w:hAnsi="宋体" w:eastAsia="宋体"/>
          <w:b/>
          <w:bCs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t>说明：若设备自带，须与承办学校积极沟通和确认。在提交双方商定的确认书后方可进行报名确认。</w:t>
      </w:r>
    </w:p>
    <w:p w14:paraId="26D7D83B">
      <w:pPr>
        <w:pStyle w:val="38"/>
        <w:spacing w:line="360" w:lineRule="auto"/>
        <w:rPr>
          <w:rFonts w:ascii="宋体" w:hAnsi="宋体" w:eastAsia="宋体"/>
          <w:b/>
          <w:bCs/>
          <w:lang w:eastAsia="zh-CN"/>
        </w:rPr>
      </w:pPr>
    </w:p>
    <w:p w14:paraId="193BA815">
      <w:pPr>
        <w:pStyle w:val="38"/>
        <w:spacing w:line="360" w:lineRule="auto"/>
        <w:rPr>
          <w:rFonts w:ascii="宋体" w:hAnsi="宋体" w:eastAsia="宋体"/>
          <w:b/>
          <w:bCs/>
          <w:lang w:eastAsia="zh-CN"/>
        </w:rPr>
      </w:pPr>
    </w:p>
    <w:p w14:paraId="13211EA9">
      <w:pPr>
        <w:pStyle w:val="38"/>
        <w:rPr>
          <w:rFonts w:ascii="宋体" w:hAnsi="宋体" w:eastAsia="宋体"/>
          <w:b/>
          <w:bCs/>
          <w:lang w:eastAsia="zh-CN"/>
        </w:rPr>
      </w:pPr>
      <w:r>
        <w:rPr>
          <w:rFonts w:ascii="宋体" w:hAnsi="宋体" w:eastAsia="宋体"/>
          <w:b/>
          <w:bCs/>
          <w:lang w:eastAsia="zh-CN"/>
        </w:rPr>
        <w:br w:type="page"/>
      </w:r>
    </w:p>
    <w:p w14:paraId="5FBC41A3">
      <w:pPr>
        <w:pStyle w:val="38"/>
        <w:spacing w:line="360" w:lineRule="auto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eastAsia="zh-CN"/>
        </w:rPr>
        <w:t>附件3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-3</w:t>
      </w:r>
    </w:p>
    <w:p w14:paraId="531960BF">
      <w:pPr>
        <w:pStyle w:val="38"/>
        <w:spacing w:line="360" w:lineRule="auto"/>
        <w:jc w:val="center"/>
        <w:rPr>
          <w:rFonts w:ascii="宋体" w:hAnsi="宋体" w:eastAsia="宋体"/>
          <w:b/>
          <w:bCs/>
          <w:sz w:val="32"/>
          <w:szCs w:val="32"/>
          <w:lang w:eastAsia="zh-CN"/>
        </w:rPr>
      </w:pPr>
      <w:r>
        <w:rPr>
          <w:rFonts w:ascii="宋体" w:hAnsi="宋体" w:eastAsia="宋体"/>
          <w:b/>
          <w:bCs/>
          <w:sz w:val="32"/>
          <w:szCs w:val="32"/>
          <w:lang w:eastAsia="zh-CN"/>
        </w:rPr>
        <w:t>参赛队自带设备清单及赛场环境要求确认信息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421"/>
        <w:gridCol w:w="1373"/>
        <w:gridCol w:w="1219"/>
        <w:gridCol w:w="1100"/>
        <w:gridCol w:w="965"/>
        <w:gridCol w:w="906"/>
      </w:tblGrid>
      <w:tr w14:paraId="6E8D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12" w:type="dxa"/>
            <w:vAlign w:val="center"/>
          </w:tcPr>
          <w:p w14:paraId="01DB3532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参赛学校</w:t>
            </w:r>
          </w:p>
        </w:tc>
        <w:tc>
          <w:tcPr>
            <w:tcW w:w="6984" w:type="dxa"/>
            <w:gridSpan w:val="6"/>
            <w:vAlign w:val="center"/>
          </w:tcPr>
          <w:p w14:paraId="2FC57EC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30A03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2" w:type="dxa"/>
            <w:vAlign w:val="center"/>
          </w:tcPr>
          <w:p w14:paraId="730240C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所属赛道</w:t>
            </w:r>
          </w:p>
        </w:tc>
        <w:tc>
          <w:tcPr>
            <w:tcW w:w="2794" w:type="dxa"/>
            <w:gridSpan w:val="2"/>
            <w:vAlign w:val="center"/>
          </w:tcPr>
          <w:p w14:paraId="7678F40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7F894B0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组别</w:t>
            </w:r>
          </w:p>
        </w:tc>
        <w:tc>
          <w:tcPr>
            <w:tcW w:w="2971" w:type="dxa"/>
            <w:gridSpan w:val="3"/>
            <w:vAlign w:val="center"/>
          </w:tcPr>
          <w:p w14:paraId="18134914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3201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12" w:type="dxa"/>
            <w:vAlign w:val="center"/>
          </w:tcPr>
          <w:p w14:paraId="33F12627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自带设备</w:t>
            </w:r>
          </w:p>
        </w:tc>
        <w:tc>
          <w:tcPr>
            <w:tcW w:w="1421" w:type="dxa"/>
            <w:vAlign w:val="center"/>
          </w:tcPr>
          <w:p w14:paraId="5324BFD4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名称</w:t>
            </w:r>
          </w:p>
        </w:tc>
        <w:tc>
          <w:tcPr>
            <w:tcW w:w="1373" w:type="dxa"/>
            <w:vAlign w:val="center"/>
          </w:tcPr>
          <w:p w14:paraId="6699ABE5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型号</w:t>
            </w:r>
          </w:p>
        </w:tc>
        <w:tc>
          <w:tcPr>
            <w:tcW w:w="1219" w:type="dxa"/>
            <w:vAlign w:val="center"/>
          </w:tcPr>
          <w:p w14:paraId="3527D7E2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主要技</w:t>
            </w:r>
          </w:p>
          <w:p w14:paraId="26A346F4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术参数</w:t>
            </w:r>
          </w:p>
        </w:tc>
        <w:tc>
          <w:tcPr>
            <w:tcW w:w="1100" w:type="dxa"/>
            <w:vAlign w:val="center"/>
          </w:tcPr>
          <w:p w14:paraId="5897D544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台套数</w:t>
            </w:r>
          </w:p>
        </w:tc>
        <w:tc>
          <w:tcPr>
            <w:tcW w:w="965" w:type="dxa"/>
            <w:vAlign w:val="center"/>
          </w:tcPr>
          <w:p w14:paraId="57E55BDE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设备</w:t>
            </w:r>
          </w:p>
          <w:p w14:paraId="238B8BE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厂商</w:t>
            </w:r>
          </w:p>
        </w:tc>
        <w:tc>
          <w:tcPr>
            <w:tcW w:w="906" w:type="dxa"/>
            <w:vAlign w:val="center"/>
          </w:tcPr>
          <w:p w14:paraId="5E0AE5AE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备注</w:t>
            </w:r>
          </w:p>
        </w:tc>
      </w:tr>
      <w:tr w14:paraId="3BCB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12" w:type="dxa"/>
            <w:vMerge w:val="restart"/>
            <w:vAlign w:val="center"/>
          </w:tcPr>
          <w:p w14:paraId="01EEAE1C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硬件</w:t>
            </w:r>
          </w:p>
        </w:tc>
        <w:tc>
          <w:tcPr>
            <w:tcW w:w="1421" w:type="dxa"/>
            <w:vAlign w:val="center"/>
          </w:tcPr>
          <w:p w14:paraId="1D63BA6B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12BDD08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0377318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10C58F2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561D916C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40AB18BA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23EC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312" w:type="dxa"/>
            <w:vMerge w:val="continue"/>
            <w:vAlign w:val="center"/>
          </w:tcPr>
          <w:p w14:paraId="4DA53B0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3A33C43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0FD88CC8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4CEA2C55">
            <w:pPr>
              <w:jc w:val="both"/>
              <w:rPr>
                <w:rFonts w:ascii="宋体" w:hAnsi="宋体" w:eastAsia="宋体"/>
                <w:lang w:eastAsia="zh-CN"/>
              </w:rPr>
            </w:pPr>
            <w:bookmarkStart w:id="2" w:name="_GoBack"/>
            <w:bookmarkEnd w:id="2"/>
          </w:p>
        </w:tc>
        <w:tc>
          <w:tcPr>
            <w:tcW w:w="1100" w:type="dxa"/>
            <w:vAlign w:val="center"/>
          </w:tcPr>
          <w:p w14:paraId="6F300BAD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7A128FDF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7096124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69A4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12" w:type="dxa"/>
            <w:vMerge w:val="continue"/>
            <w:vAlign w:val="center"/>
          </w:tcPr>
          <w:p w14:paraId="6F965DE3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610B16B6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24CFE4E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70444D8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04FD25B8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66BE6209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4FFD1EA1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14A7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312" w:type="dxa"/>
            <w:vMerge w:val="restart"/>
            <w:vAlign w:val="center"/>
          </w:tcPr>
          <w:p w14:paraId="3B96C1A8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10E46871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2B58DFF0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5F029ADF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713C7CCA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72710141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69AC8F39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17907790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用具</w:t>
            </w:r>
          </w:p>
          <w:p w14:paraId="69C09016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0FC240C8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0AA4457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7440C028">
            <w:pPr>
              <w:jc w:val="both"/>
              <w:rPr>
                <w:rFonts w:ascii="宋体" w:hAnsi="宋体" w:eastAsia="宋体"/>
                <w:b/>
                <w:bCs/>
                <w:lang w:eastAsia="zh-CN"/>
              </w:rPr>
            </w:pPr>
          </w:p>
          <w:p w14:paraId="7977BFC7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4AB0B22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5FDB371D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68513F49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70B685BF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61218BF3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4B79A082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153C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12" w:type="dxa"/>
            <w:vMerge w:val="continue"/>
            <w:vAlign w:val="center"/>
          </w:tcPr>
          <w:p w14:paraId="39DB1A9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6B1B1FF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0B64CF0A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5FBF04C3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4C9BFD38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7203DB9D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6843DE6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119B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12" w:type="dxa"/>
            <w:vMerge w:val="continue"/>
            <w:vAlign w:val="center"/>
          </w:tcPr>
          <w:p w14:paraId="247DB60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4A69336A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6CBDE2A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75184943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2F8806B4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56F20E8F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7D550253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3061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12" w:type="dxa"/>
            <w:vMerge w:val="continue"/>
            <w:vAlign w:val="center"/>
          </w:tcPr>
          <w:p w14:paraId="59D5889E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BA21B05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373" w:type="dxa"/>
            <w:vAlign w:val="center"/>
          </w:tcPr>
          <w:p w14:paraId="4BB92CE0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219" w:type="dxa"/>
            <w:vAlign w:val="center"/>
          </w:tcPr>
          <w:p w14:paraId="3C854016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1100" w:type="dxa"/>
            <w:vAlign w:val="center"/>
          </w:tcPr>
          <w:p w14:paraId="3B0D35A9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65" w:type="dxa"/>
            <w:vAlign w:val="center"/>
          </w:tcPr>
          <w:p w14:paraId="6F345935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  <w:tc>
          <w:tcPr>
            <w:tcW w:w="906" w:type="dxa"/>
            <w:vAlign w:val="center"/>
          </w:tcPr>
          <w:p w14:paraId="5021E17C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10FF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312" w:type="dxa"/>
            <w:vAlign w:val="center"/>
          </w:tcPr>
          <w:p w14:paraId="76D256EB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技术支持</w:t>
            </w:r>
          </w:p>
        </w:tc>
        <w:tc>
          <w:tcPr>
            <w:tcW w:w="6984" w:type="dxa"/>
            <w:gridSpan w:val="6"/>
            <w:vAlign w:val="center"/>
          </w:tcPr>
          <w:p w14:paraId="3FDC38D2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224F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312" w:type="dxa"/>
            <w:vAlign w:val="center"/>
          </w:tcPr>
          <w:p w14:paraId="1116DF31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场地及环境要求</w:t>
            </w:r>
          </w:p>
        </w:tc>
        <w:tc>
          <w:tcPr>
            <w:tcW w:w="6984" w:type="dxa"/>
            <w:gridSpan w:val="6"/>
            <w:vAlign w:val="center"/>
          </w:tcPr>
          <w:p w14:paraId="02FD2C88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  <w:tr w14:paraId="71F8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312" w:type="dxa"/>
            <w:vAlign w:val="center"/>
          </w:tcPr>
          <w:p w14:paraId="12A8159D">
            <w:pPr>
              <w:jc w:val="center"/>
              <w:rPr>
                <w:rFonts w:ascii="宋体" w:hAns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其他要求</w:t>
            </w:r>
          </w:p>
        </w:tc>
        <w:tc>
          <w:tcPr>
            <w:tcW w:w="6984" w:type="dxa"/>
            <w:gridSpan w:val="6"/>
            <w:vAlign w:val="center"/>
          </w:tcPr>
          <w:p w14:paraId="5AEC9F87">
            <w:pPr>
              <w:jc w:val="both"/>
              <w:rPr>
                <w:rFonts w:ascii="宋体" w:hAnsi="宋体" w:eastAsia="宋体"/>
                <w:lang w:eastAsia="zh-CN"/>
              </w:rPr>
            </w:pPr>
          </w:p>
        </w:tc>
      </w:tr>
    </w:tbl>
    <w:p w14:paraId="4C71A140">
      <w:pPr>
        <w:rPr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QSFVVI+FangSong_GB2312">
    <w:altName w:val="Segoe Print"/>
    <w:panose1 w:val="020B0604020202020204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E2EC2"/>
    <w:multiLevelType w:val="singleLevel"/>
    <w:tmpl w:val="FA7E2EC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BF6C36B"/>
    <w:multiLevelType w:val="singleLevel"/>
    <w:tmpl w:val="FBF6C36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96"/>
    <w:rsid w:val="000045BF"/>
    <w:rsid w:val="000140BB"/>
    <w:rsid w:val="000172DE"/>
    <w:rsid w:val="00056BFD"/>
    <w:rsid w:val="000E7B1F"/>
    <w:rsid w:val="000F163A"/>
    <w:rsid w:val="000F7EE1"/>
    <w:rsid w:val="0012012E"/>
    <w:rsid w:val="001456DD"/>
    <w:rsid w:val="00173AF8"/>
    <w:rsid w:val="00194961"/>
    <w:rsid w:val="001A5BBD"/>
    <w:rsid w:val="001F64E6"/>
    <w:rsid w:val="002368D4"/>
    <w:rsid w:val="00246FAA"/>
    <w:rsid w:val="00282C85"/>
    <w:rsid w:val="002A1586"/>
    <w:rsid w:val="002A663E"/>
    <w:rsid w:val="002C2B3D"/>
    <w:rsid w:val="002D333A"/>
    <w:rsid w:val="002E6760"/>
    <w:rsid w:val="002F6884"/>
    <w:rsid w:val="00336C70"/>
    <w:rsid w:val="0033736B"/>
    <w:rsid w:val="00346D42"/>
    <w:rsid w:val="00366B7F"/>
    <w:rsid w:val="004067D0"/>
    <w:rsid w:val="00441BD9"/>
    <w:rsid w:val="0044365A"/>
    <w:rsid w:val="00476CA9"/>
    <w:rsid w:val="00483F46"/>
    <w:rsid w:val="004C5513"/>
    <w:rsid w:val="004F198C"/>
    <w:rsid w:val="005456FF"/>
    <w:rsid w:val="005A694A"/>
    <w:rsid w:val="005A6C76"/>
    <w:rsid w:val="005C1387"/>
    <w:rsid w:val="005F1B90"/>
    <w:rsid w:val="00617727"/>
    <w:rsid w:val="006318D7"/>
    <w:rsid w:val="006E36C2"/>
    <w:rsid w:val="00731A0F"/>
    <w:rsid w:val="00747567"/>
    <w:rsid w:val="0079709B"/>
    <w:rsid w:val="007D1C3D"/>
    <w:rsid w:val="00847BA1"/>
    <w:rsid w:val="0087538A"/>
    <w:rsid w:val="008D0EA6"/>
    <w:rsid w:val="0091458E"/>
    <w:rsid w:val="00924AAE"/>
    <w:rsid w:val="009427E6"/>
    <w:rsid w:val="009473D4"/>
    <w:rsid w:val="00966BB3"/>
    <w:rsid w:val="009722E4"/>
    <w:rsid w:val="00997CA5"/>
    <w:rsid w:val="00A63F63"/>
    <w:rsid w:val="00AA2A40"/>
    <w:rsid w:val="00AA476F"/>
    <w:rsid w:val="00AB12F4"/>
    <w:rsid w:val="00AC336B"/>
    <w:rsid w:val="00AE2066"/>
    <w:rsid w:val="00B00256"/>
    <w:rsid w:val="00B50C0F"/>
    <w:rsid w:val="00B71D18"/>
    <w:rsid w:val="00B96C14"/>
    <w:rsid w:val="00BB51DD"/>
    <w:rsid w:val="00BE375D"/>
    <w:rsid w:val="00BE6F8F"/>
    <w:rsid w:val="00C07E1A"/>
    <w:rsid w:val="00CC70F0"/>
    <w:rsid w:val="00D010A4"/>
    <w:rsid w:val="00D70BAD"/>
    <w:rsid w:val="00E312A7"/>
    <w:rsid w:val="00E623BC"/>
    <w:rsid w:val="00E904B8"/>
    <w:rsid w:val="00E90D1F"/>
    <w:rsid w:val="00E95C9D"/>
    <w:rsid w:val="00EF5B4C"/>
    <w:rsid w:val="00F02F22"/>
    <w:rsid w:val="00F711D5"/>
    <w:rsid w:val="00F86BE8"/>
    <w:rsid w:val="00F92490"/>
    <w:rsid w:val="00FB5696"/>
    <w:rsid w:val="00FC2F5A"/>
    <w:rsid w:val="00FC43BB"/>
    <w:rsid w:val="00FD1B85"/>
    <w:rsid w:val="00FD3999"/>
    <w:rsid w:val="00FE58A8"/>
    <w:rsid w:val="00FE6848"/>
    <w:rsid w:val="07DDE3B7"/>
    <w:rsid w:val="0A9DE195"/>
    <w:rsid w:val="0DAB2D3D"/>
    <w:rsid w:val="0DDFF39E"/>
    <w:rsid w:val="0DFEE516"/>
    <w:rsid w:val="0F7F0E13"/>
    <w:rsid w:val="0FBC929F"/>
    <w:rsid w:val="0FC7CD7A"/>
    <w:rsid w:val="0FDD7DE8"/>
    <w:rsid w:val="12F70385"/>
    <w:rsid w:val="14F30E9E"/>
    <w:rsid w:val="15BF4301"/>
    <w:rsid w:val="15FFFA1F"/>
    <w:rsid w:val="16A87675"/>
    <w:rsid w:val="17CFF8EF"/>
    <w:rsid w:val="17D7B523"/>
    <w:rsid w:val="187F9B65"/>
    <w:rsid w:val="1AFEA848"/>
    <w:rsid w:val="1D696C31"/>
    <w:rsid w:val="1D9F5E03"/>
    <w:rsid w:val="1DBD6CF8"/>
    <w:rsid w:val="1DF3163D"/>
    <w:rsid w:val="1E5F754D"/>
    <w:rsid w:val="1EE77B36"/>
    <w:rsid w:val="1EFD07E8"/>
    <w:rsid w:val="1EFF8184"/>
    <w:rsid w:val="1F7C206E"/>
    <w:rsid w:val="1FB81D66"/>
    <w:rsid w:val="1FFD30F1"/>
    <w:rsid w:val="1FFF06AC"/>
    <w:rsid w:val="226E172F"/>
    <w:rsid w:val="25FFAC97"/>
    <w:rsid w:val="264E3469"/>
    <w:rsid w:val="26FFA1A8"/>
    <w:rsid w:val="2736053C"/>
    <w:rsid w:val="277F5CDE"/>
    <w:rsid w:val="27DEE3EE"/>
    <w:rsid w:val="287FD6AD"/>
    <w:rsid w:val="2B773913"/>
    <w:rsid w:val="2BF6D1AE"/>
    <w:rsid w:val="2CFA10B2"/>
    <w:rsid w:val="2D1E2A0A"/>
    <w:rsid w:val="2DF8B4DD"/>
    <w:rsid w:val="2DF9AACB"/>
    <w:rsid w:val="2E97855B"/>
    <w:rsid w:val="2EDA4D9B"/>
    <w:rsid w:val="2F73D722"/>
    <w:rsid w:val="2F7C64BA"/>
    <w:rsid w:val="2FBFAC94"/>
    <w:rsid w:val="2FDEB1A6"/>
    <w:rsid w:val="2FEBFA80"/>
    <w:rsid w:val="2FFB58BE"/>
    <w:rsid w:val="31FF36E2"/>
    <w:rsid w:val="333D3560"/>
    <w:rsid w:val="333FDABF"/>
    <w:rsid w:val="34EEAB8B"/>
    <w:rsid w:val="35AC476C"/>
    <w:rsid w:val="35F0FBB8"/>
    <w:rsid w:val="36F8D210"/>
    <w:rsid w:val="3717FD98"/>
    <w:rsid w:val="375711F6"/>
    <w:rsid w:val="37667C2B"/>
    <w:rsid w:val="376F70A0"/>
    <w:rsid w:val="37D7A437"/>
    <w:rsid w:val="37F132E4"/>
    <w:rsid w:val="37F7F951"/>
    <w:rsid w:val="37FF5BBE"/>
    <w:rsid w:val="3A7B8303"/>
    <w:rsid w:val="3ABB865C"/>
    <w:rsid w:val="3AFB5849"/>
    <w:rsid w:val="3B7A9685"/>
    <w:rsid w:val="3B9F3476"/>
    <w:rsid w:val="3BB6BF7A"/>
    <w:rsid w:val="3BD41917"/>
    <w:rsid w:val="3BDD1462"/>
    <w:rsid w:val="3BED7255"/>
    <w:rsid w:val="3BFCB38A"/>
    <w:rsid w:val="3CF19B4A"/>
    <w:rsid w:val="3CFF0182"/>
    <w:rsid w:val="3D9EB03F"/>
    <w:rsid w:val="3D9FFDCF"/>
    <w:rsid w:val="3DF5EA0E"/>
    <w:rsid w:val="3E2F6591"/>
    <w:rsid w:val="3E7A50A0"/>
    <w:rsid w:val="3EBBC336"/>
    <w:rsid w:val="3EDE4D84"/>
    <w:rsid w:val="3EE96B24"/>
    <w:rsid w:val="3EEFD650"/>
    <w:rsid w:val="3EFC53B7"/>
    <w:rsid w:val="3F3F6F60"/>
    <w:rsid w:val="3F5EEA9A"/>
    <w:rsid w:val="3F7D1505"/>
    <w:rsid w:val="3F97FE1C"/>
    <w:rsid w:val="3FB1B122"/>
    <w:rsid w:val="3FB7DAE2"/>
    <w:rsid w:val="3FBAB827"/>
    <w:rsid w:val="3FE732C8"/>
    <w:rsid w:val="3FE74B20"/>
    <w:rsid w:val="3FEF8E1D"/>
    <w:rsid w:val="3FF76197"/>
    <w:rsid w:val="3FFFBB14"/>
    <w:rsid w:val="3FFFFEA1"/>
    <w:rsid w:val="43D54513"/>
    <w:rsid w:val="46FE368B"/>
    <w:rsid w:val="477F5323"/>
    <w:rsid w:val="47BD3C75"/>
    <w:rsid w:val="47FCADA0"/>
    <w:rsid w:val="4BDF0101"/>
    <w:rsid w:val="4BDF96FF"/>
    <w:rsid w:val="4CDA8A13"/>
    <w:rsid w:val="4CFB297B"/>
    <w:rsid w:val="4E5D02A7"/>
    <w:rsid w:val="4E5FBF58"/>
    <w:rsid w:val="4EAD847D"/>
    <w:rsid w:val="4F692BA3"/>
    <w:rsid w:val="4FEA7A29"/>
    <w:rsid w:val="4FFE51CC"/>
    <w:rsid w:val="51FFD625"/>
    <w:rsid w:val="53655B55"/>
    <w:rsid w:val="537E3364"/>
    <w:rsid w:val="53BB69CE"/>
    <w:rsid w:val="53E729DB"/>
    <w:rsid w:val="54CC2B43"/>
    <w:rsid w:val="5535E0CA"/>
    <w:rsid w:val="557ACB2A"/>
    <w:rsid w:val="55DF2EB8"/>
    <w:rsid w:val="564E0473"/>
    <w:rsid w:val="56BFDA27"/>
    <w:rsid w:val="56F64432"/>
    <w:rsid w:val="56FD928F"/>
    <w:rsid w:val="56FFF54C"/>
    <w:rsid w:val="574F6A43"/>
    <w:rsid w:val="5751CF07"/>
    <w:rsid w:val="575F285A"/>
    <w:rsid w:val="579456F5"/>
    <w:rsid w:val="57BE4426"/>
    <w:rsid w:val="57FB0BDD"/>
    <w:rsid w:val="57FEB47C"/>
    <w:rsid w:val="57FF5C69"/>
    <w:rsid w:val="58F76A97"/>
    <w:rsid w:val="58FFEEEE"/>
    <w:rsid w:val="597D740A"/>
    <w:rsid w:val="59FB424F"/>
    <w:rsid w:val="5AFFE106"/>
    <w:rsid w:val="5B977137"/>
    <w:rsid w:val="5B9F51D4"/>
    <w:rsid w:val="5BBBAAF7"/>
    <w:rsid w:val="5BBE07B2"/>
    <w:rsid w:val="5BDB942A"/>
    <w:rsid w:val="5BEFE04E"/>
    <w:rsid w:val="5BF7F8F6"/>
    <w:rsid w:val="5C9630C3"/>
    <w:rsid w:val="5CFF430A"/>
    <w:rsid w:val="5D6F8F0A"/>
    <w:rsid w:val="5D7BB55E"/>
    <w:rsid w:val="5DAED4DA"/>
    <w:rsid w:val="5DDAF2FB"/>
    <w:rsid w:val="5DFD506D"/>
    <w:rsid w:val="5DFEA713"/>
    <w:rsid w:val="5DFF5ECD"/>
    <w:rsid w:val="5E2B4132"/>
    <w:rsid w:val="5E9FA7DF"/>
    <w:rsid w:val="5EBF9DFF"/>
    <w:rsid w:val="5ED6D197"/>
    <w:rsid w:val="5EFB5E73"/>
    <w:rsid w:val="5EFF39DB"/>
    <w:rsid w:val="5EFFB067"/>
    <w:rsid w:val="5F36C1EE"/>
    <w:rsid w:val="5F37969A"/>
    <w:rsid w:val="5F3B4E99"/>
    <w:rsid w:val="5F7B355B"/>
    <w:rsid w:val="5F7B9AAF"/>
    <w:rsid w:val="5F7D4142"/>
    <w:rsid w:val="5F7E156F"/>
    <w:rsid w:val="5F7F5C66"/>
    <w:rsid w:val="5F7FE4C5"/>
    <w:rsid w:val="5FB7CE2D"/>
    <w:rsid w:val="5FBF0938"/>
    <w:rsid w:val="5FDEF791"/>
    <w:rsid w:val="5FE76A55"/>
    <w:rsid w:val="5FEA0089"/>
    <w:rsid w:val="5FF77EB0"/>
    <w:rsid w:val="5FFC3DD3"/>
    <w:rsid w:val="5FFE644D"/>
    <w:rsid w:val="5FFF2750"/>
    <w:rsid w:val="5FFFA29A"/>
    <w:rsid w:val="61FB1C68"/>
    <w:rsid w:val="63EACFE3"/>
    <w:rsid w:val="63F1462F"/>
    <w:rsid w:val="63FDCB29"/>
    <w:rsid w:val="64D3AA82"/>
    <w:rsid w:val="65C78847"/>
    <w:rsid w:val="66891032"/>
    <w:rsid w:val="66FBFA2C"/>
    <w:rsid w:val="67BEF26B"/>
    <w:rsid w:val="67DA7F5B"/>
    <w:rsid w:val="67F448FB"/>
    <w:rsid w:val="67FB99D4"/>
    <w:rsid w:val="67FE56A8"/>
    <w:rsid w:val="694F2C6F"/>
    <w:rsid w:val="69F6F48F"/>
    <w:rsid w:val="6A7F281E"/>
    <w:rsid w:val="6AD816C7"/>
    <w:rsid w:val="6ADDAD11"/>
    <w:rsid w:val="6B2D1B55"/>
    <w:rsid w:val="6B4F8104"/>
    <w:rsid w:val="6B5F78BB"/>
    <w:rsid w:val="6BAFB1E1"/>
    <w:rsid w:val="6BBE5235"/>
    <w:rsid w:val="6BEA11FA"/>
    <w:rsid w:val="6BEF5D9A"/>
    <w:rsid w:val="6BF7051F"/>
    <w:rsid w:val="6BFC8082"/>
    <w:rsid w:val="6BFF1C7F"/>
    <w:rsid w:val="6C17FC8E"/>
    <w:rsid w:val="6CFB862D"/>
    <w:rsid w:val="6CFFBC63"/>
    <w:rsid w:val="6D43813F"/>
    <w:rsid w:val="6D7C9019"/>
    <w:rsid w:val="6D7EC1B0"/>
    <w:rsid w:val="6DFFA5EC"/>
    <w:rsid w:val="6E3CF638"/>
    <w:rsid w:val="6E79974D"/>
    <w:rsid w:val="6EA11563"/>
    <w:rsid w:val="6EB83968"/>
    <w:rsid w:val="6EBF0580"/>
    <w:rsid w:val="6EFF5F86"/>
    <w:rsid w:val="6F630B4E"/>
    <w:rsid w:val="6F6D577E"/>
    <w:rsid w:val="6F72903E"/>
    <w:rsid w:val="6F733511"/>
    <w:rsid w:val="6F77A956"/>
    <w:rsid w:val="6FBD5A86"/>
    <w:rsid w:val="6FD8498D"/>
    <w:rsid w:val="6FEA1D40"/>
    <w:rsid w:val="6FEB5F76"/>
    <w:rsid w:val="6FEE7F47"/>
    <w:rsid w:val="6FEF4D6D"/>
    <w:rsid w:val="6FF39239"/>
    <w:rsid w:val="6FF7AB64"/>
    <w:rsid w:val="6FFBB843"/>
    <w:rsid w:val="6FFD720F"/>
    <w:rsid w:val="6FFDB70B"/>
    <w:rsid w:val="6FFE000D"/>
    <w:rsid w:val="6FFE0AD0"/>
    <w:rsid w:val="6FFE3002"/>
    <w:rsid w:val="6FFEC4FE"/>
    <w:rsid w:val="71621B3C"/>
    <w:rsid w:val="727EDDBC"/>
    <w:rsid w:val="7325D224"/>
    <w:rsid w:val="73AE956D"/>
    <w:rsid w:val="73BE5614"/>
    <w:rsid w:val="73F3D0CD"/>
    <w:rsid w:val="73F7FBC4"/>
    <w:rsid w:val="73FBDE48"/>
    <w:rsid w:val="73FEE681"/>
    <w:rsid w:val="74EB808F"/>
    <w:rsid w:val="74FDFDBC"/>
    <w:rsid w:val="7577E5A6"/>
    <w:rsid w:val="75BE1736"/>
    <w:rsid w:val="75FFB1F4"/>
    <w:rsid w:val="7622DFE6"/>
    <w:rsid w:val="763FAB97"/>
    <w:rsid w:val="7646F0F5"/>
    <w:rsid w:val="766D1064"/>
    <w:rsid w:val="76767BCA"/>
    <w:rsid w:val="76B770BA"/>
    <w:rsid w:val="76BA295B"/>
    <w:rsid w:val="76BB480B"/>
    <w:rsid w:val="76BF7D31"/>
    <w:rsid w:val="76CF7720"/>
    <w:rsid w:val="76F5EFA4"/>
    <w:rsid w:val="76F7C972"/>
    <w:rsid w:val="773F6701"/>
    <w:rsid w:val="7757F668"/>
    <w:rsid w:val="7797980C"/>
    <w:rsid w:val="779D67E2"/>
    <w:rsid w:val="77B6FB2D"/>
    <w:rsid w:val="77B74E0D"/>
    <w:rsid w:val="77CE3899"/>
    <w:rsid w:val="77DF4A6D"/>
    <w:rsid w:val="77DF9713"/>
    <w:rsid w:val="77E3EA73"/>
    <w:rsid w:val="77F2839A"/>
    <w:rsid w:val="77FB787F"/>
    <w:rsid w:val="77FD04BA"/>
    <w:rsid w:val="77FDFB44"/>
    <w:rsid w:val="77FEA456"/>
    <w:rsid w:val="77FEB59C"/>
    <w:rsid w:val="78EFE647"/>
    <w:rsid w:val="78F41AC0"/>
    <w:rsid w:val="78F52256"/>
    <w:rsid w:val="792FEBCD"/>
    <w:rsid w:val="797F1398"/>
    <w:rsid w:val="79CDCC24"/>
    <w:rsid w:val="79DFD009"/>
    <w:rsid w:val="79E1E523"/>
    <w:rsid w:val="79E33D99"/>
    <w:rsid w:val="79FEFE7A"/>
    <w:rsid w:val="79FFB5CB"/>
    <w:rsid w:val="7ABF3B09"/>
    <w:rsid w:val="7AFFAD20"/>
    <w:rsid w:val="7B36743C"/>
    <w:rsid w:val="7B9EE102"/>
    <w:rsid w:val="7BB3B4E1"/>
    <w:rsid w:val="7BBB134E"/>
    <w:rsid w:val="7BBD1BB6"/>
    <w:rsid w:val="7BD6855E"/>
    <w:rsid w:val="7BD8701B"/>
    <w:rsid w:val="7BD91677"/>
    <w:rsid w:val="7BDE0C31"/>
    <w:rsid w:val="7BDF3D0D"/>
    <w:rsid w:val="7BE7C115"/>
    <w:rsid w:val="7BEB0698"/>
    <w:rsid w:val="7BEF0726"/>
    <w:rsid w:val="7BEFC17D"/>
    <w:rsid w:val="7BEFEE78"/>
    <w:rsid w:val="7BFA6B28"/>
    <w:rsid w:val="7BFBBB99"/>
    <w:rsid w:val="7BFD12C5"/>
    <w:rsid w:val="7BFE315E"/>
    <w:rsid w:val="7BFEEC04"/>
    <w:rsid w:val="7BFF2FB1"/>
    <w:rsid w:val="7C9F3744"/>
    <w:rsid w:val="7CF6AB42"/>
    <w:rsid w:val="7CFDD5E8"/>
    <w:rsid w:val="7CFFB916"/>
    <w:rsid w:val="7D76ABE4"/>
    <w:rsid w:val="7D7B5DBA"/>
    <w:rsid w:val="7D7FBE85"/>
    <w:rsid w:val="7D9D01ED"/>
    <w:rsid w:val="7D9D1DFB"/>
    <w:rsid w:val="7DAF5061"/>
    <w:rsid w:val="7DBD7745"/>
    <w:rsid w:val="7DBF3B26"/>
    <w:rsid w:val="7DBF9B1F"/>
    <w:rsid w:val="7DC10F39"/>
    <w:rsid w:val="7DC7BD3F"/>
    <w:rsid w:val="7DCD85F3"/>
    <w:rsid w:val="7DDCFA14"/>
    <w:rsid w:val="7DEA1627"/>
    <w:rsid w:val="7DEF64F5"/>
    <w:rsid w:val="7DF71C08"/>
    <w:rsid w:val="7DFDA29D"/>
    <w:rsid w:val="7DFDF7D3"/>
    <w:rsid w:val="7DFF6EEC"/>
    <w:rsid w:val="7E4F2C18"/>
    <w:rsid w:val="7E72FAA1"/>
    <w:rsid w:val="7E7F0482"/>
    <w:rsid w:val="7E95C970"/>
    <w:rsid w:val="7EAF50BC"/>
    <w:rsid w:val="7EBD17C0"/>
    <w:rsid w:val="7ECC07E0"/>
    <w:rsid w:val="7ECD282F"/>
    <w:rsid w:val="7ED3F533"/>
    <w:rsid w:val="7EDF3C09"/>
    <w:rsid w:val="7EEF757F"/>
    <w:rsid w:val="7EEFA863"/>
    <w:rsid w:val="7EEFC680"/>
    <w:rsid w:val="7EF756B4"/>
    <w:rsid w:val="7EF7FDDB"/>
    <w:rsid w:val="7EFDAAFA"/>
    <w:rsid w:val="7EFDB3D3"/>
    <w:rsid w:val="7EFDDABA"/>
    <w:rsid w:val="7EFDED48"/>
    <w:rsid w:val="7EFFF8D4"/>
    <w:rsid w:val="7F1356A1"/>
    <w:rsid w:val="7F37978B"/>
    <w:rsid w:val="7F4BA3E6"/>
    <w:rsid w:val="7F4D1A98"/>
    <w:rsid w:val="7F554E96"/>
    <w:rsid w:val="7F57B4BF"/>
    <w:rsid w:val="7F5C13F8"/>
    <w:rsid w:val="7F681FCB"/>
    <w:rsid w:val="7F6DC188"/>
    <w:rsid w:val="7F6FE7ED"/>
    <w:rsid w:val="7F75E4B4"/>
    <w:rsid w:val="7F75E860"/>
    <w:rsid w:val="7F770849"/>
    <w:rsid w:val="7F7B25A9"/>
    <w:rsid w:val="7F7E6804"/>
    <w:rsid w:val="7F7FCBD2"/>
    <w:rsid w:val="7F8F67FA"/>
    <w:rsid w:val="7F9B4CA3"/>
    <w:rsid w:val="7F9B8237"/>
    <w:rsid w:val="7FA0085A"/>
    <w:rsid w:val="7FA8F283"/>
    <w:rsid w:val="7FB5E827"/>
    <w:rsid w:val="7FB7982C"/>
    <w:rsid w:val="7FB79D35"/>
    <w:rsid w:val="7FB85AD4"/>
    <w:rsid w:val="7FBA0919"/>
    <w:rsid w:val="7FBB21AF"/>
    <w:rsid w:val="7FBDA75B"/>
    <w:rsid w:val="7FBDC641"/>
    <w:rsid w:val="7FBF3886"/>
    <w:rsid w:val="7FBF7EBB"/>
    <w:rsid w:val="7FCF60F1"/>
    <w:rsid w:val="7FD58B43"/>
    <w:rsid w:val="7FDF47E9"/>
    <w:rsid w:val="7FE7CAEB"/>
    <w:rsid w:val="7FEE7F4C"/>
    <w:rsid w:val="7FEF34A5"/>
    <w:rsid w:val="7FF09976"/>
    <w:rsid w:val="7FF15A16"/>
    <w:rsid w:val="7FF60767"/>
    <w:rsid w:val="7FF74C51"/>
    <w:rsid w:val="7FF75E56"/>
    <w:rsid w:val="7FFB5AD8"/>
    <w:rsid w:val="7FFDF40C"/>
    <w:rsid w:val="7FFE24B7"/>
    <w:rsid w:val="7FFE63C8"/>
    <w:rsid w:val="7FFF05BB"/>
    <w:rsid w:val="7FFF2D78"/>
    <w:rsid w:val="7FFF8C0B"/>
    <w:rsid w:val="7FFFB8EF"/>
    <w:rsid w:val="837EF933"/>
    <w:rsid w:val="85AD1C01"/>
    <w:rsid w:val="8B963A8B"/>
    <w:rsid w:val="8BD6561D"/>
    <w:rsid w:val="8BFEFF91"/>
    <w:rsid w:val="8EDA3739"/>
    <w:rsid w:val="95B91D0A"/>
    <w:rsid w:val="96B7E6C5"/>
    <w:rsid w:val="9763F908"/>
    <w:rsid w:val="97944724"/>
    <w:rsid w:val="97EF40CE"/>
    <w:rsid w:val="9AEFA6E3"/>
    <w:rsid w:val="9B7D9C2E"/>
    <w:rsid w:val="9C3BA909"/>
    <w:rsid w:val="9D2F76AA"/>
    <w:rsid w:val="9DC3B88E"/>
    <w:rsid w:val="9DFE1C4B"/>
    <w:rsid w:val="9EF78310"/>
    <w:rsid w:val="9F374669"/>
    <w:rsid w:val="9F572CA7"/>
    <w:rsid w:val="9FAF70C1"/>
    <w:rsid w:val="9FB9B60F"/>
    <w:rsid w:val="9FFE8AC1"/>
    <w:rsid w:val="A17DCDA7"/>
    <w:rsid w:val="A2FF54B2"/>
    <w:rsid w:val="A37F645B"/>
    <w:rsid w:val="A3BCEC68"/>
    <w:rsid w:val="A9DEE116"/>
    <w:rsid w:val="AB5B74B7"/>
    <w:rsid w:val="AD72343D"/>
    <w:rsid w:val="ADFE069E"/>
    <w:rsid w:val="AE8E964D"/>
    <w:rsid w:val="AEFF2603"/>
    <w:rsid w:val="AFB2E9F8"/>
    <w:rsid w:val="AFBF1C47"/>
    <w:rsid w:val="AFFB364B"/>
    <w:rsid w:val="AFFF5DA7"/>
    <w:rsid w:val="B3EE36D8"/>
    <w:rsid w:val="B4FF7993"/>
    <w:rsid w:val="B527823E"/>
    <w:rsid w:val="B56F3770"/>
    <w:rsid w:val="B59720F5"/>
    <w:rsid w:val="B5B0587A"/>
    <w:rsid w:val="B657539D"/>
    <w:rsid w:val="B7788888"/>
    <w:rsid w:val="B77CF0F2"/>
    <w:rsid w:val="B7FCFE65"/>
    <w:rsid w:val="B8FFDB60"/>
    <w:rsid w:val="B9678B17"/>
    <w:rsid w:val="B9C6CD88"/>
    <w:rsid w:val="B9C7927A"/>
    <w:rsid w:val="B9CBCD5D"/>
    <w:rsid w:val="B9DB3FEF"/>
    <w:rsid w:val="BA35202D"/>
    <w:rsid w:val="BACF6042"/>
    <w:rsid w:val="BAE9431B"/>
    <w:rsid w:val="BAF7D3A8"/>
    <w:rsid w:val="BAFF8EEA"/>
    <w:rsid w:val="BB3D4D15"/>
    <w:rsid w:val="BB3DA5E6"/>
    <w:rsid w:val="BBDE18B7"/>
    <w:rsid w:val="BBEECDD6"/>
    <w:rsid w:val="BBFD7253"/>
    <w:rsid w:val="BC9B1CD4"/>
    <w:rsid w:val="BCFE01E9"/>
    <w:rsid w:val="BD7BB64E"/>
    <w:rsid w:val="BDAB663B"/>
    <w:rsid w:val="BDAFFF72"/>
    <w:rsid w:val="BDDB569A"/>
    <w:rsid w:val="BDDFFCEE"/>
    <w:rsid w:val="BEEBBDFB"/>
    <w:rsid w:val="BEED1E18"/>
    <w:rsid w:val="BEFD0641"/>
    <w:rsid w:val="BEFFBD53"/>
    <w:rsid w:val="BF2F494A"/>
    <w:rsid w:val="BF3358F2"/>
    <w:rsid w:val="BF3A9B60"/>
    <w:rsid w:val="BF3FEC7F"/>
    <w:rsid w:val="BF45B453"/>
    <w:rsid w:val="BF5D5A4D"/>
    <w:rsid w:val="BF5FE0A1"/>
    <w:rsid w:val="BF6CAC02"/>
    <w:rsid w:val="BF927E7B"/>
    <w:rsid w:val="BF9F3A2E"/>
    <w:rsid w:val="BFA16D15"/>
    <w:rsid w:val="BFB93546"/>
    <w:rsid w:val="BFBA11BD"/>
    <w:rsid w:val="BFBF443B"/>
    <w:rsid w:val="BFDCDC33"/>
    <w:rsid w:val="BFDF026E"/>
    <w:rsid w:val="BFDFEF70"/>
    <w:rsid w:val="BFEDCF9A"/>
    <w:rsid w:val="BFFB4E35"/>
    <w:rsid w:val="BFFCD120"/>
    <w:rsid w:val="BFFE99D6"/>
    <w:rsid w:val="C6947386"/>
    <w:rsid w:val="C7DBF0A8"/>
    <w:rsid w:val="C9ED0D3A"/>
    <w:rsid w:val="CABB3C3D"/>
    <w:rsid w:val="CBDFE6F4"/>
    <w:rsid w:val="CBE5E4AF"/>
    <w:rsid w:val="CD7FBEBE"/>
    <w:rsid w:val="CDBFD937"/>
    <w:rsid w:val="CEDA5534"/>
    <w:rsid w:val="CEFFA4B2"/>
    <w:rsid w:val="CF373750"/>
    <w:rsid w:val="CF6F45AD"/>
    <w:rsid w:val="CFBADF30"/>
    <w:rsid w:val="CFC66A39"/>
    <w:rsid w:val="CFD7B2C0"/>
    <w:rsid w:val="CFEB3CB2"/>
    <w:rsid w:val="CFF56BCD"/>
    <w:rsid w:val="D1FFA9B4"/>
    <w:rsid w:val="D325A594"/>
    <w:rsid w:val="D3FF0127"/>
    <w:rsid w:val="D3FF5EA0"/>
    <w:rsid w:val="D4D7459F"/>
    <w:rsid w:val="D57FF357"/>
    <w:rsid w:val="D59FE801"/>
    <w:rsid w:val="D5F50847"/>
    <w:rsid w:val="D5FA30AD"/>
    <w:rsid w:val="D6EFBC66"/>
    <w:rsid w:val="D7778F1D"/>
    <w:rsid w:val="D7C11066"/>
    <w:rsid w:val="D7DD3C2C"/>
    <w:rsid w:val="D7FB39AE"/>
    <w:rsid w:val="D7FBCB6A"/>
    <w:rsid w:val="D7FEAEC8"/>
    <w:rsid w:val="D82D3D8F"/>
    <w:rsid w:val="D9971487"/>
    <w:rsid w:val="DADB685C"/>
    <w:rsid w:val="DB37EE10"/>
    <w:rsid w:val="DBBB82EE"/>
    <w:rsid w:val="DBBFC42A"/>
    <w:rsid w:val="DBDB43DA"/>
    <w:rsid w:val="DBDC59A6"/>
    <w:rsid w:val="DBEE54B2"/>
    <w:rsid w:val="DC7BB927"/>
    <w:rsid w:val="DDD61C35"/>
    <w:rsid w:val="DDFF0AAC"/>
    <w:rsid w:val="DE371517"/>
    <w:rsid w:val="DE5E021C"/>
    <w:rsid w:val="DE69FAEC"/>
    <w:rsid w:val="DE7BBEA7"/>
    <w:rsid w:val="DEBF61DC"/>
    <w:rsid w:val="DEDFAB47"/>
    <w:rsid w:val="DEFD517C"/>
    <w:rsid w:val="DEFE2B41"/>
    <w:rsid w:val="DF1F3E1C"/>
    <w:rsid w:val="DF4FC2BC"/>
    <w:rsid w:val="DF5F4910"/>
    <w:rsid w:val="DF6DD7E3"/>
    <w:rsid w:val="DF75F6BC"/>
    <w:rsid w:val="DF77E4A8"/>
    <w:rsid w:val="DF7EDDBD"/>
    <w:rsid w:val="DF7FF86D"/>
    <w:rsid w:val="DF8FA6E8"/>
    <w:rsid w:val="DF9BB512"/>
    <w:rsid w:val="DF9E9697"/>
    <w:rsid w:val="DFBB2C56"/>
    <w:rsid w:val="DFBBA2D7"/>
    <w:rsid w:val="DFBE97D7"/>
    <w:rsid w:val="DFBF50C0"/>
    <w:rsid w:val="DFC6759E"/>
    <w:rsid w:val="DFD97030"/>
    <w:rsid w:val="DFDDD8CE"/>
    <w:rsid w:val="DFDF2240"/>
    <w:rsid w:val="DFDFA68E"/>
    <w:rsid w:val="DFE7E6BA"/>
    <w:rsid w:val="DFECEAEE"/>
    <w:rsid w:val="DFF09136"/>
    <w:rsid w:val="DFF31A70"/>
    <w:rsid w:val="DFF6134B"/>
    <w:rsid w:val="DFFAA726"/>
    <w:rsid w:val="DFFD187C"/>
    <w:rsid w:val="DFFEA72D"/>
    <w:rsid w:val="DFFF3E38"/>
    <w:rsid w:val="DFFF5ED7"/>
    <w:rsid w:val="E3BFE29D"/>
    <w:rsid w:val="E3DF1681"/>
    <w:rsid w:val="E4771111"/>
    <w:rsid w:val="E4C59C97"/>
    <w:rsid w:val="E57F4EEA"/>
    <w:rsid w:val="E66F6274"/>
    <w:rsid w:val="E6AF543E"/>
    <w:rsid w:val="E6DF09A7"/>
    <w:rsid w:val="E7FD3634"/>
    <w:rsid w:val="E7FDD1B5"/>
    <w:rsid w:val="E91ECF97"/>
    <w:rsid w:val="E97F5392"/>
    <w:rsid w:val="EA7FEA2B"/>
    <w:rsid w:val="EB3F4D7F"/>
    <w:rsid w:val="EB9AC8A7"/>
    <w:rsid w:val="EBFDB792"/>
    <w:rsid w:val="EBFF13B8"/>
    <w:rsid w:val="EBFFBA6A"/>
    <w:rsid w:val="ECD5D3AB"/>
    <w:rsid w:val="ED3FDDC9"/>
    <w:rsid w:val="EE7E7D88"/>
    <w:rsid w:val="EEAEFF92"/>
    <w:rsid w:val="EECBE687"/>
    <w:rsid w:val="EEE31EDB"/>
    <w:rsid w:val="EEFA232A"/>
    <w:rsid w:val="EF1B7462"/>
    <w:rsid w:val="EF374362"/>
    <w:rsid w:val="EF5FD80F"/>
    <w:rsid w:val="EF6E4276"/>
    <w:rsid w:val="EF7BA765"/>
    <w:rsid w:val="EF7EAA55"/>
    <w:rsid w:val="EF7F2B1A"/>
    <w:rsid w:val="EF880B43"/>
    <w:rsid w:val="EF8F1203"/>
    <w:rsid w:val="EF9FD63B"/>
    <w:rsid w:val="EFB39BD1"/>
    <w:rsid w:val="EFBD63E7"/>
    <w:rsid w:val="EFBFA262"/>
    <w:rsid w:val="EFD781A6"/>
    <w:rsid w:val="EFDD6EBB"/>
    <w:rsid w:val="EFF3714E"/>
    <w:rsid w:val="EFF3D333"/>
    <w:rsid w:val="EFFD1BDB"/>
    <w:rsid w:val="EFFFE0AE"/>
    <w:rsid w:val="F0BFE1C7"/>
    <w:rsid w:val="F0F87201"/>
    <w:rsid w:val="F1DC2F12"/>
    <w:rsid w:val="F1F4CD95"/>
    <w:rsid w:val="F337E97A"/>
    <w:rsid w:val="F3792C7D"/>
    <w:rsid w:val="F3BFBECE"/>
    <w:rsid w:val="F3DEA451"/>
    <w:rsid w:val="F47DE25F"/>
    <w:rsid w:val="F5B67A04"/>
    <w:rsid w:val="F5B7F056"/>
    <w:rsid w:val="F5DFE4B3"/>
    <w:rsid w:val="F5FA5788"/>
    <w:rsid w:val="F5FF0A7E"/>
    <w:rsid w:val="F6BF1B84"/>
    <w:rsid w:val="F6BFBA05"/>
    <w:rsid w:val="F6D73E3C"/>
    <w:rsid w:val="F6DF8A4D"/>
    <w:rsid w:val="F6FB4F42"/>
    <w:rsid w:val="F6FFA9F4"/>
    <w:rsid w:val="F6FFAFC6"/>
    <w:rsid w:val="F6FFED6D"/>
    <w:rsid w:val="F73B2FA4"/>
    <w:rsid w:val="F73F3571"/>
    <w:rsid w:val="F77EF7C9"/>
    <w:rsid w:val="F79C1A78"/>
    <w:rsid w:val="F7CDC0F7"/>
    <w:rsid w:val="F7D4678E"/>
    <w:rsid w:val="F7DED583"/>
    <w:rsid w:val="F7EFBD6B"/>
    <w:rsid w:val="F7F5E0A7"/>
    <w:rsid w:val="F7FBCABB"/>
    <w:rsid w:val="F7FDD500"/>
    <w:rsid w:val="F7FFAA52"/>
    <w:rsid w:val="F87F9D44"/>
    <w:rsid w:val="F95B1A9E"/>
    <w:rsid w:val="F99F8588"/>
    <w:rsid w:val="F9FA65AA"/>
    <w:rsid w:val="F9FB3A2A"/>
    <w:rsid w:val="F9FEFA6B"/>
    <w:rsid w:val="FA67B0F9"/>
    <w:rsid w:val="FAB62548"/>
    <w:rsid w:val="FAF0FE32"/>
    <w:rsid w:val="FAF189D8"/>
    <w:rsid w:val="FB361CE3"/>
    <w:rsid w:val="FB3AF1B2"/>
    <w:rsid w:val="FB3FEFA7"/>
    <w:rsid w:val="FB634840"/>
    <w:rsid w:val="FB66E5F3"/>
    <w:rsid w:val="FB7A30C4"/>
    <w:rsid w:val="FB869387"/>
    <w:rsid w:val="FBBAD714"/>
    <w:rsid w:val="FBBD7FD1"/>
    <w:rsid w:val="FBBFBB96"/>
    <w:rsid w:val="FBCF4763"/>
    <w:rsid w:val="FBD74085"/>
    <w:rsid w:val="FBDEB1EB"/>
    <w:rsid w:val="FBDF0834"/>
    <w:rsid w:val="FBDFF53F"/>
    <w:rsid w:val="FBE6F81F"/>
    <w:rsid w:val="FBEBB369"/>
    <w:rsid w:val="FBED8D36"/>
    <w:rsid w:val="FBEF8C64"/>
    <w:rsid w:val="FBF754AF"/>
    <w:rsid w:val="FBFB31D5"/>
    <w:rsid w:val="FBFBE2E7"/>
    <w:rsid w:val="FBFBF67A"/>
    <w:rsid w:val="FBFEBCD3"/>
    <w:rsid w:val="FBFF2B03"/>
    <w:rsid w:val="FBFFEE41"/>
    <w:rsid w:val="FBFFF897"/>
    <w:rsid w:val="FC5D83AC"/>
    <w:rsid w:val="FC6C2A09"/>
    <w:rsid w:val="FCBF999B"/>
    <w:rsid w:val="FCBFE189"/>
    <w:rsid w:val="FCFF353A"/>
    <w:rsid w:val="FD53BC6D"/>
    <w:rsid w:val="FD5DDB69"/>
    <w:rsid w:val="FD78CAC3"/>
    <w:rsid w:val="FD7BB07D"/>
    <w:rsid w:val="FD7BE31A"/>
    <w:rsid w:val="FD7F40F8"/>
    <w:rsid w:val="FD918571"/>
    <w:rsid w:val="FD9D699C"/>
    <w:rsid w:val="FD9E3276"/>
    <w:rsid w:val="FD9F0D76"/>
    <w:rsid w:val="FDD3E9F8"/>
    <w:rsid w:val="FDDF1AA6"/>
    <w:rsid w:val="FDF1575A"/>
    <w:rsid w:val="FDF9DB3D"/>
    <w:rsid w:val="FDFD7572"/>
    <w:rsid w:val="FDFF3D27"/>
    <w:rsid w:val="FDFF87DC"/>
    <w:rsid w:val="FE4BA6F3"/>
    <w:rsid w:val="FE4D1685"/>
    <w:rsid w:val="FE5AF593"/>
    <w:rsid w:val="FE6BBF43"/>
    <w:rsid w:val="FE798F0D"/>
    <w:rsid w:val="FE9366B7"/>
    <w:rsid w:val="FE9D6B81"/>
    <w:rsid w:val="FEAC2B25"/>
    <w:rsid w:val="FEAFC188"/>
    <w:rsid w:val="FEBBD2CC"/>
    <w:rsid w:val="FEDA5B0A"/>
    <w:rsid w:val="FEF22E9E"/>
    <w:rsid w:val="FEF573FC"/>
    <w:rsid w:val="FEF75718"/>
    <w:rsid w:val="FEF98EE7"/>
    <w:rsid w:val="FEFE9DAC"/>
    <w:rsid w:val="FF1EA218"/>
    <w:rsid w:val="FF3F1010"/>
    <w:rsid w:val="FF3F7A84"/>
    <w:rsid w:val="FF5B6089"/>
    <w:rsid w:val="FF5F2E26"/>
    <w:rsid w:val="FF6B8915"/>
    <w:rsid w:val="FF77DE80"/>
    <w:rsid w:val="FF7D6D7B"/>
    <w:rsid w:val="FF7FE4FE"/>
    <w:rsid w:val="FF7FED43"/>
    <w:rsid w:val="FF969665"/>
    <w:rsid w:val="FF972358"/>
    <w:rsid w:val="FF97F5D5"/>
    <w:rsid w:val="FF9F4991"/>
    <w:rsid w:val="FFAA820F"/>
    <w:rsid w:val="FFAB8353"/>
    <w:rsid w:val="FFAE3BAB"/>
    <w:rsid w:val="FFAF4EDD"/>
    <w:rsid w:val="FFB52F2A"/>
    <w:rsid w:val="FFB85838"/>
    <w:rsid w:val="FFBC65B7"/>
    <w:rsid w:val="FFBD8B78"/>
    <w:rsid w:val="FFBF4296"/>
    <w:rsid w:val="FFBF8F08"/>
    <w:rsid w:val="FFCE1685"/>
    <w:rsid w:val="FFD25550"/>
    <w:rsid w:val="FFD52E6D"/>
    <w:rsid w:val="FFDF3377"/>
    <w:rsid w:val="FFE3C35E"/>
    <w:rsid w:val="FFE5501E"/>
    <w:rsid w:val="FFE7233B"/>
    <w:rsid w:val="FFED9530"/>
    <w:rsid w:val="FFEEC74A"/>
    <w:rsid w:val="FFEF18D2"/>
    <w:rsid w:val="FFEF5EF3"/>
    <w:rsid w:val="FFEF992F"/>
    <w:rsid w:val="FFF71F57"/>
    <w:rsid w:val="FFF7A810"/>
    <w:rsid w:val="FFF7C7AA"/>
    <w:rsid w:val="FFF7E54B"/>
    <w:rsid w:val="FFFA1E43"/>
    <w:rsid w:val="FFFA318C"/>
    <w:rsid w:val="FFFAFE91"/>
    <w:rsid w:val="FFFB20CA"/>
    <w:rsid w:val="FFFB6B61"/>
    <w:rsid w:val="FFFB793D"/>
    <w:rsid w:val="FFFB8382"/>
    <w:rsid w:val="FFFD524A"/>
    <w:rsid w:val="FFFD59BD"/>
    <w:rsid w:val="FFFD9863"/>
    <w:rsid w:val="FFFE18B8"/>
    <w:rsid w:val="FFFEC26A"/>
    <w:rsid w:val="FFFF0B1A"/>
    <w:rsid w:val="FFFF8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spacing w:before="480" w:after="80"/>
      <w:jc w:val="both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160" w:after="80"/>
      <w:jc w:val="both"/>
      <w:outlineLvl w:val="2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3"/>
    </w:pPr>
    <w:rPr>
      <w:rFonts w:asciiTheme="minorHAnsi" w:hAnsiTheme="minorHAnsi" w:cstheme="majorBidi"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80" w:after="40"/>
      <w:jc w:val="both"/>
      <w:outlineLvl w:val="4"/>
    </w:pPr>
    <w:rPr>
      <w:rFonts w:asciiTheme="minorHAnsi" w:hAnsiTheme="minorHAnsi" w:cstheme="majorBidi"/>
      <w:color w:val="104862" w:themeColor="accent1" w:themeShade="BF"/>
      <w:kern w:val="2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spacing w:before="40"/>
      <w:jc w:val="both"/>
      <w:outlineLvl w:val="5"/>
    </w:pPr>
    <w:rPr>
      <w:rFonts w:asciiTheme="minorHAnsi" w:hAnsiTheme="minorHAnsi" w:cstheme="majorBidi"/>
      <w:b/>
      <w:bCs/>
      <w:color w:val="104862" w:themeColor="accent1" w:themeShade="BF"/>
      <w:kern w:val="2"/>
      <w:sz w:val="21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spacing w:before="40"/>
      <w:jc w:val="both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 w:val="21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jc w:val="both"/>
      <w:outlineLvl w:val="7"/>
    </w:pPr>
    <w:rPr>
      <w:rFonts w:asciiTheme="minorHAnsi" w:hAnsiTheme="minorHAnsi" w:cstheme="majorBidi"/>
      <w:color w:val="595959" w:themeColor="text1" w:themeTint="A6"/>
      <w:kern w:val="2"/>
      <w:sz w:val="21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jc w:val="both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1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zh-CN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:lang w:eastAsia="zh-CN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04862" w:themeColor="accent1" w:themeShade="BF"/>
      <w:kern w:val="2"/>
      <w:sz w:val="21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styleId="38">
    <w:name w:val="No Spacing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39">
    <w:name w:val="fontstyle01"/>
    <w:basedOn w:val="17"/>
    <w:qFormat/>
    <w:uiPriority w:val="0"/>
    <w:rPr>
      <w:rFonts w:hint="eastAsia" w:ascii="仿宋" w:hAnsi="仿宋" w:eastAsia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1423</Words>
  <Characters>1460</Characters>
  <Lines>12</Lines>
  <Paragraphs>3</Paragraphs>
  <TotalTime>31</TotalTime>
  <ScaleCrop>false</ScaleCrop>
  <LinksUpToDate>false</LinksUpToDate>
  <CharactersWithSpaces>1573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2024-10-10T02:37:00Z</dcterms:created>
  <dc:creator>Cangmouse</dc:creator>
  <cp:lastModifiedBy>张国芳</cp:lastModifiedBy>
  <dcterms:modified xsi:type="dcterms:W3CDTF">2025-02-28T00:33:50Z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2CAFA9E225164AA7E013B767A8E07F3A_42</vt:lpwstr>
  </property>
  <property fmtid="{D5CDD505-2E9C-101B-9397-08002B2CF9AE}" pid="4" name="KSOTemplateDocerSaveRecord">
    <vt:lpwstr>eyJoZGlkIjoiMDg3MzBjMDJjNWMxYzIyNDMzMTJjODJmMDk2Y2JkNWEiLCJ1c2VySWQiOiIxMDQ0NDE1NTc2In0=</vt:lpwstr>
  </property>
</Properties>
</file>