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ind w:left="0"/>
        <w:jc w:val="center"/>
        <w:rPr>
          <w:rFonts w:hint="eastAsia" w:ascii="宋体" w:hAnsi="宋体" w:eastAsia="宋体" w:cs="宋体"/>
          <w:b/>
          <w:color w:val="000000" w:themeColor="text1"/>
          <w:sz w:val="36"/>
          <w:szCs w:val="36"/>
          <w14:textFill>
            <w14:solidFill>
              <w14:schemeClr w14:val="tx1"/>
            </w14:solidFill>
          </w14:textFill>
        </w:rPr>
      </w:pPr>
      <w:r>
        <w:rPr>
          <w:rFonts w:hint="eastAsia" w:ascii="宋体" w:hAnsi="宋体" w:eastAsia="宋体" w:cs="宋体"/>
          <w:b/>
          <w:color w:val="000000" w:themeColor="text1"/>
          <w:sz w:val="36"/>
          <w:szCs w:val="36"/>
          <w:lang w:val="en-US" w:eastAsia="zh-CN"/>
          <w14:textFill>
            <w14:solidFill>
              <w14:schemeClr w14:val="tx1"/>
            </w14:solidFill>
          </w14:textFill>
        </w:rPr>
        <w:t>2023</w:t>
      </w:r>
      <w:r>
        <w:rPr>
          <w:rFonts w:hint="eastAsia" w:ascii="宋体" w:hAnsi="宋体" w:eastAsia="宋体" w:cs="宋体"/>
          <w:b/>
          <w:color w:val="000000" w:themeColor="text1"/>
          <w:sz w:val="36"/>
          <w:szCs w:val="36"/>
          <w14:textFill>
            <w14:solidFill>
              <w14:schemeClr w14:val="tx1"/>
            </w14:solidFill>
          </w14:textFill>
        </w:rPr>
        <w:t>年浙江省职业院校技能大赛（高职组）</w:t>
      </w:r>
    </w:p>
    <w:p>
      <w:pPr>
        <w:keepNext w:val="0"/>
        <w:keepLines w:val="0"/>
        <w:pageBreakBefore w:val="0"/>
        <w:kinsoku/>
        <w:wordWrap/>
        <w:overflowPunct/>
        <w:topLinePunct w:val="0"/>
        <w:autoSpaceDE/>
        <w:autoSpaceDN/>
        <w:bidi w:val="0"/>
        <w:adjustRightInd/>
        <w:snapToGrid/>
        <w:spacing w:line="360" w:lineRule="auto"/>
        <w:ind w:left="0"/>
        <w:jc w:val="center"/>
        <w:rPr>
          <w:rFonts w:hint="eastAsia" w:ascii="宋体" w:hAnsi="宋体" w:eastAsia="宋体" w:cs="宋体"/>
          <w:b/>
          <w:color w:val="000000" w:themeColor="text1"/>
          <w:sz w:val="36"/>
          <w:szCs w:val="36"/>
          <w:lang w:eastAsia="zh-CN"/>
          <w14:textFill>
            <w14:solidFill>
              <w14:schemeClr w14:val="tx1"/>
            </w14:solidFill>
          </w14:textFill>
        </w:rPr>
      </w:pPr>
      <w:r>
        <w:rPr>
          <w:rFonts w:hint="eastAsia" w:ascii="宋体" w:hAnsi="宋体" w:eastAsia="宋体" w:cs="宋体"/>
          <w:b/>
          <w:color w:val="000000" w:themeColor="text1"/>
          <w:sz w:val="36"/>
          <w:szCs w:val="36"/>
          <w:lang w:eastAsia="zh-CN"/>
          <w14:textFill>
            <w14:solidFill>
              <w14:schemeClr w14:val="tx1"/>
            </w14:solidFill>
          </w14:textFill>
        </w:rPr>
        <w:t>“</w:t>
      </w:r>
      <w:r>
        <w:rPr>
          <w:rFonts w:hint="eastAsia" w:ascii="宋体" w:hAnsi="宋体" w:eastAsia="宋体" w:cs="宋体"/>
          <w:b/>
          <w:color w:val="000000" w:themeColor="text1"/>
          <w:sz w:val="36"/>
          <w:szCs w:val="36"/>
          <w14:textFill>
            <w14:solidFill>
              <w14:schemeClr w14:val="tx1"/>
            </w14:solidFill>
          </w14:textFill>
        </w:rPr>
        <w:t>健康与社会照护</w:t>
      </w:r>
      <w:r>
        <w:rPr>
          <w:rFonts w:hint="eastAsia" w:ascii="宋体" w:hAnsi="宋体" w:eastAsia="宋体" w:cs="宋体"/>
          <w:b/>
          <w:color w:val="000000" w:themeColor="text1"/>
          <w:sz w:val="36"/>
          <w:szCs w:val="36"/>
          <w:lang w:eastAsia="zh-CN"/>
          <w14:textFill>
            <w14:solidFill>
              <w14:schemeClr w14:val="tx1"/>
            </w14:solidFill>
          </w14:textFill>
        </w:rPr>
        <w:t>”</w:t>
      </w:r>
      <w:r>
        <w:rPr>
          <w:rFonts w:hint="eastAsia" w:ascii="宋体" w:hAnsi="宋体" w:eastAsia="宋体" w:cs="宋体"/>
          <w:b/>
          <w:color w:val="000000" w:themeColor="text1"/>
          <w:sz w:val="36"/>
          <w:szCs w:val="36"/>
          <w14:textFill>
            <w14:solidFill>
              <w14:schemeClr w14:val="tx1"/>
            </w14:solidFill>
          </w14:textFill>
        </w:rPr>
        <w:t>赛项</w:t>
      </w:r>
      <w:r>
        <w:rPr>
          <w:rFonts w:hint="eastAsia" w:ascii="宋体" w:hAnsi="宋体" w:cs="宋体"/>
          <w:b/>
          <w:color w:val="000000" w:themeColor="text1"/>
          <w:sz w:val="36"/>
          <w:szCs w:val="36"/>
          <w:lang w:val="en-US" w:eastAsia="zh-CN"/>
          <w14:textFill>
            <w14:solidFill>
              <w14:schemeClr w14:val="tx1"/>
            </w14:solidFill>
          </w14:textFill>
        </w:rPr>
        <w:t>规程</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82"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 xml:space="preserve">一、赛项名称及参赛专业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82"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（一）赛项名称：</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健康与社会照护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82"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（二）赛项组别：</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高职组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82" w:firstLineChars="20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（三）参赛专业：</w:t>
      </w:r>
      <w:r>
        <w:rPr>
          <w:rFonts w:hint="eastAsia" w:ascii="宋体" w:hAnsi="宋体" w:cs="宋体"/>
          <w:color w:val="000000" w:themeColor="text1"/>
          <w:kern w:val="0"/>
          <w:sz w:val="24"/>
          <w:szCs w:val="24"/>
          <w:lang w:val="en-US" w:eastAsia="zh-CN" w:bidi="ar"/>
          <w14:textFill>
            <w14:solidFill>
              <w14:schemeClr w14:val="tx1"/>
            </w14:solidFill>
          </w14:textFill>
        </w:rPr>
        <w:t>医药卫生大类</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82" w:firstLineChars="200"/>
        <w:jc w:val="left"/>
        <w:rPr>
          <w:rFonts w:hint="eastAsia" w:ascii="宋体" w:hAnsi="宋体" w:eastAsia="宋体" w:cs="宋体"/>
          <w:b/>
          <w:bCs/>
          <w:color w:val="000000" w:themeColor="text1"/>
          <w:kern w:val="0"/>
          <w:sz w:val="24"/>
          <w:szCs w:val="24"/>
          <w:lang w:val="en-US" w:eastAsia="zh-CN" w:bidi="ar"/>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 xml:space="preserve">二、赛项目的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本次技能大赛以推动落实《国家职业教育改革实施方案》为目标，全面贯彻党和国家的最新职业教育精神，检验高等职业院校教学成果，深化专业融合发展，推动岗课赛证融合。“以赛促教、以赛促学、以赛促改”，紧跟健康产业行业发展，在培养高技能人才、促进职业教育高质量发展等方面起到示范、引领作用。本赛项借鉴吸收全国技能大赛健康与社会照护项目的命题方法和组织模式，结合浙江省实际，进行赛项组织</w:t>
      </w:r>
      <w:r>
        <w:rPr>
          <w:rFonts w:hint="eastAsia" w:ascii="宋体" w:hAnsi="宋体" w:cs="宋体"/>
          <w:color w:val="000000" w:themeColor="text1"/>
          <w:kern w:val="0"/>
          <w:sz w:val="24"/>
          <w:szCs w:val="24"/>
          <w:lang w:val="en-US" w:eastAsia="zh-CN"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82" w:firstLineChars="200"/>
        <w:jc w:val="left"/>
        <w:rPr>
          <w:rFonts w:hint="eastAsia" w:ascii="宋体" w:hAnsi="宋体" w:eastAsia="宋体" w:cs="宋体"/>
          <w:b/>
          <w:bCs/>
          <w:color w:val="000000" w:themeColor="text1"/>
          <w:kern w:val="0"/>
          <w:sz w:val="24"/>
          <w:szCs w:val="24"/>
          <w:lang w:val="en-US" w:eastAsia="zh-CN" w:bidi="ar"/>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三、竞赛时间</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rPr>
          <w:rFonts w:hint="default" w:ascii="宋体" w:hAnsi="宋体" w:cs="宋体"/>
          <w:color w:val="000000" w:themeColor="text1"/>
          <w:kern w:val="0"/>
          <w:sz w:val="24"/>
          <w:szCs w:val="24"/>
          <w:lang w:val="en-US" w:eastAsia="zh-CN" w:bidi="ar"/>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2023年4月1日报到，2日全天竞赛。</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82" w:firstLineChars="200"/>
        <w:jc w:val="left"/>
        <w:rPr>
          <w:rFonts w:hint="eastAsia" w:ascii="宋体" w:hAnsi="宋体" w:eastAsia="宋体" w:cs="宋体"/>
          <w:b/>
          <w:bCs/>
          <w:color w:val="000000" w:themeColor="text1"/>
          <w:kern w:val="0"/>
          <w:sz w:val="24"/>
          <w:szCs w:val="24"/>
          <w:lang w:val="en-US" w:eastAsia="zh-CN" w:bidi="ar"/>
          <w14:textFill>
            <w14:solidFill>
              <w14:schemeClr w14:val="tx1"/>
            </w14:solidFill>
          </w14:textFill>
        </w:rPr>
      </w:pPr>
      <w:r>
        <w:rPr>
          <w:rFonts w:hint="eastAsia" w:ascii="宋体" w:hAnsi="宋体" w:cs="宋体"/>
          <w:b/>
          <w:bCs/>
          <w:color w:val="000000" w:themeColor="text1"/>
          <w:kern w:val="0"/>
          <w:sz w:val="24"/>
          <w:szCs w:val="24"/>
          <w:lang w:val="en-US" w:eastAsia="zh-CN" w:bidi="ar"/>
          <w14:textFill>
            <w14:solidFill>
              <w14:schemeClr w14:val="tx1"/>
            </w14:solidFill>
          </w14:textFill>
        </w:rPr>
        <w:t>四</w:t>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 xml:space="preserve">、竞赛内容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82" w:firstLineChars="200"/>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 xml:space="preserve">（一）竞赛模块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本赛项设医院照护、社区照护2个模块。重点考核参赛选手的照护方案设计能力、实践操作能力、沟通交流能力。本赛项尽可能还原真实情景、体现完整任务、考察综合能力、突出应变能力、强化职业素养并提倡创新。</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82" w:firstLineChars="20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 xml:space="preserve">1.医院模块案例 </w:t>
      </w:r>
      <w:r>
        <w:rPr>
          <w:rFonts w:hint="eastAsia" w:ascii="宋体" w:hAnsi="宋体" w:eastAsia="宋体" w:cs="宋体"/>
          <w:color w:val="000000" w:themeColor="text1"/>
          <w:kern w:val="0"/>
          <w:sz w:val="24"/>
          <w:szCs w:val="24"/>
          <w:lang w:val="en-US" w:eastAsia="zh-CN" w:bidi="ar"/>
          <w14:textFill>
            <w14:solidFill>
              <w14:schemeClr w14:val="tx1"/>
            </w14:solidFill>
          </w14:textFill>
        </w:rPr>
        <w:t>该模块为医院场景下，对患有常见疾病或病情危重的住院患者的整体照护。要求选手掌握相关专业特别是对疾病的知识和技能，及医疗仪器设备的使用，选手要完成照护计划书写、进行实际照护及撰写反思报告。</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82" w:firstLineChars="20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2.</w:t>
      </w:r>
      <w:r>
        <w:rPr>
          <w:rFonts w:hint="eastAsia" w:ascii="宋体" w:hAnsi="宋体" w:cs="宋体"/>
          <w:b/>
          <w:bCs/>
          <w:color w:val="000000" w:themeColor="text1"/>
          <w:kern w:val="0"/>
          <w:sz w:val="24"/>
          <w:szCs w:val="24"/>
          <w:lang w:val="en-US" w:eastAsia="zh-CN" w:bidi="ar"/>
          <w14:textFill>
            <w14:solidFill>
              <w14:schemeClr w14:val="tx1"/>
            </w14:solidFill>
          </w14:textFill>
        </w:rPr>
        <w:t>社区</w:t>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 xml:space="preserve">模块案例 </w:t>
      </w:r>
      <w:r>
        <w:rPr>
          <w:rFonts w:hint="eastAsia" w:ascii="宋体" w:hAnsi="宋体" w:eastAsia="宋体" w:cs="宋体"/>
          <w:color w:val="000000" w:themeColor="text1"/>
          <w:kern w:val="0"/>
          <w:sz w:val="24"/>
          <w:szCs w:val="24"/>
          <w:lang w:val="en-US" w:eastAsia="zh-CN" w:bidi="ar"/>
          <w14:textFill>
            <w14:solidFill>
              <w14:schemeClr w14:val="tx1"/>
            </w14:solidFill>
          </w14:textFill>
        </w:rPr>
        <w:t>该模块设置为社区场景下，在日常情况下对有需要的照护对象的整体照护。要求选手掌握相关专业知识和技能，选手要完成照护计划书写、进行实际照护及制作健康教育海报。</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82" w:firstLineChars="200"/>
        <w:jc w:val="left"/>
        <w:rPr>
          <w:rFonts w:hint="eastAsia" w:ascii="宋体" w:hAnsi="宋体" w:eastAsia="宋体" w:cs="宋体"/>
          <w:b/>
          <w:bCs/>
          <w:color w:val="000000" w:themeColor="text1"/>
          <w:kern w:val="0"/>
          <w:sz w:val="24"/>
          <w:szCs w:val="24"/>
          <w:lang w:val="en-US" w:eastAsia="zh-CN" w:bidi="ar"/>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（二）竞赛形式</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本赛项采用单人竞赛模式。每名选手均参加医院、社区两个模块竞赛，标注为 A、B模块。每个模块为1个案例，由3部分组成。每个模块程序相同，竞赛时间相同。裁判在旁观察及评分，不予提问和干扰。选手不需要向裁判做任何解释和交流。每个竞赛区独立计时。</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drawing>
          <wp:inline distT="0" distB="0" distL="114300" distR="114300">
            <wp:extent cx="3855085" cy="1080135"/>
            <wp:effectExtent l="0" t="0" r="2540" b="5715"/>
            <wp:docPr id="1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6"/>
                    <pic:cNvPicPr>
                      <a:picLocks noChangeAspect="1"/>
                    </pic:cNvPicPr>
                  </pic:nvPicPr>
                  <pic:blipFill>
                    <a:blip r:embed="rId6"/>
                    <a:stretch>
                      <a:fillRect/>
                    </a:stretch>
                  </pic:blipFill>
                  <pic:spPr>
                    <a:xfrm>
                      <a:off x="0" y="0"/>
                      <a:ext cx="3855085" cy="1080135"/>
                    </a:xfrm>
                    <a:prstGeom prst="rect">
                      <a:avLst/>
                    </a:prstGeom>
                  </pic:spPr>
                </pic:pic>
              </a:graphicData>
            </a:graphic>
          </wp:inline>
        </w:drawing>
      </w:r>
    </w:p>
    <w:p>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rPr>
          <w:rFonts w:hint="eastAsia" w:ascii="宋体" w:hAnsi="宋体" w:eastAsia="宋体" w:cs="宋体"/>
          <w:b/>
          <w:bCs/>
          <w:color w:val="000000" w:themeColor="text1"/>
          <w:kern w:val="0"/>
          <w:sz w:val="24"/>
          <w:szCs w:val="24"/>
          <w:lang w:val="en-US" w:eastAsia="zh-CN" w:bidi="ar"/>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图1 健康与社会照护赛项竞赛</w:t>
      </w:r>
      <w:r>
        <w:rPr>
          <w:rFonts w:hint="eastAsia" w:ascii="宋体" w:hAnsi="宋体" w:cs="宋体"/>
          <w:b/>
          <w:bCs/>
          <w:color w:val="000000" w:themeColor="text1"/>
          <w:kern w:val="0"/>
          <w:sz w:val="24"/>
          <w:szCs w:val="24"/>
          <w:lang w:val="en-US" w:eastAsia="zh-CN" w:bidi="ar"/>
          <w14:textFill>
            <w14:solidFill>
              <w14:schemeClr w14:val="tx1"/>
            </w14:solidFill>
          </w14:textFill>
        </w:rPr>
        <w:t>内容</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82" w:firstLineChars="200"/>
        <w:jc w:val="left"/>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（三）竞赛时长和流程</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每个模块竞赛时间为</w:t>
      </w:r>
      <w:r>
        <w:rPr>
          <w:rFonts w:hint="eastAsia" w:ascii="宋体" w:hAnsi="宋体" w:cs="宋体"/>
          <w:color w:val="000000" w:themeColor="text1"/>
          <w:kern w:val="0"/>
          <w:sz w:val="24"/>
          <w:szCs w:val="24"/>
          <w:lang w:val="en-US" w:eastAsia="zh-CN" w:bidi="ar"/>
          <w14:textFill>
            <w14:solidFill>
              <w14:schemeClr w14:val="tx1"/>
            </w14:solidFill>
          </w14:textFill>
        </w:rPr>
        <w:t>68</w:t>
      </w:r>
      <w:r>
        <w:rPr>
          <w:rFonts w:hint="eastAsia" w:ascii="宋体" w:hAnsi="宋体" w:eastAsia="宋体" w:cs="宋体"/>
          <w:color w:val="000000" w:themeColor="text1"/>
          <w:kern w:val="0"/>
          <w:sz w:val="24"/>
          <w:szCs w:val="24"/>
          <w:lang w:val="en-US" w:eastAsia="zh-CN" w:bidi="ar"/>
          <w14:textFill>
            <w14:solidFill>
              <w14:schemeClr w14:val="tx1"/>
            </w14:solidFill>
          </w14:textFill>
        </w:rPr>
        <w:t>分钟。每位参赛选手在一天时间完成两个模块的所有任务，竞赛总时长约</w:t>
      </w:r>
      <w:r>
        <w:rPr>
          <w:rFonts w:hint="eastAsia" w:ascii="宋体" w:hAnsi="宋体" w:cs="宋体"/>
          <w:color w:val="000000" w:themeColor="text1"/>
          <w:kern w:val="0"/>
          <w:sz w:val="24"/>
          <w:szCs w:val="24"/>
          <w:lang w:val="en-US" w:eastAsia="zh-CN" w:bidi="ar"/>
          <w14:textFill>
            <w14:solidFill>
              <w14:schemeClr w14:val="tx1"/>
            </w14:solidFill>
          </w14:textFill>
        </w:rPr>
        <w:t>136</w:t>
      </w:r>
      <w:r>
        <w:rPr>
          <w:rFonts w:hint="eastAsia" w:ascii="宋体" w:hAnsi="宋体" w:eastAsia="宋体" w:cs="宋体"/>
          <w:color w:val="000000" w:themeColor="text1"/>
          <w:kern w:val="0"/>
          <w:sz w:val="24"/>
          <w:szCs w:val="24"/>
          <w:lang w:val="en-US" w:eastAsia="zh-CN" w:bidi="ar"/>
          <w14:textFill>
            <w14:solidFill>
              <w14:schemeClr w14:val="tx1"/>
            </w14:solidFill>
          </w14:textFill>
        </w:rPr>
        <w:t>分钟。</w:t>
      </w:r>
    </w:p>
    <w:p>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rPr>
          <w:rFonts w:hint="eastAsia" w:ascii="宋体" w:hAnsi="宋体" w:eastAsia="宋体" w:cs="宋体"/>
          <w:b/>
          <w:bCs/>
          <w:color w:val="000000" w:themeColor="text1"/>
          <w:kern w:val="0"/>
          <w:sz w:val="24"/>
          <w:szCs w:val="24"/>
          <w:lang w:val="en-US" w:eastAsia="zh-CN" w:bidi="ar"/>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表1 单模块竞赛流程和竞赛时长说明</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6796"/>
        <w:gridCol w:w="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rPr>
                <w:rFonts w:hint="eastAsia" w:ascii="宋体" w:hAnsi="宋体" w:eastAsia="宋体" w:cs="宋体"/>
                <w:b/>
                <w:bCs/>
                <w:color w:val="000000" w:themeColor="text1"/>
                <w:kern w:val="0"/>
                <w:sz w:val="24"/>
                <w:szCs w:val="24"/>
                <w:vertAlign w:val="baseline"/>
                <w:lang w:val="en-US" w:eastAsia="zh-CN" w:bidi="ar"/>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流程</w:t>
            </w:r>
          </w:p>
        </w:tc>
        <w:tc>
          <w:tcPr>
            <w:tcW w:w="679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rPr>
                <w:rFonts w:hint="eastAsia" w:ascii="宋体" w:hAnsi="宋体" w:eastAsia="宋体" w:cs="宋体"/>
                <w:b/>
                <w:bCs/>
                <w:color w:val="000000" w:themeColor="text1"/>
                <w:kern w:val="0"/>
                <w:sz w:val="24"/>
                <w:szCs w:val="24"/>
                <w:vertAlign w:val="baseline"/>
                <w:lang w:val="en-US" w:eastAsia="zh-CN" w:bidi="ar"/>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内容</w:t>
            </w:r>
          </w:p>
        </w:tc>
        <w:tc>
          <w:tcPr>
            <w:tcW w:w="93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rPr>
                <w:rFonts w:hint="eastAsia" w:ascii="宋体" w:hAnsi="宋体" w:eastAsia="宋体" w:cs="宋体"/>
                <w:b/>
                <w:bCs/>
                <w:color w:val="000000" w:themeColor="text1"/>
                <w:kern w:val="0"/>
                <w:sz w:val="24"/>
                <w:szCs w:val="24"/>
                <w:vertAlign w:val="baseline"/>
                <w:lang w:val="en-US" w:eastAsia="zh-CN" w:bidi="ar"/>
                <w14:textFill>
                  <w14:solidFill>
                    <w14:schemeClr w14:val="tx1"/>
                  </w14:solidFill>
                </w14:textFill>
              </w:rPr>
            </w:pPr>
            <w:r>
              <w:rPr>
                <w:rFonts w:hint="eastAsia" w:ascii="宋体" w:hAnsi="宋体" w:eastAsia="宋体" w:cs="宋体"/>
                <w:b/>
                <w:bCs/>
                <w:color w:val="000000" w:themeColor="text1"/>
                <w:kern w:val="0"/>
                <w:sz w:val="24"/>
                <w:szCs w:val="24"/>
                <w:vertAlign w:val="baseline"/>
                <w:lang w:val="en-US" w:eastAsia="zh-CN" w:bidi="ar"/>
                <w14:textFill>
                  <w14:solidFill>
                    <w14:schemeClr w14:val="tx1"/>
                  </w14:solidFill>
                </w14:textFill>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jc w:val="center"/>
        </w:trPr>
        <w:tc>
          <w:tcPr>
            <w:tcW w:w="7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rPr>
                <w:rFonts w:hint="eastAsia" w:ascii="宋体" w:hAnsi="宋体" w:eastAsia="宋体" w:cs="宋体"/>
                <w:b w:val="0"/>
                <w:bCs w:val="0"/>
                <w:color w:val="000000" w:themeColor="text1"/>
                <w:kern w:val="0"/>
                <w:sz w:val="21"/>
                <w:szCs w:val="21"/>
                <w:vertAlign w:val="baseli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1"/>
                <w:szCs w:val="21"/>
                <w:vertAlign w:val="baseline"/>
                <w:lang w:val="en-US" w:eastAsia="zh-CN" w:bidi="ar"/>
                <w14:textFill>
                  <w14:solidFill>
                    <w14:schemeClr w14:val="tx1"/>
                  </w14:solidFill>
                </w14:textFill>
              </w:rPr>
              <w:t>1</w:t>
            </w:r>
          </w:p>
        </w:tc>
        <w:tc>
          <w:tcPr>
            <w:tcW w:w="679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rPr>
                <w:rFonts w:hint="eastAsia" w:ascii="宋体" w:hAnsi="宋体" w:eastAsia="宋体" w:cs="宋体"/>
                <w:b w:val="0"/>
                <w:bCs w:val="0"/>
                <w:color w:val="000000" w:themeColor="text1"/>
                <w:kern w:val="0"/>
                <w:sz w:val="21"/>
                <w:szCs w:val="21"/>
                <w:vertAlign w:val="baseline"/>
                <w:lang w:val="en-US" w:eastAsia="zh-CN" w:bidi="ar"/>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照护计划竞赛区：</w:t>
            </w:r>
            <w: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各参赛选手按抽取的参赛号依次进入相应竞赛模块的“照护计划竞赛区”，本模块的案例（及</w:t>
            </w:r>
            <w:r>
              <w:rPr>
                <w:rFonts w:hint="eastAsia" w:ascii="宋体" w:hAnsi="宋体" w:cs="宋体"/>
                <w:b w:val="0"/>
                <w:bCs w:val="0"/>
                <w:color w:val="000000" w:themeColor="text1"/>
                <w:kern w:val="0"/>
                <w:sz w:val="21"/>
                <w:szCs w:val="21"/>
                <w:lang w:val="en-US" w:eastAsia="zh-CN" w:bidi="ar"/>
                <w14:textFill>
                  <w14:solidFill>
                    <w14:schemeClr w14:val="tx1"/>
                  </w14:solidFill>
                </w14:textFill>
              </w:rPr>
              <w:t>照护记录单</w:t>
            </w:r>
            <w: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）会放在桌上（案例单</w:t>
            </w:r>
            <w:r>
              <w:rPr>
                <w:rFonts w:hint="eastAsia" w:ascii="宋体" w:hAnsi="宋体" w:cs="宋体"/>
                <w:b w:val="0"/>
                <w:bCs w:val="0"/>
                <w:color w:val="000000" w:themeColor="text1"/>
                <w:kern w:val="0"/>
                <w:sz w:val="21"/>
                <w:szCs w:val="21"/>
                <w:lang w:val="en-US" w:eastAsia="zh-CN" w:bidi="ar"/>
                <w14:textFill>
                  <w14:solidFill>
                    <w14:schemeClr w14:val="tx1"/>
                  </w14:solidFill>
                </w14:textFill>
              </w:rPr>
              <w:t>不</w:t>
            </w:r>
            <w: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可以携带</w:t>
            </w:r>
            <w:r>
              <w:rPr>
                <w:rFonts w:hint="eastAsia" w:ascii="宋体" w:hAnsi="宋体" w:cs="宋体"/>
                <w:b w:val="0"/>
                <w:bCs w:val="0"/>
                <w:color w:val="000000" w:themeColor="text1"/>
                <w:kern w:val="0"/>
                <w:sz w:val="21"/>
                <w:szCs w:val="21"/>
                <w:lang w:val="en-US" w:eastAsia="zh-CN" w:bidi="ar"/>
                <w14:textFill>
                  <w14:solidFill>
                    <w14:schemeClr w14:val="tx1"/>
                  </w14:solidFill>
                </w14:textFill>
              </w:rPr>
              <w:t>至下一竞赛区</w:t>
            </w:r>
            <w: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）。当计时开始，请认真阅读案例。阅读后，以书面形式写出该案例照护计划，包括所有任务、有逻辑顺序的时间计划、拟完成的目标等。</w:t>
            </w:r>
          </w:p>
        </w:tc>
        <w:tc>
          <w:tcPr>
            <w:tcW w:w="93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rPr>
                <w:rFonts w:hint="eastAsia" w:ascii="宋体" w:hAnsi="宋体" w:eastAsia="宋体" w:cs="宋体"/>
                <w:b w:val="0"/>
                <w:bCs w:val="0"/>
                <w:color w:val="000000" w:themeColor="text1"/>
                <w:kern w:val="0"/>
                <w:sz w:val="21"/>
                <w:szCs w:val="21"/>
                <w:vertAlign w:val="baseline"/>
                <w:lang w:val="en-US" w:eastAsia="zh-CN" w:bidi="ar"/>
                <w14:textFill>
                  <w14:solidFill>
                    <w14:schemeClr w14:val="tx1"/>
                  </w14:solidFill>
                </w14:textFill>
              </w:rPr>
            </w:pPr>
            <w:r>
              <w:rPr>
                <w:rFonts w:hint="eastAsia" w:ascii="宋体" w:hAnsi="宋体" w:cs="宋体"/>
                <w:b w:val="0"/>
                <w:bCs w:val="0"/>
                <w:color w:val="000000" w:themeColor="text1"/>
                <w:kern w:val="0"/>
                <w:sz w:val="21"/>
                <w:szCs w:val="21"/>
                <w:vertAlign w:val="baseline"/>
                <w:lang w:val="en-US" w:eastAsia="zh-CN" w:bidi="ar"/>
                <w14:textFill>
                  <w14:solidFill>
                    <w14:schemeClr w14:val="tx1"/>
                  </w14:solidFill>
                </w14:textFill>
              </w:rPr>
              <w:t>20</w:t>
            </w:r>
            <w:r>
              <w:rPr>
                <w:rFonts w:hint="eastAsia" w:ascii="宋体" w:hAnsi="宋体" w:eastAsia="宋体" w:cs="宋体"/>
                <w:b w:val="0"/>
                <w:bCs w:val="0"/>
                <w:color w:val="000000" w:themeColor="text1"/>
                <w:kern w:val="0"/>
                <w:sz w:val="21"/>
                <w:szCs w:val="21"/>
                <w:vertAlign w:val="baseline"/>
                <w:lang w:val="en-US" w:eastAsia="zh-CN" w:bidi="ar"/>
                <w14:textFill>
                  <w14:solidFill>
                    <w14:schemeClr w14:val="tx1"/>
                  </w14:solidFill>
                </w14:textFill>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rPr>
                <w:rFonts w:hint="default" w:ascii="宋体" w:hAnsi="宋体" w:eastAsia="宋体" w:cs="宋体"/>
                <w:b w:val="0"/>
                <w:bCs w:val="0"/>
                <w:color w:val="000000" w:themeColor="text1"/>
                <w:kern w:val="0"/>
                <w:sz w:val="21"/>
                <w:szCs w:val="21"/>
                <w:highlight w:val="none"/>
                <w:vertAlign w:val="baseline"/>
                <w:lang w:val="en-US" w:eastAsia="zh-CN" w:bidi="ar"/>
                <w14:textFill>
                  <w14:solidFill>
                    <w14:schemeClr w14:val="tx1"/>
                  </w14:solidFill>
                </w14:textFill>
              </w:rPr>
            </w:pPr>
            <w:r>
              <w:rPr>
                <w:rFonts w:hint="eastAsia" w:ascii="宋体" w:hAnsi="宋体" w:cs="宋体"/>
                <w:b w:val="0"/>
                <w:bCs w:val="0"/>
                <w:color w:val="000000" w:themeColor="text1"/>
                <w:kern w:val="0"/>
                <w:sz w:val="21"/>
                <w:szCs w:val="21"/>
                <w:highlight w:val="none"/>
                <w:vertAlign w:val="baseline"/>
                <w:lang w:val="en-US" w:eastAsia="zh-CN" w:bidi="ar"/>
                <w14:textFill>
                  <w14:solidFill>
                    <w14:schemeClr w14:val="tx1"/>
                  </w14:solidFill>
                </w14:textFill>
              </w:rPr>
              <w:t>2</w:t>
            </w:r>
          </w:p>
        </w:tc>
        <w:tc>
          <w:tcPr>
            <w:tcW w:w="679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left"/>
              <w:rPr>
                <w:rFonts w:hint="eastAsia"/>
                <w:lang w:val="en-US" w:eastAsia="zh-CN"/>
              </w:rPr>
            </w:pPr>
            <w:r>
              <w:rPr>
                <w:rFonts w:hint="eastAsia"/>
                <w:b/>
                <w:bCs/>
                <w:lang w:val="en-US" w:eastAsia="zh-CN"/>
              </w:rPr>
              <w:t>实际照护竞赛区（含备物）：</w:t>
            </w:r>
            <w:r>
              <w:rPr>
                <w:rFonts w:hint="eastAsia"/>
                <w:lang w:val="en-US" w:eastAsia="zh-CN"/>
              </w:rPr>
              <w:t>由引导员引导进入“实际照护竞赛区”，进入竞赛区内即比赛计时开始。按照任务要求，利用现有资源，自取用物，对SP进行自主和独立的健康与社会照护。竞赛剩余5分钟时提醒，时间到立即停止操作。</w:t>
            </w:r>
          </w:p>
        </w:tc>
        <w:tc>
          <w:tcPr>
            <w:tcW w:w="93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rPr>
                <w:rFonts w:hint="default" w:ascii="宋体" w:hAnsi="宋体" w:eastAsia="宋体" w:cs="宋体"/>
                <w:b w:val="0"/>
                <w:bCs w:val="0"/>
                <w:color w:val="000000" w:themeColor="text1"/>
                <w:kern w:val="0"/>
                <w:sz w:val="21"/>
                <w:szCs w:val="21"/>
                <w:highlight w:val="none"/>
                <w:vertAlign w:val="baseline"/>
                <w:lang w:val="en-US" w:eastAsia="zh-CN" w:bidi="ar"/>
                <w14:textFill>
                  <w14:solidFill>
                    <w14:schemeClr w14:val="tx1"/>
                  </w14:solidFill>
                </w14:textFill>
              </w:rPr>
            </w:pPr>
            <w:r>
              <w:rPr>
                <w:rFonts w:hint="eastAsia" w:ascii="宋体" w:hAnsi="宋体" w:cs="宋体"/>
                <w:b w:val="0"/>
                <w:bCs w:val="0"/>
                <w:color w:val="000000" w:themeColor="text1"/>
                <w:kern w:val="0"/>
                <w:sz w:val="21"/>
                <w:szCs w:val="21"/>
                <w:highlight w:val="none"/>
                <w:vertAlign w:val="baseline"/>
                <w:lang w:val="en-US" w:eastAsia="zh-CN" w:bidi="ar"/>
                <w14:textFill>
                  <w14:solidFill>
                    <w14:schemeClr w14:val="tx1"/>
                  </w14:solidFill>
                </w14:textFill>
              </w:rPr>
              <w:t>23分钟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rPr>
                <w:rFonts w:hint="eastAsia" w:ascii="宋体" w:hAnsi="宋体" w:eastAsia="宋体" w:cs="宋体"/>
                <w:b w:val="0"/>
                <w:bCs w:val="0"/>
                <w:color w:val="000000" w:themeColor="text1"/>
                <w:kern w:val="0"/>
                <w:sz w:val="21"/>
                <w:szCs w:val="21"/>
                <w:vertAlign w:val="baseli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1"/>
                <w:szCs w:val="21"/>
                <w:vertAlign w:val="baseline"/>
                <w:lang w:val="en-US" w:eastAsia="zh-CN" w:bidi="ar"/>
                <w14:textFill>
                  <w14:solidFill>
                    <w14:schemeClr w14:val="tx1"/>
                  </w14:solidFill>
                </w14:textFill>
              </w:rPr>
              <w:t>3</w:t>
            </w:r>
          </w:p>
        </w:tc>
        <w:tc>
          <w:tcPr>
            <w:tcW w:w="679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left"/>
              <w:rPr>
                <w:rFonts w:hint="eastAsia" w:ascii="宋体" w:hAnsi="宋体" w:eastAsia="宋体" w:cs="宋体"/>
                <w:b/>
                <w:bCs/>
                <w:color w:val="000000" w:themeColor="text1"/>
                <w:kern w:val="0"/>
                <w:sz w:val="21"/>
                <w:szCs w:val="21"/>
                <w:lang w:val="en-US" w:eastAsia="zh-CN" w:bidi="ar"/>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健康教育海报或反思报告竞赛区：</w:t>
            </w:r>
            <w: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参赛选手完成实际照护竞赛区的任务后，在引导下进入“健康教育海报或反思报告竞赛区”，完成海报或反思报告。完成所有任务后，离开竞赛区</w:t>
            </w:r>
            <w:r>
              <w:rPr>
                <w:rFonts w:hint="eastAsia" w:ascii="宋体" w:hAnsi="宋体" w:cs="宋体"/>
                <w:b w:val="0"/>
                <w:bCs w:val="0"/>
                <w:color w:val="000000" w:themeColor="text1"/>
                <w:kern w:val="0"/>
                <w:sz w:val="21"/>
                <w:szCs w:val="21"/>
                <w:lang w:val="en-US" w:eastAsia="zh-CN" w:bidi="ar"/>
                <w14:textFill>
                  <w14:solidFill>
                    <w14:schemeClr w14:val="tx1"/>
                  </w14:solidFill>
                </w14:textFill>
              </w:rPr>
              <w:t>，进入赛后等候区</w:t>
            </w:r>
            <w: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w:t>
            </w:r>
          </w:p>
        </w:tc>
        <w:tc>
          <w:tcPr>
            <w:tcW w:w="93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rPr>
                <w:rFonts w:hint="eastAsia" w:ascii="宋体" w:hAnsi="宋体" w:eastAsia="宋体" w:cs="宋体"/>
                <w:b w:val="0"/>
                <w:bCs w:val="0"/>
                <w:color w:val="000000" w:themeColor="text1"/>
                <w:kern w:val="0"/>
                <w:sz w:val="21"/>
                <w:szCs w:val="21"/>
                <w:vertAlign w:val="baseline"/>
                <w:lang w:val="en-US" w:eastAsia="zh-CN" w:bidi="ar"/>
                <w14:textFill>
                  <w14:solidFill>
                    <w14:schemeClr w14:val="tx1"/>
                  </w14:solidFill>
                </w14:textFill>
              </w:rPr>
            </w:pPr>
            <w:r>
              <w:rPr>
                <w:rFonts w:hint="eastAsia" w:ascii="宋体" w:hAnsi="宋体" w:cs="宋体"/>
                <w:b w:val="0"/>
                <w:bCs w:val="0"/>
                <w:color w:val="000000" w:themeColor="text1"/>
                <w:kern w:val="0"/>
                <w:sz w:val="21"/>
                <w:szCs w:val="21"/>
                <w:vertAlign w:val="baseline"/>
                <w:lang w:val="en-US" w:eastAsia="zh-CN" w:bidi="ar"/>
                <w14:textFill>
                  <w14:solidFill>
                    <w14:schemeClr w14:val="tx1"/>
                  </w14:solidFill>
                </w14:textFill>
              </w:rPr>
              <w:t>25</w:t>
            </w:r>
            <w:r>
              <w:rPr>
                <w:rFonts w:hint="eastAsia" w:ascii="宋体" w:hAnsi="宋体" w:eastAsia="宋体" w:cs="宋体"/>
                <w:b w:val="0"/>
                <w:bCs w:val="0"/>
                <w:color w:val="000000" w:themeColor="text1"/>
                <w:kern w:val="0"/>
                <w:sz w:val="21"/>
                <w:szCs w:val="21"/>
                <w:vertAlign w:val="baseline"/>
                <w:lang w:val="en-US" w:eastAsia="zh-CN" w:bidi="ar"/>
                <w14:textFill>
                  <w14:solidFill>
                    <w14:schemeClr w14:val="tx1"/>
                  </w14:solidFill>
                </w14:textFill>
              </w:rPr>
              <w:t>分钟</w:t>
            </w:r>
          </w:p>
        </w:tc>
      </w:tr>
    </w:tbl>
    <w:p>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rPr>
          <w:rFonts w:hint="eastAsia" w:ascii="宋体" w:hAnsi="宋体" w:eastAsia="宋体" w:cs="宋体"/>
          <w:color w:val="000000" w:themeColor="text1"/>
          <w:kern w:val="0"/>
          <w:sz w:val="24"/>
          <w:szCs w:val="24"/>
          <w:lang w:val="en-US" w:eastAsia="zh-CN" w:bidi="ar"/>
          <w14:textFill>
            <w14:solidFill>
              <w14:schemeClr w14:val="tx1"/>
            </w14:solidFill>
          </w14:textFill>
        </w:rPr>
      </w:pPr>
      <w:r>
        <w:drawing>
          <wp:inline distT="0" distB="0" distL="114300" distR="114300">
            <wp:extent cx="3472180" cy="2520315"/>
            <wp:effectExtent l="0" t="0" r="4445" b="381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3472180" cy="2520315"/>
                    </a:xfrm>
                    <a:prstGeom prst="rect">
                      <a:avLst/>
                    </a:prstGeom>
                  </pic:spPr>
                </pic:pic>
              </a:graphicData>
            </a:graphic>
          </wp:inline>
        </w:drawing>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rPr>
          <w:rFonts w:hint="eastAsia" w:ascii="宋体" w:hAnsi="宋体" w:eastAsia="宋体" w:cs="宋体"/>
          <w:b/>
          <w:bCs/>
          <w:color w:val="000000" w:themeColor="text1"/>
          <w:kern w:val="0"/>
          <w:sz w:val="24"/>
          <w:szCs w:val="24"/>
          <w:lang w:val="en-US" w:eastAsia="zh-CN" w:bidi="ar"/>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图2 参赛选手竞赛流程</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82" w:firstLineChars="200"/>
        <w:jc w:val="left"/>
        <w:rPr>
          <w:rFonts w:hint="eastAsia" w:ascii="宋体" w:hAnsi="宋体" w:eastAsia="宋体" w:cs="宋体"/>
          <w:b/>
          <w:bCs/>
          <w:color w:val="000000" w:themeColor="text1"/>
          <w:kern w:val="0"/>
          <w:sz w:val="24"/>
          <w:szCs w:val="24"/>
          <w:lang w:val="en-US" w:eastAsia="zh-CN" w:bidi="ar"/>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 xml:space="preserve">（四）检录加密流程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1.检录。由检录工作人员依照检录表进行点名核对，并检查确定无误后向裁判长递交检录单。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2.加密。所有比赛项目在比赛</w:t>
      </w:r>
      <w:r>
        <w:rPr>
          <w:rFonts w:hint="eastAsia" w:ascii="宋体" w:hAnsi="宋体" w:eastAsia="宋体" w:cs="宋体"/>
          <w:color w:val="auto"/>
          <w:kern w:val="0"/>
          <w:sz w:val="24"/>
          <w:szCs w:val="24"/>
          <w:lang w:val="en-US" w:eastAsia="zh-CN" w:bidi="ar"/>
        </w:rPr>
        <w:t>的当天进行两次加密，加密后参赛手中途不得擅自离开赛场。第一次加密：组织参赛选手进行第一次抽签，产生抽签编号，登记在第一次加密记录表中并确认，连同选手参赛证等个人身份信息证件，装入一次加密结果密封袋中单独保管。第二次加密：组织参赛选手进行第二次抽签，确定参赛编号，替换选手抽签编号，在填写二次加密记录表后，连同选手</w:t>
      </w:r>
      <w:r>
        <w:rPr>
          <w:rFonts w:hint="eastAsia" w:ascii="宋体" w:hAnsi="宋体" w:cs="宋体"/>
          <w:color w:val="auto"/>
          <w:kern w:val="0"/>
          <w:sz w:val="24"/>
          <w:szCs w:val="24"/>
          <w:lang w:val="en-US" w:eastAsia="zh-CN" w:bidi="ar"/>
        </w:rPr>
        <w:t>抽签</w:t>
      </w:r>
      <w:r>
        <w:rPr>
          <w:rFonts w:hint="eastAsia" w:ascii="宋体" w:hAnsi="宋体" w:eastAsia="宋体" w:cs="宋体"/>
          <w:color w:val="auto"/>
          <w:kern w:val="0"/>
          <w:sz w:val="24"/>
          <w:szCs w:val="24"/>
          <w:lang w:val="en-US" w:eastAsia="zh-CN" w:bidi="ar"/>
        </w:rPr>
        <w:t xml:space="preserve">编号，当即装入二次加密结果密封袋中单独保管。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auto"/>
          <w:kern w:val="0"/>
          <w:sz w:val="24"/>
          <w:szCs w:val="24"/>
          <w:lang w:val="en-US" w:eastAsia="zh-CN" w:bidi="ar"/>
        </w:rPr>
        <w:t>3.引导。参赛选手凭</w:t>
      </w:r>
      <w:r>
        <w:rPr>
          <w:rFonts w:hint="eastAsia" w:ascii="宋体" w:hAnsi="宋体" w:cs="宋体"/>
          <w:color w:val="auto"/>
          <w:kern w:val="0"/>
          <w:sz w:val="24"/>
          <w:szCs w:val="24"/>
          <w:lang w:val="en-US" w:eastAsia="zh-CN" w:bidi="ar"/>
        </w:rPr>
        <w:t>参赛编</w:t>
      </w:r>
      <w:r>
        <w:rPr>
          <w:rFonts w:hint="eastAsia" w:ascii="宋体" w:hAnsi="宋体" w:eastAsia="宋体" w:cs="宋体"/>
          <w:color w:val="auto"/>
          <w:kern w:val="0"/>
          <w:sz w:val="24"/>
          <w:szCs w:val="24"/>
          <w:lang w:val="en-US" w:eastAsia="zh-CN" w:bidi="ar"/>
        </w:rPr>
        <w:t>号进入赛场，不得携带其他显示个人身份信</w:t>
      </w:r>
      <w:r>
        <w:rPr>
          <w:rFonts w:hint="eastAsia" w:ascii="宋体" w:hAnsi="宋体" w:eastAsia="宋体" w:cs="宋体"/>
          <w:color w:val="000000" w:themeColor="text1"/>
          <w:kern w:val="0"/>
          <w:sz w:val="24"/>
          <w:szCs w:val="24"/>
          <w:lang w:val="en-US" w:eastAsia="zh-CN" w:bidi="ar"/>
          <w14:textFill>
            <w14:solidFill>
              <w14:schemeClr w14:val="tx1"/>
            </w14:solidFill>
          </w14:textFill>
        </w:rPr>
        <w:t>息和违规的物品。引导员负责引导参赛选手至</w:t>
      </w:r>
      <w:r>
        <w:rPr>
          <w:rFonts w:hint="eastAsia" w:ascii="宋体" w:hAnsi="宋体" w:cs="宋体"/>
          <w:color w:val="000000" w:themeColor="text1"/>
          <w:kern w:val="0"/>
          <w:sz w:val="24"/>
          <w:szCs w:val="24"/>
          <w:lang w:val="en-US" w:eastAsia="zh-CN" w:bidi="ar"/>
          <w14:textFill>
            <w14:solidFill>
              <w14:schemeClr w14:val="tx1"/>
            </w14:solidFill>
          </w14:textFill>
        </w:rPr>
        <w:t>指定区域</w:t>
      </w:r>
      <w:r>
        <w:rPr>
          <w:rFonts w:hint="eastAsia" w:ascii="宋体" w:hAnsi="宋体" w:eastAsia="宋体" w:cs="宋体"/>
          <w:color w:val="000000" w:themeColor="text1"/>
          <w:kern w:val="0"/>
          <w:sz w:val="24"/>
          <w:szCs w:val="24"/>
          <w:lang w:val="en-US" w:eastAsia="zh-CN" w:bidi="ar"/>
          <w14:textFill>
            <w14:solidFill>
              <w14:schemeClr w14:val="tx1"/>
            </w14:solidFill>
          </w14:textFill>
        </w:rPr>
        <w:t>等待竞赛指令。比赛开始前，在没有裁判允许的情况下，严禁随意触碰竞赛设施和阅读案例单内容。比赛中途不得离开赛场。</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82" w:firstLineChars="200"/>
        <w:jc w:val="left"/>
        <w:rPr>
          <w:rFonts w:hint="eastAsia" w:ascii="宋体" w:hAnsi="宋体" w:eastAsia="宋体" w:cs="宋体"/>
          <w:b/>
          <w:bCs/>
          <w:color w:val="000000" w:themeColor="text1"/>
          <w:kern w:val="0"/>
          <w:sz w:val="24"/>
          <w:szCs w:val="24"/>
          <w:lang w:val="en-US" w:eastAsia="zh-CN" w:bidi="ar"/>
          <w14:textFill>
            <w14:solidFill>
              <w14:schemeClr w14:val="tx1"/>
            </w14:solidFill>
          </w14:textFill>
        </w:rPr>
      </w:pPr>
      <w:r>
        <w:rPr>
          <w:rFonts w:hint="eastAsia" w:ascii="宋体" w:hAnsi="宋体" w:cs="宋体"/>
          <w:b/>
          <w:bCs/>
          <w:color w:val="000000" w:themeColor="text1"/>
          <w:kern w:val="0"/>
          <w:sz w:val="24"/>
          <w:szCs w:val="24"/>
          <w:lang w:val="en-US" w:eastAsia="zh-CN" w:bidi="ar"/>
          <w14:textFill>
            <w14:solidFill>
              <w14:schemeClr w14:val="tx1"/>
            </w14:solidFill>
          </w14:textFill>
        </w:rPr>
        <w:t>（五）</w:t>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竞赛日程</w:t>
      </w:r>
    </w:p>
    <w:p>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rPr>
          <w:rFonts w:hint="default" w:ascii="宋体" w:hAnsi="宋体" w:eastAsia="宋体" w:cs="宋体"/>
          <w:b/>
          <w:bCs/>
          <w:color w:val="000000" w:themeColor="text1"/>
          <w:kern w:val="0"/>
          <w:sz w:val="24"/>
          <w:szCs w:val="24"/>
          <w:lang w:val="en-US" w:eastAsia="zh-CN" w:bidi="ar"/>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表</w:t>
      </w:r>
      <w:r>
        <w:rPr>
          <w:rFonts w:hint="eastAsia" w:ascii="宋体" w:hAnsi="宋体" w:cs="宋体"/>
          <w:b/>
          <w:bCs/>
          <w:color w:val="000000" w:themeColor="text1"/>
          <w:kern w:val="0"/>
          <w:sz w:val="24"/>
          <w:szCs w:val="24"/>
          <w:lang w:val="en-US" w:eastAsia="zh-CN" w:bidi="ar"/>
          <w14:textFill>
            <w14:solidFill>
              <w14:schemeClr w14:val="tx1"/>
            </w14:solidFill>
          </w14:textFill>
        </w:rPr>
        <w:t>2</w:t>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 xml:space="preserve"> </w:t>
      </w:r>
      <w:r>
        <w:rPr>
          <w:rFonts w:hint="eastAsia" w:ascii="宋体" w:hAnsi="宋体" w:cs="宋体"/>
          <w:b/>
          <w:bCs/>
          <w:color w:val="000000" w:themeColor="text1"/>
          <w:kern w:val="0"/>
          <w:sz w:val="24"/>
          <w:szCs w:val="24"/>
          <w:lang w:val="en-US" w:eastAsia="zh-CN" w:bidi="ar"/>
          <w14:textFill>
            <w14:solidFill>
              <w14:schemeClr w14:val="tx1"/>
            </w14:solidFill>
          </w14:textFill>
        </w:rPr>
        <w:t>竞赛日程安排</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7"/>
        <w:gridCol w:w="2100"/>
        <w:gridCol w:w="4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68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rPr>
                <w:rFonts w:hint="eastAsia" w:ascii="宋体" w:hAnsi="宋体" w:eastAsia="宋体" w:cs="宋体"/>
                <w:b/>
                <w:bCs/>
                <w:color w:val="000000" w:themeColor="text1"/>
                <w:kern w:val="0"/>
                <w:sz w:val="24"/>
                <w:szCs w:val="24"/>
                <w:vertAlign w:val="baseline"/>
                <w:lang w:val="en-US" w:eastAsia="zh-CN" w:bidi="ar"/>
                <w14:textFill>
                  <w14:solidFill>
                    <w14:schemeClr w14:val="tx1"/>
                  </w14:solidFill>
                </w14:textFill>
              </w:rPr>
            </w:pPr>
            <w:r>
              <w:rPr>
                <w:rFonts w:hint="eastAsia" w:ascii="宋体" w:hAnsi="宋体" w:eastAsia="宋体" w:cs="宋体"/>
                <w:b/>
                <w:bCs/>
                <w:color w:val="000000" w:themeColor="text1"/>
                <w:kern w:val="0"/>
                <w:sz w:val="24"/>
                <w:szCs w:val="24"/>
                <w:vertAlign w:val="baseline"/>
                <w:lang w:val="en-US" w:eastAsia="zh-CN" w:bidi="ar"/>
                <w14:textFill>
                  <w14:solidFill>
                    <w14:schemeClr w14:val="tx1"/>
                  </w14:solidFill>
                </w14:textFill>
              </w:rPr>
              <w:t>日期</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rPr>
                <w:rFonts w:hint="eastAsia" w:ascii="宋体" w:hAnsi="宋体" w:eastAsia="宋体" w:cs="宋体"/>
                <w:b/>
                <w:bCs/>
                <w:color w:val="000000" w:themeColor="text1"/>
                <w:kern w:val="0"/>
                <w:sz w:val="24"/>
                <w:szCs w:val="24"/>
                <w:vertAlign w:val="baseline"/>
                <w:lang w:val="en-US" w:eastAsia="zh-CN" w:bidi="ar"/>
                <w14:textFill>
                  <w14:solidFill>
                    <w14:schemeClr w14:val="tx1"/>
                  </w14:solidFill>
                </w14:textFill>
              </w:rPr>
            </w:pPr>
            <w:r>
              <w:rPr>
                <w:rFonts w:hint="eastAsia" w:ascii="宋体" w:hAnsi="宋体" w:eastAsia="宋体" w:cs="宋体"/>
                <w:b/>
                <w:bCs/>
                <w:color w:val="000000" w:themeColor="text1"/>
                <w:kern w:val="0"/>
                <w:sz w:val="24"/>
                <w:szCs w:val="24"/>
                <w:vertAlign w:val="baseline"/>
                <w:lang w:val="en-US" w:eastAsia="zh-CN" w:bidi="ar"/>
                <w14:textFill>
                  <w14:solidFill>
                    <w14:schemeClr w14:val="tx1"/>
                  </w14:solidFill>
                </w14:textFill>
              </w:rPr>
              <w:t>时间</w:t>
            </w:r>
          </w:p>
        </w:tc>
        <w:tc>
          <w:tcPr>
            <w:tcW w:w="473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rPr>
                <w:rFonts w:hint="eastAsia" w:ascii="宋体" w:hAnsi="宋体" w:eastAsia="宋体" w:cs="宋体"/>
                <w:b/>
                <w:bCs/>
                <w:color w:val="000000" w:themeColor="text1"/>
                <w:kern w:val="0"/>
                <w:sz w:val="24"/>
                <w:szCs w:val="24"/>
                <w:vertAlign w:val="baseline"/>
                <w:lang w:val="en-US" w:eastAsia="zh-CN" w:bidi="ar"/>
                <w14:textFill>
                  <w14:solidFill>
                    <w14:schemeClr w14:val="tx1"/>
                  </w14:solidFill>
                </w14:textFill>
              </w:rPr>
            </w:pPr>
            <w:r>
              <w:rPr>
                <w:rFonts w:hint="eastAsia" w:ascii="宋体" w:hAnsi="宋体" w:eastAsia="宋体" w:cs="宋体"/>
                <w:b/>
                <w:bCs/>
                <w:color w:val="000000" w:themeColor="text1"/>
                <w:kern w:val="0"/>
                <w:sz w:val="24"/>
                <w:szCs w:val="24"/>
                <w:vertAlign w:val="baseline"/>
                <w:lang w:val="en-US" w:eastAsia="zh-CN" w:bidi="ar"/>
                <w14:textFill>
                  <w14:solidFill>
                    <w14:schemeClr w14:val="tx1"/>
                  </w14:solidFill>
                </w14:textFill>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68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rPr>
                <w:rFonts w:hint="eastAsia" w:ascii="宋体" w:hAnsi="宋体" w:eastAsia="宋体" w:cs="宋体"/>
                <w:b w:val="0"/>
                <w:bCs w:val="0"/>
                <w:color w:val="000000" w:themeColor="text1"/>
                <w:kern w:val="0"/>
                <w:sz w:val="21"/>
                <w:szCs w:val="21"/>
                <w:vertAlign w:val="baseline"/>
                <w:lang w:val="en-US" w:eastAsia="zh-CN" w:bidi="ar"/>
                <w14:textFill>
                  <w14:solidFill>
                    <w14:schemeClr w14:val="tx1"/>
                  </w14:solidFill>
                </w14:textFill>
              </w:rPr>
            </w:pPr>
            <w:r>
              <w:rPr>
                <w:rFonts w:hint="eastAsia" w:ascii="宋体" w:hAnsi="宋体" w:cs="宋体"/>
                <w:b w:val="0"/>
                <w:bCs w:val="0"/>
                <w:color w:val="000000" w:themeColor="text1"/>
                <w:kern w:val="0"/>
                <w:sz w:val="21"/>
                <w:szCs w:val="21"/>
                <w:vertAlign w:val="baseline"/>
                <w:lang w:val="en-US" w:eastAsia="zh-CN" w:bidi="ar"/>
                <w14:textFill>
                  <w14:solidFill>
                    <w14:schemeClr w14:val="tx1"/>
                  </w14:solidFill>
                </w14:textFill>
              </w:rPr>
              <w:t>4</w:t>
            </w:r>
            <w:r>
              <w:rPr>
                <w:rFonts w:hint="eastAsia" w:ascii="宋体" w:hAnsi="宋体" w:eastAsia="宋体" w:cs="宋体"/>
                <w:b w:val="0"/>
                <w:bCs w:val="0"/>
                <w:color w:val="000000" w:themeColor="text1"/>
                <w:kern w:val="0"/>
                <w:sz w:val="21"/>
                <w:szCs w:val="21"/>
                <w:vertAlign w:val="baseline"/>
                <w:lang w:val="en-US" w:eastAsia="zh-CN" w:bidi="ar"/>
                <w14:textFill>
                  <w14:solidFill>
                    <w14:schemeClr w14:val="tx1"/>
                  </w14:solidFill>
                </w14:textFill>
              </w:rPr>
              <w:t>月</w:t>
            </w:r>
            <w:r>
              <w:rPr>
                <w:rFonts w:hint="eastAsia" w:ascii="宋体" w:hAnsi="宋体" w:cs="宋体"/>
                <w:b w:val="0"/>
                <w:bCs w:val="0"/>
                <w:color w:val="000000" w:themeColor="text1"/>
                <w:kern w:val="0"/>
                <w:sz w:val="21"/>
                <w:szCs w:val="21"/>
                <w:vertAlign w:val="baseline"/>
                <w:lang w:val="en-US" w:eastAsia="zh-CN" w:bidi="ar"/>
                <w14:textFill>
                  <w14:solidFill>
                    <w14:schemeClr w14:val="tx1"/>
                  </w14:solidFill>
                </w14:textFill>
              </w:rPr>
              <w:t>1</w:t>
            </w:r>
            <w:r>
              <w:rPr>
                <w:rFonts w:hint="eastAsia" w:ascii="宋体" w:hAnsi="宋体" w:eastAsia="宋体" w:cs="宋体"/>
                <w:b w:val="0"/>
                <w:bCs w:val="0"/>
                <w:color w:val="000000" w:themeColor="text1"/>
                <w:kern w:val="0"/>
                <w:sz w:val="21"/>
                <w:szCs w:val="21"/>
                <w:vertAlign w:val="baseline"/>
                <w:lang w:val="en-US" w:eastAsia="zh-CN" w:bidi="ar"/>
                <w14:textFill>
                  <w14:solidFill>
                    <w14:schemeClr w14:val="tx1"/>
                  </w14:solidFill>
                </w14:textFill>
              </w:rPr>
              <w:t>日</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8:00-12:00</w:t>
            </w:r>
          </w:p>
        </w:tc>
        <w:tc>
          <w:tcPr>
            <w:tcW w:w="473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报到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68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rPr>
                <w:rFonts w:hint="eastAsia" w:ascii="宋体" w:hAnsi="宋体" w:eastAsia="宋体" w:cs="宋体"/>
                <w:b w:val="0"/>
                <w:bCs w:val="0"/>
                <w:color w:val="000000" w:themeColor="text1"/>
                <w:kern w:val="0"/>
                <w:sz w:val="21"/>
                <w:szCs w:val="21"/>
                <w:vertAlign w:val="baseline"/>
                <w:lang w:val="en-US" w:eastAsia="zh-CN" w:bidi="ar"/>
                <w14:textFill>
                  <w14:solidFill>
                    <w14:schemeClr w14:val="tx1"/>
                  </w14:solidFill>
                </w14:textFill>
              </w:rPr>
            </w:pP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13:30-14:30</w:t>
            </w:r>
          </w:p>
        </w:tc>
        <w:tc>
          <w:tcPr>
            <w:tcW w:w="473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开幕式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68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rPr>
                <w:rFonts w:hint="eastAsia" w:ascii="宋体" w:hAnsi="宋体" w:eastAsia="宋体" w:cs="宋体"/>
                <w:b w:val="0"/>
                <w:bCs w:val="0"/>
                <w:color w:val="000000" w:themeColor="text1"/>
                <w:kern w:val="0"/>
                <w:sz w:val="21"/>
                <w:szCs w:val="21"/>
                <w:vertAlign w:val="baseline"/>
                <w:lang w:val="en-US" w:eastAsia="zh-CN" w:bidi="ar"/>
                <w14:textFill>
                  <w14:solidFill>
                    <w14:schemeClr w14:val="tx1"/>
                  </w14:solidFill>
                </w14:textFill>
              </w:rPr>
            </w:pP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15:00-16:00</w:t>
            </w:r>
          </w:p>
        </w:tc>
        <w:tc>
          <w:tcPr>
            <w:tcW w:w="473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领队会议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68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rPr>
                <w:rFonts w:hint="eastAsia" w:ascii="宋体" w:hAnsi="宋体" w:eastAsia="宋体" w:cs="宋体"/>
                <w:b w:val="0"/>
                <w:bCs w:val="0"/>
                <w:color w:val="000000" w:themeColor="text1"/>
                <w:kern w:val="0"/>
                <w:sz w:val="21"/>
                <w:szCs w:val="21"/>
                <w:vertAlign w:val="baseline"/>
                <w:lang w:val="en-US" w:eastAsia="zh-CN" w:bidi="ar"/>
                <w14:textFill>
                  <w14:solidFill>
                    <w14:schemeClr w14:val="tx1"/>
                  </w14:solidFill>
                </w14:textFill>
              </w:rPr>
            </w:pP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15:00-17:00</w:t>
            </w:r>
          </w:p>
        </w:tc>
        <w:tc>
          <w:tcPr>
            <w:tcW w:w="473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按顺序熟悉场地15分钟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68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rPr>
                <w:rFonts w:hint="eastAsia" w:ascii="宋体" w:hAnsi="宋体" w:eastAsia="宋体" w:cs="宋体"/>
                <w:b w:val="0"/>
                <w:bCs w:val="0"/>
                <w:color w:val="000000" w:themeColor="text1"/>
                <w:kern w:val="0"/>
                <w:sz w:val="21"/>
                <w:szCs w:val="21"/>
                <w:vertAlign w:val="baseline"/>
                <w:lang w:val="en-US" w:eastAsia="zh-CN" w:bidi="ar"/>
                <w14:textFill>
                  <w14:solidFill>
                    <w14:schemeClr w14:val="tx1"/>
                  </w14:solidFill>
                </w14:textFill>
              </w:rPr>
            </w:pP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15:00-17:00</w:t>
            </w:r>
          </w:p>
        </w:tc>
        <w:tc>
          <w:tcPr>
            <w:tcW w:w="473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裁判培训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687"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rPr>
                <w:rFonts w:hint="eastAsia" w:ascii="宋体" w:hAnsi="宋体" w:eastAsia="宋体" w:cs="宋体"/>
                <w:b w:val="0"/>
                <w:bCs w:val="0"/>
                <w:color w:val="000000" w:themeColor="text1"/>
                <w:kern w:val="0"/>
                <w:sz w:val="21"/>
                <w:szCs w:val="21"/>
                <w:vertAlign w:val="baseline"/>
                <w:lang w:val="en-US" w:eastAsia="zh-CN" w:bidi="ar"/>
                <w14:textFill>
                  <w14:solidFill>
                    <w14:schemeClr w14:val="tx1"/>
                  </w14:solidFill>
                </w14:textFill>
              </w:rPr>
            </w:pPr>
            <w:r>
              <w:rPr>
                <w:rFonts w:hint="eastAsia" w:ascii="宋体" w:hAnsi="宋体" w:cs="宋体"/>
                <w:b w:val="0"/>
                <w:bCs w:val="0"/>
                <w:color w:val="000000" w:themeColor="text1"/>
                <w:kern w:val="0"/>
                <w:sz w:val="21"/>
                <w:szCs w:val="21"/>
                <w:vertAlign w:val="baseline"/>
                <w:lang w:val="en-US" w:eastAsia="zh-CN" w:bidi="ar"/>
                <w14:textFill>
                  <w14:solidFill>
                    <w14:schemeClr w14:val="tx1"/>
                  </w14:solidFill>
                </w14:textFill>
              </w:rPr>
              <w:t>4</w:t>
            </w:r>
            <w:r>
              <w:rPr>
                <w:rFonts w:hint="eastAsia" w:ascii="宋体" w:hAnsi="宋体" w:eastAsia="宋体" w:cs="宋体"/>
                <w:b w:val="0"/>
                <w:bCs w:val="0"/>
                <w:color w:val="000000" w:themeColor="text1"/>
                <w:kern w:val="0"/>
                <w:sz w:val="21"/>
                <w:szCs w:val="21"/>
                <w:vertAlign w:val="baseline"/>
                <w:lang w:val="en-US" w:eastAsia="zh-CN" w:bidi="ar"/>
                <w14:textFill>
                  <w14:solidFill>
                    <w14:schemeClr w14:val="tx1"/>
                  </w14:solidFill>
                </w14:textFill>
              </w:rPr>
              <w:t>月</w:t>
            </w:r>
            <w:r>
              <w:rPr>
                <w:rFonts w:hint="eastAsia" w:ascii="宋体" w:hAnsi="宋体" w:cs="宋体"/>
                <w:b w:val="0"/>
                <w:bCs w:val="0"/>
                <w:color w:val="000000" w:themeColor="text1"/>
                <w:kern w:val="0"/>
                <w:sz w:val="21"/>
                <w:szCs w:val="21"/>
                <w:vertAlign w:val="baseline"/>
                <w:lang w:val="en-US" w:eastAsia="zh-CN" w:bidi="ar"/>
                <w14:textFill>
                  <w14:solidFill>
                    <w14:schemeClr w14:val="tx1"/>
                  </w14:solidFill>
                </w14:textFill>
              </w:rPr>
              <w:t>2</w:t>
            </w:r>
            <w:r>
              <w:rPr>
                <w:rFonts w:hint="eastAsia" w:ascii="宋体" w:hAnsi="宋体" w:eastAsia="宋体" w:cs="宋体"/>
                <w:b w:val="0"/>
                <w:bCs w:val="0"/>
                <w:color w:val="000000" w:themeColor="text1"/>
                <w:kern w:val="0"/>
                <w:sz w:val="21"/>
                <w:szCs w:val="21"/>
                <w:vertAlign w:val="baseline"/>
                <w:lang w:val="en-US" w:eastAsia="zh-CN" w:bidi="ar"/>
                <w14:textFill>
                  <w14:solidFill>
                    <w14:schemeClr w14:val="tx1"/>
                  </w14:solidFill>
                </w14:textFill>
              </w:rPr>
              <w:t>日</w:t>
            </w: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rPr>
                <w:rFonts w:hint="eastAsia" w:ascii="宋体" w:hAnsi="宋体" w:eastAsia="宋体" w:cs="宋体"/>
                <w:b w:val="0"/>
                <w:bCs w:val="0"/>
                <w:color w:val="000000" w:themeColor="text1"/>
                <w:kern w:val="0"/>
                <w:sz w:val="21"/>
                <w:szCs w:val="21"/>
                <w:vertAlign w:val="baseli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6:00-6:50</w:t>
            </w:r>
          </w:p>
        </w:tc>
        <w:tc>
          <w:tcPr>
            <w:tcW w:w="473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rPr>
                <w:rFonts w:hint="eastAsia" w:ascii="宋体" w:hAnsi="宋体" w:eastAsia="宋体" w:cs="宋体"/>
                <w:b w:val="0"/>
                <w:bCs w:val="0"/>
                <w:color w:val="000000" w:themeColor="text1"/>
                <w:kern w:val="0"/>
                <w:sz w:val="21"/>
                <w:szCs w:val="21"/>
                <w:vertAlign w:val="baseli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选手身份检录、抽签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68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rPr>
                <w:rFonts w:hint="eastAsia" w:ascii="宋体" w:hAnsi="宋体" w:eastAsia="宋体" w:cs="宋体"/>
                <w:b w:val="0"/>
                <w:bCs w:val="0"/>
                <w:color w:val="000000" w:themeColor="text1"/>
                <w:kern w:val="0"/>
                <w:sz w:val="21"/>
                <w:szCs w:val="21"/>
                <w:vertAlign w:val="baseline"/>
                <w:lang w:val="en-US" w:eastAsia="zh-CN" w:bidi="ar"/>
                <w14:textFill>
                  <w14:solidFill>
                    <w14:schemeClr w14:val="tx1"/>
                  </w14:solidFill>
                </w14:textFill>
              </w:rPr>
            </w:pP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rPr>
                <w:rFonts w:hint="eastAsia" w:ascii="宋体" w:hAnsi="宋体" w:eastAsia="宋体" w:cs="宋体"/>
                <w:b w:val="0"/>
                <w:bCs w:val="0"/>
                <w:color w:val="000000" w:themeColor="text1"/>
                <w:kern w:val="0"/>
                <w:sz w:val="21"/>
                <w:szCs w:val="21"/>
                <w:vertAlign w:val="baseli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7:00-1</w:t>
            </w:r>
            <w:r>
              <w:rPr>
                <w:rFonts w:hint="eastAsia" w:ascii="宋体" w:hAnsi="宋体" w:cs="宋体"/>
                <w:b w:val="0"/>
                <w:bCs w:val="0"/>
                <w:color w:val="000000" w:themeColor="text1"/>
                <w:kern w:val="0"/>
                <w:sz w:val="21"/>
                <w:szCs w:val="21"/>
                <w:lang w:val="en-US" w:eastAsia="zh-CN" w:bidi="ar"/>
                <w14:textFill>
                  <w14:solidFill>
                    <w14:schemeClr w14:val="tx1"/>
                  </w14:solidFill>
                </w14:textFill>
              </w:rPr>
              <w:t>9</w:t>
            </w:r>
            <w: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:30</w:t>
            </w:r>
          </w:p>
        </w:tc>
        <w:tc>
          <w:tcPr>
            <w:tcW w:w="473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rPr>
                <w:rFonts w:hint="eastAsia" w:ascii="宋体" w:hAnsi="宋体" w:eastAsia="宋体" w:cs="宋体"/>
                <w:b w:val="0"/>
                <w:bCs w:val="0"/>
                <w:color w:val="000000" w:themeColor="text1"/>
                <w:kern w:val="0"/>
                <w:sz w:val="21"/>
                <w:szCs w:val="21"/>
                <w:vertAlign w:val="baseli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竞赛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687"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rPr>
                <w:rFonts w:hint="eastAsia" w:ascii="宋体" w:hAnsi="宋体" w:eastAsia="宋体" w:cs="宋体"/>
                <w:b w:val="0"/>
                <w:bCs w:val="0"/>
                <w:color w:val="000000" w:themeColor="text1"/>
                <w:kern w:val="0"/>
                <w:sz w:val="21"/>
                <w:szCs w:val="21"/>
                <w:vertAlign w:val="baseline"/>
                <w:lang w:val="en-US" w:eastAsia="zh-CN" w:bidi="ar"/>
                <w14:textFill>
                  <w14:solidFill>
                    <w14:schemeClr w14:val="tx1"/>
                  </w14:solidFill>
                </w14:textFill>
              </w:rPr>
            </w:pPr>
          </w:p>
        </w:tc>
        <w:tc>
          <w:tcPr>
            <w:tcW w:w="21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rPr>
                <w:rFonts w:hint="eastAsia" w:ascii="宋体" w:hAnsi="宋体" w:eastAsia="宋体" w:cs="宋体"/>
                <w:b w:val="0"/>
                <w:bCs w:val="0"/>
                <w:color w:val="000000" w:themeColor="text1"/>
                <w:kern w:val="0"/>
                <w:sz w:val="21"/>
                <w:szCs w:val="21"/>
                <w:vertAlign w:val="baseline"/>
                <w:lang w:val="en-US" w:eastAsia="zh-CN" w:bidi="ar"/>
                <w14:textFill>
                  <w14:solidFill>
                    <w14:schemeClr w14:val="tx1"/>
                  </w14:solidFill>
                </w14:textFill>
              </w:rPr>
            </w:pPr>
            <w: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19:</w:t>
            </w:r>
            <w:r>
              <w:rPr>
                <w:rFonts w:hint="eastAsia" w:ascii="宋体" w:hAnsi="宋体" w:cs="宋体"/>
                <w:b w:val="0"/>
                <w:bCs w:val="0"/>
                <w:color w:val="000000" w:themeColor="text1"/>
                <w:kern w:val="0"/>
                <w:sz w:val="21"/>
                <w:szCs w:val="21"/>
                <w:lang w:val="en-US" w:eastAsia="zh-CN" w:bidi="ar"/>
                <w14:textFill>
                  <w14:solidFill>
                    <w14:schemeClr w14:val="tx1"/>
                  </w14:solidFill>
                </w14:textFill>
              </w:rPr>
              <w:t>3</w:t>
            </w:r>
            <w: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0-20:30</w:t>
            </w:r>
          </w:p>
        </w:tc>
        <w:tc>
          <w:tcPr>
            <w:tcW w:w="473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rPr>
                <w:rFonts w:hint="eastAsia" w:ascii="宋体" w:hAnsi="宋体" w:eastAsia="宋体" w:cs="宋体"/>
                <w:b w:val="0"/>
                <w:bCs w:val="0"/>
                <w:color w:val="000000" w:themeColor="text1"/>
                <w:kern w:val="0"/>
                <w:sz w:val="21"/>
                <w:szCs w:val="21"/>
                <w:vertAlign w:val="baseline"/>
                <w:lang w:val="en-US" w:eastAsia="zh-CN" w:bidi="ar"/>
                <w14:textFill>
                  <w14:solidFill>
                    <w14:schemeClr w14:val="tx1"/>
                  </w14:solidFill>
                </w14:textFill>
              </w:rPr>
            </w:pPr>
            <w:r>
              <w:rPr>
                <w:rFonts w:hint="eastAsia" w:ascii="宋体" w:hAnsi="宋体" w:cs="宋体"/>
                <w:b w:val="0"/>
                <w:bCs w:val="0"/>
                <w:color w:val="000000" w:themeColor="text1"/>
                <w:kern w:val="0"/>
                <w:sz w:val="21"/>
                <w:szCs w:val="21"/>
                <w:lang w:val="en-US" w:eastAsia="zh-CN" w:bidi="ar"/>
                <w14:textFill>
                  <w14:solidFill>
                    <w14:schemeClr w14:val="tx1"/>
                  </w14:solidFill>
                </w14:textFill>
              </w:rPr>
              <w:t>公布</w:t>
            </w:r>
            <w:r>
              <w:rPr>
                <w:rFonts w:hint="eastAsia" w:ascii="宋体" w:hAnsi="宋体" w:eastAsia="宋体" w:cs="宋体"/>
                <w:b w:val="0"/>
                <w:bCs w:val="0"/>
                <w:color w:val="000000" w:themeColor="text1"/>
                <w:kern w:val="0"/>
                <w:sz w:val="21"/>
                <w:szCs w:val="21"/>
                <w:lang w:val="en-US" w:eastAsia="zh-CN" w:bidi="ar"/>
                <w14:textFill>
                  <w14:solidFill>
                    <w14:schemeClr w14:val="tx1"/>
                  </w14:solidFill>
                </w14:textFill>
              </w:rPr>
              <w:t>成绩</w:t>
            </w:r>
          </w:p>
        </w:tc>
      </w:tr>
    </w:tbl>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82" w:firstLineChars="200"/>
        <w:jc w:val="left"/>
        <w:rPr>
          <w:rFonts w:hint="eastAsia" w:ascii="宋体" w:hAnsi="宋体" w:eastAsia="宋体" w:cs="宋体"/>
          <w:b/>
          <w:bCs/>
          <w:color w:val="000000" w:themeColor="text1"/>
          <w:kern w:val="0"/>
          <w:sz w:val="24"/>
          <w:szCs w:val="24"/>
          <w:lang w:val="en-US" w:eastAsia="zh-CN" w:bidi="ar"/>
          <w14:textFill>
            <w14:solidFill>
              <w14:schemeClr w14:val="tx1"/>
            </w14:solidFill>
          </w14:textFill>
        </w:rPr>
      </w:pPr>
      <w:r>
        <w:rPr>
          <w:rFonts w:hint="eastAsia" w:ascii="宋体" w:hAnsi="宋体" w:cs="宋体"/>
          <w:b/>
          <w:bCs/>
          <w:color w:val="000000" w:themeColor="text1"/>
          <w:kern w:val="0"/>
          <w:sz w:val="24"/>
          <w:szCs w:val="24"/>
          <w:lang w:val="en-US" w:eastAsia="zh-CN" w:bidi="ar"/>
          <w14:textFill>
            <w14:solidFill>
              <w14:schemeClr w14:val="tx1"/>
            </w14:solidFill>
          </w14:textFill>
        </w:rPr>
        <w:t>五</w:t>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 xml:space="preserve">、竞赛赛卷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b/>
          <w:bCs/>
          <w:color w:val="auto"/>
          <w:kern w:val="0"/>
          <w:sz w:val="24"/>
          <w:szCs w:val="24"/>
          <w:lang w:val="en-US" w:eastAsia="zh-CN" w:bidi="ar"/>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本赛项于</w:t>
      </w:r>
      <w:r>
        <w:rPr>
          <w:rFonts w:hint="eastAsia" w:ascii="宋体" w:hAnsi="宋体" w:eastAsia="宋体" w:cs="宋体"/>
          <w:color w:val="auto"/>
          <w:kern w:val="0"/>
          <w:sz w:val="24"/>
          <w:szCs w:val="24"/>
          <w:lang w:val="en-US" w:eastAsia="zh-CN" w:bidi="ar"/>
        </w:rPr>
        <w:t>开赛</w:t>
      </w:r>
      <w:r>
        <w:rPr>
          <w:rFonts w:hint="eastAsia" w:ascii="宋体" w:hAnsi="宋体" w:cs="宋体"/>
          <w:color w:val="auto"/>
          <w:kern w:val="0"/>
          <w:sz w:val="24"/>
          <w:szCs w:val="24"/>
          <w:lang w:val="en-US" w:eastAsia="zh-CN" w:bidi="ar"/>
        </w:rPr>
        <w:t>前2周</w:t>
      </w:r>
      <w:r>
        <w:rPr>
          <w:rFonts w:hint="eastAsia" w:ascii="宋体" w:hAnsi="宋体" w:eastAsia="宋体" w:cs="宋体"/>
          <w:color w:val="auto"/>
          <w:kern w:val="0"/>
          <w:sz w:val="24"/>
          <w:szCs w:val="24"/>
          <w:lang w:val="en-US" w:eastAsia="zh-CN" w:bidi="ar"/>
        </w:rPr>
        <w:t>发布赛题库</w:t>
      </w:r>
      <w:r>
        <w:rPr>
          <w:rFonts w:hint="eastAsia" w:ascii="宋体" w:hAnsi="宋体" w:cs="宋体"/>
          <w:color w:val="auto"/>
          <w:kern w:val="0"/>
          <w:sz w:val="24"/>
          <w:szCs w:val="24"/>
          <w:lang w:val="en-US" w:eastAsia="zh-CN" w:bidi="ar"/>
        </w:rPr>
        <w:t>（见附件）</w:t>
      </w:r>
      <w:r>
        <w:rPr>
          <w:rFonts w:hint="eastAsia" w:ascii="宋体" w:hAnsi="宋体" w:eastAsia="宋体" w:cs="宋体"/>
          <w:color w:val="auto"/>
          <w:kern w:val="0"/>
          <w:sz w:val="24"/>
          <w:szCs w:val="24"/>
          <w:lang w:val="en-US" w:eastAsia="zh-CN" w:bidi="ar"/>
        </w:rPr>
        <w:t>，并将发布信息上报大赛执委会办公室。正式赛卷于比赛前</w:t>
      </w:r>
      <w:r>
        <w:rPr>
          <w:rFonts w:hint="eastAsia" w:ascii="宋体" w:hAnsi="宋体" w:cs="宋体"/>
          <w:color w:val="auto"/>
          <w:kern w:val="0"/>
          <w:sz w:val="24"/>
          <w:szCs w:val="24"/>
          <w:lang w:val="en-US" w:eastAsia="zh-CN" w:bidi="ar"/>
        </w:rPr>
        <w:t>1</w:t>
      </w:r>
      <w:r>
        <w:rPr>
          <w:rFonts w:hint="eastAsia" w:ascii="宋体" w:hAnsi="宋体" w:eastAsia="宋体" w:cs="宋体"/>
          <w:color w:val="auto"/>
          <w:kern w:val="0"/>
          <w:sz w:val="24"/>
          <w:szCs w:val="24"/>
          <w:lang w:val="en-US" w:eastAsia="zh-CN" w:bidi="ar"/>
        </w:rPr>
        <w:t>天内在监督仲裁组的监督下，由裁判长抽取正式赛卷与备用赛卷。专家组</w:t>
      </w:r>
      <w:r>
        <w:rPr>
          <w:rFonts w:hint="eastAsia" w:ascii="宋体" w:hAnsi="宋体" w:cs="宋体"/>
          <w:color w:val="auto"/>
          <w:kern w:val="0"/>
          <w:sz w:val="24"/>
          <w:szCs w:val="24"/>
          <w:lang w:val="en-US" w:eastAsia="zh-CN" w:bidi="ar"/>
        </w:rPr>
        <w:t>根据实际情况对</w:t>
      </w:r>
      <w:r>
        <w:rPr>
          <w:rFonts w:hint="eastAsia" w:ascii="宋体" w:hAnsi="宋体" w:eastAsia="宋体" w:cs="宋体"/>
          <w:color w:val="auto"/>
          <w:kern w:val="0"/>
          <w:sz w:val="24"/>
          <w:szCs w:val="24"/>
          <w:lang w:val="en-US" w:eastAsia="zh-CN" w:bidi="ar"/>
        </w:rPr>
        <w:t>赛题</w:t>
      </w:r>
      <w:r>
        <w:rPr>
          <w:rFonts w:hint="eastAsia" w:ascii="宋体" w:hAnsi="宋体" w:cs="宋体"/>
          <w:color w:val="auto"/>
          <w:kern w:val="0"/>
          <w:sz w:val="24"/>
          <w:szCs w:val="24"/>
          <w:lang w:val="en-US" w:eastAsia="zh-CN" w:bidi="ar"/>
        </w:rPr>
        <w:t>进行30%以内的修改</w:t>
      </w:r>
      <w:r>
        <w:rPr>
          <w:rFonts w:hint="eastAsia" w:ascii="宋体" w:hAnsi="宋体" w:eastAsia="宋体" w:cs="宋体"/>
          <w:color w:val="auto"/>
          <w:kern w:val="0"/>
          <w:sz w:val="24"/>
          <w:szCs w:val="24"/>
          <w:lang w:val="en-US" w:eastAsia="zh-CN" w:bidi="ar"/>
        </w:rPr>
        <w:t>，</w:t>
      </w:r>
      <w:r>
        <w:rPr>
          <w:rFonts w:hint="eastAsia" w:ascii="宋体" w:hAnsi="宋体" w:cs="宋体"/>
          <w:color w:val="auto"/>
          <w:kern w:val="0"/>
          <w:sz w:val="24"/>
          <w:szCs w:val="24"/>
          <w:lang w:val="en-US" w:eastAsia="zh-CN" w:bidi="ar"/>
        </w:rPr>
        <w:t>重点</w:t>
      </w:r>
      <w:r>
        <w:rPr>
          <w:rFonts w:hint="eastAsia" w:ascii="宋体" w:hAnsi="宋体" w:eastAsia="宋体" w:cs="宋体"/>
          <w:color w:val="auto"/>
          <w:kern w:val="0"/>
          <w:sz w:val="24"/>
          <w:szCs w:val="24"/>
          <w:lang w:val="en-US" w:eastAsia="zh-CN" w:bidi="ar"/>
        </w:rPr>
        <w:t>考察选手现场应变能力和综合素养。</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82" w:firstLineChars="200"/>
        <w:jc w:val="left"/>
        <w:rPr>
          <w:rFonts w:hint="eastAsia" w:ascii="宋体" w:hAnsi="宋体" w:eastAsia="宋体" w:cs="宋体"/>
          <w:b/>
          <w:bCs/>
          <w:color w:val="000000" w:themeColor="text1"/>
          <w:kern w:val="0"/>
          <w:sz w:val="24"/>
          <w:szCs w:val="24"/>
          <w:lang w:val="en-US" w:eastAsia="zh-CN" w:bidi="ar"/>
          <w14:textFill>
            <w14:solidFill>
              <w14:schemeClr w14:val="tx1"/>
            </w14:solidFill>
          </w14:textFill>
        </w:rPr>
      </w:pPr>
      <w:r>
        <w:rPr>
          <w:rFonts w:hint="eastAsia" w:ascii="宋体" w:hAnsi="宋体" w:cs="宋体"/>
          <w:b/>
          <w:bCs/>
          <w:color w:val="000000" w:themeColor="text1"/>
          <w:kern w:val="0"/>
          <w:sz w:val="24"/>
          <w:szCs w:val="24"/>
          <w:lang w:val="en-US" w:eastAsia="zh-CN" w:bidi="ar"/>
          <w14:textFill>
            <w14:solidFill>
              <w14:schemeClr w14:val="tx1"/>
            </w14:solidFill>
          </w14:textFill>
        </w:rPr>
        <w:t>六</w:t>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、成绩评定</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82"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w:t>
      </w:r>
      <w:r>
        <w:rPr>
          <w:rFonts w:hint="eastAsia" w:ascii="宋体" w:hAnsi="宋体" w:cs="宋体"/>
          <w:b/>
          <w:bCs/>
          <w:color w:val="000000" w:themeColor="text1"/>
          <w:kern w:val="0"/>
          <w:sz w:val="24"/>
          <w:szCs w:val="24"/>
          <w:lang w:val="en-US" w:eastAsia="zh-CN" w:bidi="ar"/>
          <w14:textFill>
            <w14:solidFill>
              <w14:schemeClr w14:val="tx1"/>
            </w14:solidFill>
          </w14:textFill>
        </w:rPr>
        <w:t>一</w:t>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）评分</w:t>
      </w:r>
      <w:r>
        <w:rPr>
          <w:rFonts w:hint="eastAsia" w:ascii="宋体" w:hAnsi="宋体" w:cs="宋体"/>
          <w:b/>
          <w:bCs/>
          <w:color w:val="000000" w:themeColor="text1"/>
          <w:kern w:val="0"/>
          <w:sz w:val="24"/>
          <w:szCs w:val="24"/>
          <w:lang w:val="en-US" w:eastAsia="zh-CN" w:bidi="ar"/>
          <w14:textFill>
            <w14:solidFill>
              <w14:schemeClr w14:val="tx1"/>
            </w14:solidFill>
          </w14:textFill>
        </w:rPr>
        <w:t>标准</w:t>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本赛项评分方法为过程评分，分为测量和评价两类。凡需要采用主观描述进行的评判为评价评分，凡可采用客观数据表述的评判为测量评分。裁判长按3名现场执裁裁判员为一组组成评判小组，并确定1名为裁判组长，负责一个模块的三个部分的评判。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82"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 xml:space="preserve">1. 评价评分（J）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评分方式：3 位评判小组裁判各自独立评分。评判结果是“0-3”（4个等级），最后给予的分数是根据3位裁判评判结果的平均数计算得出。裁判之间的评判结果差距必须小于等于1个等级，否则需要给出确切理由并在裁判组长或裁判长的监督下进行调分。“0-3”4个等级与行业标准的关系如下： </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left="0" w:leftChars="0" w:firstLine="340" w:firstLineChars="0"/>
        <w:jc w:val="left"/>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0表现各方面均低于行业标准，包括本评分项目未完成； </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left="0" w:leftChars="0" w:firstLine="340" w:firstLineChars="0"/>
        <w:jc w:val="left"/>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1表现符合行业标准； </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left="0" w:leftChars="0" w:firstLine="340" w:firstLineChars="0"/>
        <w:jc w:val="left"/>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2表现达到并在特定方面超过行业标准； </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left="0" w:leftChars="0" w:firstLine="340" w:firstLineChars="0"/>
        <w:jc w:val="left"/>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3表现完成超出行业标准，并被评为优秀或杰出。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82"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 xml:space="preserve">2. 测量评分（M）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评分方式：三位现场执裁裁判作为一个裁判小组裁决一个模块的三个部分。在测量评分中，三位裁判共同按评分标准要求进行赋分。测量评分分数： </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left="0" w:leftChars="0" w:firstLine="340" w:firstLineChars="0"/>
        <w:jc w:val="left"/>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达到标准——满分 </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left="0" w:leftChars="0" w:firstLine="340" w:firstLineChars="0"/>
        <w:jc w:val="left"/>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达到部分标准——部分分数 </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left="0" w:leftChars="0" w:firstLine="340" w:firstLineChars="0"/>
        <w:jc w:val="left"/>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未达到标准——零分</w:t>
      </w:r>
    </w:p>
    <w:p>
      <w:pPr>
        <w:keepNext w:val="0"/>
        <w:keepLines w:val="0"/>
        <w:pageBreakBefore w:val="0"/>
        <w:widowControl/>
        <w:suppressLineNumbers w:val="0"/>
        <w:kinsoku/>
        <w:wordWrap/>
        <w:overflowPunct/>
        <w:topLinePunct w:val="0"/>
        <w:autoSpaceDE/>
        <w:autoSpaceDN/>
        <w:bidi w:val="0"/>
        <w:adjustRightInd/>
        <w:snapToGrid/>
        <w:spacing w:line="360" w:lineRule="auto"/>
        <w:ind w:left="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表</w:t>
      </w:r>
      <w:r>
        <w:rPr>
          <w:rFonts w:hint="eastAsia" w:ascii="宋体" w:hAnsi="宋体" w:cs="宋体"/>
          <w:b/>
          <w:bCs/>
          <w:color w:val="000000" w:themeColor="text1"/>
          <w:kern w:val="0"/>
          <w:sz w:val="24"/>
          <w:szCs w:val="24"/>
          <w:lang w:val="en-US" w:eastAsia="zh-CN" w:bidi="ar"/>
          <w14:textFill>
            <w14:solidFill>
              <w14:schemeClr w14:val="tx1"/>
            </w14:solidFill>
          </w14:textFill>
        </w:rPr>
        <w:t>3</w:t>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 xml:space="preserve"> 评分标准主要内容</w:t>
      </w:r>
    </w:p>
    <w:tbl>
      <w:tblPr>
        <w:tblStyle w:val="6"/>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75"/>
        <w:gridCol w:w="1084"/>
        <w:gridCol w:w="62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子标准名称</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评分类型</w:t>
            </w: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M=测量</w:t>
            </w: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J=评判</w:t>
            </w:r>
          </w:p>
        </w:tc>
        <w:tc>
          <w:tcPr>
            <w:tcW w:w="3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评分项目描述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9"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照护计划</w:t>
            </w:r>
          </w:p>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1</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M</w:t>
            </w:r>
          </w:p>
        </w:tc>
        <w:tc>
          <w:tcPr>
            <w:tcW w:w="3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所有要完成的任务</w:t>
            </w:r>
          </w:p>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（至少描述完成本案例4项任务，清晰完整，重点突出）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9" w:type="pct"/>
            <w:vMerge w:val="continue"/>
            <w:tcBorders>
              <w:left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M</w:t>
            </w:r>
          </w:p>
        </w:tc>
        <w:tc>
          <w:tcPr>
            <w:tcW w:w="3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每项任务需要的时间和逻辑顺序</w:t>
            </w:r>
          </w:p>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（根据总体的时间进行合理安排，条理清晰，不超时）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9" w:type="pct"/>
            <w:vMerge w:val="continue"/>
            <w:tcBorders>
              <w:left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M</w:t>
            </w:r>
          </w:p>
        </w:tc>
        <w:tc>
          <w:tcPr>
            <w:tcW w:w="3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每项任务要达到的目标</w:t>
            </w:r>
          </w:p>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（至少4个目标。目标应具体、可评价）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9" w:type="pct"/>
            <w:vMerge w:val="continue"/>
            <w:tcBorders>
              <w:left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M</w:t>
            </w:r>
          </w:p>
        </w:tc>
        <w:tc>
          <w:tcPr>
            <w:tcW w:w="3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目标以“人”为中心，以满足需求为导向</w:t>
            </w:r>
          </w:p>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（至少50%的目标是以照护对象为中心的）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9" w:type="pct"/>
            <w:vMerge w:val="continue"/>
            <w:tcBorders>
              <w:left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M</w:t>
            </w:r>
          </w:p>
        </w:tc>
        <w:tc>
          <w:tcPr>
            <w:tcW w:w="3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书面计划单页上有选手赛道赛位号。字数适中，字体清晰可读等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9"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M</w:t>
            </w:r>
          </w:p>
        </w:tc>
        <w:tc>
          <w:tcPr>
            <w:tcW w:w="3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按照计划在实践中执行，或者根据实际情况适度调整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9"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沟通、评估</w:t>
            </w:r>
          </w:p>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与实际照护</w:t>
            </w:r>
          </w:p>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2</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M</w:t>
            </w:r>
          </w:p>
        </w:tc>
        <w:tc>
          <w:tcPr>
            <w:tcW w:w="3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选手穿着得体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M</w:t>
            </w:r>
          </w:p>
        </w:tc>
        <w:tc>
          <w:tcPr>
            <w:tcW w:w="3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核实照护对象的身份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M</w:t>
            </w:r>
          </w:p>
        </w:tc>
        <w:tc>
          <w:tcPr>
            <w:tcW w:w="3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与照护对象建立融洽互信关系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9" w:type="pct"/>
            <w:vMerge w:val="continue"/>
            <w:tcBorders>
              <w:left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M</w:t>
            </w:r>
          </w:p>
        </w:tc>
        <w:tc>
          <w:tcPr>
            <w:tcW w:w="3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根据目前环境和病情，对照护对象进行一般情况评估、疾病相关情况等专业评估与服务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9" w:type="pct"/>
            <w:vMerge w:val="continue"/>
            <w:tcBorders>
              <w:left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M</w:t>
            </w:r>
          </w:p>
        </w:tc>
        <w:tc>
          <w:tcPr>
            <w:tcW w:w="3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评估照护对象对于自身疾病、身体状况、营养饮食等的了解与需求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9"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M</w:t>
            </w:r>
          </w:p>
        </w:tc>
        <w:tc>
          <w:tcPr>
            <w:tcW w:w="3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评估照护对象的家庭、社会、心理对其影响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9"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M</w:t>
            </w:r>
          </w:p>
        </w:tc>
        <w:tc>
          <w:tcPr>
            <w:tcW w:w="3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解释本次照护目的、意义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9"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M</w:t>
            </w:r>
          </w:p>
        </w:tc>
        <w:tc>
          <w:tcPr>
            <w:tcW w:w="3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确认照护对象已理解本次照护过程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9"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M</w:t>
            </w:r>
          </w:p>
        </w:tc>
        <w:tc>
          <w:tcPr>
            <w:tcW w:w="3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实际照护任务的实施：不违反基本原则，能够根据实际情况完成任务。包括物品准备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9"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M</w:t>
            </w:r>
          </w:p>
        </w:tc>
        <w:tc>
          <w:tcPr>
            <w:tcW w:w="3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离开前整理床单位或与其相关的环境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9"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M</w:t>
            </w:r>
          </w:p>
        </w:tc>
        <w:tc>
          <w:tcPr>
            <w:tcW w:w="3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记录评估、照护情况及照护对象满意程度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9"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M</w:t>
            </w:r>
          </w:p>
        </w:tc>
        <w:tc>
          <w:tcPr>
            <w:tcW w:w="3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确保照护对象舒适并给予积极支持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9"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M</w:t>
            </w:r>
          </w:p>
        </w:tc>
        <w:tc>
          <w:tcPr>
            <w:tcW w:w="3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鼓励照护对象最大限度发挥能动性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9"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M</w:t>
            </w:r>
          </w:p>
        </w:tc>
        <w:tc>
          <w:tcPr>
            <w:tcW w:w="3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保护照护对象的隐私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9"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M</w:t>
            </w:r>
          </w:p>
        </w:tc>
        <w:tc>
          <w:tcPr>
            <w:tcW w:w="3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选手完成照护前能充分与照护对象沟通，并根据情况给予需求能否满足的反馈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9"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M</w:t>
            </w:r>
          </w:p>
        </w:tc>
        <w:tc>
          <w:tcPr>
            <w:tcW w:w="3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为照护对象提供安全措施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9"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M</w:t>
            </w:r>
          </w:p>
        </w:tc>
        <w:tc>
          <w:tcPr>
            <w:tcW w:w="3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遵守感染控制和管理要求，坚持卫生原则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9"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M</w:t>
            </w:r>
          </w:p>
        </w:tc>
        <w:tc>
          <w:tcPr>
            <w:tcW w:w="3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注意劳动保护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9"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M</w:t>
            </w:r>
          </w:p>
        </w:tc>
        <w:tc>
          <w:tcPr>
            <w:tcW w:w="3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通过健康教育，使照护对象能够学习新的生活技能，促进健康生活方式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9"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M</w:t>
            </w:r>
          </w:p>
        </w:tc>
        <w:tc>
          <w:tcPr>
            <w:tcW w:w="3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讨论如何从他人/社会获得帮助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9"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M</w:t>
            </w:r>
          </w:p>
        </w:tc>
        <w:tc>
          <w:tcPr>
            <w:tcW w:w="3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创新性</w:t>
            </w:r>
          </w:p>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根据实际情况，及时调整照护方法和计划安排，具有灵活性；创造性地为患者提供全新的、安全的照护方式，促进照护对象的健康和和幸福感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9"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M</w:t>
            </w:r>
          </w:p>
        </w:tc>
        <w:tc>
          <w:tcPr>
            <w:tcW w:w="3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对法律、法规、公约、标准等有无违反的言行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89"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J</w:t>
            </w:r>
          </w:p>
        </w:tc>
        <w:tc>
          <w:tcPr>
            <w:tcW w:w="3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共情沟通，积极倾听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9"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M</w:t>
            </w:r>
          </w:p>
        </w:tc>
        <w:tc>
          <w:tcPr>
            <w:tcW w:w="3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按时完成所有任务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89"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反思报告</w:t>
            </w:r>
          </w:p>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sz w:val="21"/>
                <w:szCs w:val="21"/>
                <w:u w:val="none"/>
                <w:lang w:val="en-US"/>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3</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M</w:t>
            </w:r>
          </w:p>
        </w:tc>
        <w:tc>
          <w:tcPr>
            <w:tcW w:w="3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描述要反思的某个学习事件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89" w:type="pct"/>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M</w:t>
            </w:r>
          </w:p>
        </w:tc>
        <w:tc>
          <w:tcPr>
            <w:tcW w:w="3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对这一学习事件感受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89"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M</w:t>
            </w:r>
          </w:p>
        </w:tc>
        <w:tc>
          <w:tcPr>
            <w:tcW w:w="3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整个学习事件中觉得好的方面评价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9"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M</w:t>
            </w:r>
          </w:p>
        </w:tc>
        <w:tc>
          <w:tcPr>
            <w:tcW w:w="3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整个学习事件中不足方面的评价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689"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M</w:t>
            </w:r>
          </w:p>
        </w:tc>
        <w:tc>
          <w:tcPr>
            <w:tcW w:w="3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分析原因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9"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M</w:t>
            </w:r>
          </w:p>
        </w:tc>
        <w:tc>
          <w:tcPr>
            <w:tcW w:w="3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总结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9"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M</w:t>
            </w:r>
          </w:p>
        </w:tc>
        <w:tc>
          <w:tcPr>
            <w:tcW w:w="3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提升计划（将采取哪些措施去改进和提升，去克服困难和问题；如果类似的事情再发生一次，你将会有哪些不同的做法和改变）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9"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**健康教育海报或反思报告</w:t>
            </w:r>
          </w:p>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sz w:val="21"/>
                <w:szCs w:val="21"/>
                <w:u w:val="none"/>
                <w:lang w:val="en-US"/>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3</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M</w:t>
            </w:r>
          </w:p>
        </w:tc>
        <w:tc>
          <w:tcPr>
            <w:tcW w:w="3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结合案例和实际照护情况，进行健康教育海报绘制。健康教育信息清晰易懂，4个主题，要恰当的、容易理解的进行健康教育海报内容表达，避免诱发因素信息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9" w:type="pct"/>
            <w:vMerge w:val="continue"/>
            <w:tcBorders>
              <w:left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M</w:t>
            </w:r>
          </w:p>
        </w:tc>
        <w:tc>
          <w:tcPr>
            <w:tcW w:w="3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字体大小恰当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9" w:type="pct"/>
            <w:vMerge w:val="continue"/>
            <w:tcBorders>
              <w:left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M</w:t>
            </w:r>
          </w:p>
        </w:tc>
        <w:tc>
          <w:tcPr>
            <w:tcW w:w="3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字迹清晰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9" w:type="pct"/>
            <w:vMerge w:val="continue"/>
            <w:tcBorders>
              <w:left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M</w:t>
            </w:r>
          </w:p>
        </w:tc>
        <w:tc>
          <w:tcPr>
            <w:tcW w:w="3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布局、色彩搭配合理（至少使用4种不同颜色）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9"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M</w:t>
            </w:r>
          </w:p>
        </w:tc>
        <w:tc>
          <w:tcPr>
            <w:tcW w:w="3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绘制元素多于书写元素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9" w:type="pct"/>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M</w:t>
            </w:r>
          </w:p>
        </w:tc>
        <w:tc>
          <w:tcPr>
            <w:tcW w:w="3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文字简短易懂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689"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jc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M</w:t>
            </w:r>
          </w:p>
        </w:tc>
        <w:tc>
          <w:tcPr>
            <w:tcW w:w="36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jc w:val="center"/>
              <w:textAlignment w:val="center"/>
              <w:rPr>
                <w:rFonts w:hint="eastAsia" w:ascii="宋体" w:hAnsi="宋体" w:eastAsia="宋体" w:cs="宋体"/>
                <w:b w:val="0"/>
                <w:bCs w:val="0"/>
                <w:i w:val="0"/>
                <w:iCs w:val="0"/>
                <w:color w:val="000000" w:themeColor="text1"/>
                <w:sz w:val="21"/>
                <w:szCs w:val="21"/>
                <w:u w:val="none"/>
                <w14:textFill>
                  <w14:solidFill>
                    <w14:schemeClr w14:val="tx1"/>
                  </w14:solidFill>
                </w14:textFill>
              </w:rPr>
            </w:pP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个性鲜明</w:t>
            </w:r>
          </w:p>
        </w:tc>
      </w:tr>
    </w:tbl>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82" w:firstLineChars="200"/>
        <w:jc w:val="left"/>
        <w:rPr>
          <w:rFonts w:hint="eastAsia" w:ascii="宋体" w:hAnsi="宋体" w:eastAsia="宋体" w:cs="宋体"/>
          <w:b/>
          <w:bCs/>
          <w:color w:val="000000" w:themeColor="text1"/>
          <w:kern w:val="0"/>
          <w:sz w:val="24"/>
          <w:szCs w:val="24"/>
          <w:lang w:val="en-US" w:eastAsia="zh-CN" w:bidi="ar"/>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w:t>
      </w:r>
      <w:r>
        <w:rPr>
          <w:rFonts w:hint="eastAsia" w:ascii="宋体" w:hAnsi="宋体" w:cs="宋体"/>
          <w:b/>
          <w:bCs/>
          <w:color w:val="000000" w:themeColor="text1"/>
          <w:kern w:val="0"/>
          <w:sz w:val="24"/>
          <w:szCs w:val="24"/>
          <w:lang w:val="en-US" w:eastAsia="zh-CN" w:bidi="ar"/>
          <w14:textFill>
            <w14:solidFill>
              <w14:schemeClr w14:val="tx1"/>
            </w14:solidFill>
          </w14:textFill>
        </w:rPr>
        <w:t>二</w:t>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w:t>
      </w:r>
      <w:r>
        <w:rPr>
          <w:rFonts w:hint="eastAsia" w:ascii="宋体" w:hAnsi="宋体" w:cs="宋体"/>
          <w:b/>
          <w:bCs/>
          <w:color w:val="000000" w:themeColor="text1"/>
          <w:kern w:val="0"/>
          <w:sz w:val="24"/>
          <w:szCs w:val="24"/>
          <w:lang w:val="en-US" w:eastAsia="zh-CN" w:bidi="ar"/>
          <w14:textFill>
            <w14:solidFill>
              <w14:schemeClr w14:val="tx1"/>
            </w14:solidFill>
          </w14:textFill>
        </w:rPr>
        <w:t>评分方法</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1.竞赛成绩采用每个模块百分制、分步计分。竞赛结束，结果录入系统时，每个模块成绩折合成50分，总成绩折合成100分。</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2.依据每位选手参加的2个模块成绩的总和，成绩由高到低排列个人竞赛名次，成绩保留小数点后2位。竞赛成绩相同时，以“沟通与实际照护”部分分值高者排名在前。每</w:t>
      </w:r>
      <w:r>
        <w:rPr>
          <w:rFonts w:hint="eastAsia" w:ascii="宋体" w:hAnsi="宋体" w:cs="宋体"/>
          <w:color w:val="000000" w:themeColor="text1"/>
          <w:kern w:val="0"/>
          <w:sz w:val="24"/>
          <w:szCs w:val="24"/>
          <w:lang w:val="en-US" w:eastAsia="zh-CN" w:bidi="ar"/>
          <w14:textFill>
            <w14:solidFill>
              <w14:schemeClr w14:val="tx1"/>
            </w14:solidFill>
          </w14:textFill>
        </w:rPr>
        <w:t>模块</w:t>
      </w:r>
      <w:r>
        <w:rPr>
          <w:rFonts w:hint="eastAsia" w:ascii="宋体" w:hAnsi="宋体" w:eastAsia="宋体" w:cs="宋体"/>
          <w:color w:val="000000" w:themeColor="text1"/>
          <w:kern w:val="0"/>
          <w:sz w:val="24"/>
          <w:szCs w:val="24"/>
          <w:lang w:val="en-US" w:eastAsia="zh-CN" w:bidi="ar"/>
          <w14:textFill>
            <w14:solidFill>
              <w14:schemeClr w14:val="tx1"/>
            </w14:solidFill>
          </w14:textFill>
        </w:rPr>
        <w:t>比赛结束，选手未完成比赛的部分不得分。</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3.参赛选手的成绩由裁判长、监督仲裁人员签字确认后公布成绩。</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4.在竞赛时段，参赛选手如有舞弊、不服从裁判及监考、扰乱赛场秩序等行为情节严重的，由裁判组裁定终止比赛，并取消参赛队竞赛资格。</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82" w:firstLineChars="200"/>
        <w:jc w:val="left"/>
        <w:rPr>
          <w:rFonts w:hint="eastAsia" w:ascii="宋体" w:hAnsi="宋体" w:eastAsia="宋体" w:cs="宋体"/>
          <w:b/>
          <w:bCs/>
          <w:color w:val="000000" w:themeColor="text1"/>
          <w:kern w:val="0"/>
          <w:sz w:val="24"/>
          <w:szCs w:val="24"/>
          <w:lang w:val="en-US" w:eastAsia="zh-CN" w:bidi="ar"/>
          <w14:textFill>
            <w14:solidFill>
              <w14:schemeClr w14:val="tx1"/>
            </w14:solidFill>
          </w14:textFill>
        </w:rPr>
      </w:pPr>
      <w:r>
        <w:rPr>
          <w:rFonts w:hint="eastAsia" w:ascii="宋体" w:hAnsi="宋体" w:cs="宋体"/>
          <w:b/>
          <w:bCs/>
          <w:color w:val="000000" w:themeColor="text1"/>
          <w:kern w:val="0"/>
          <w:sz w:val="24"/>
          <w:szCs w:val="24"/>
          <w:lang w:val="en-US" w:eastAsia="zh-CN" w:bidi="ar"/>
          <w14:textFill>
            <w14:solidFill>
              <w14:schemeClr w14:val="tx1"/>
            </w14:solidFill>
          </w14:textFill>
        </w:rPr>
        <w:t>七</w:t>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 xml:space="preserve">、奖项设定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本赛项以实际参赛选手总数为基数，设个人赛一、二、三等奖，获奖比例分别为10%、20%、30%（小数点后四舍五入）。</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推荐</w:t>
      </w:r>
      <w:r>
        <w:rPr>
          <w:rFonts w:hint="eastAsia" w:ascii="宋体" w:hAnsi="宋体" w:eastAsia="宋体" w:cs="宋体"/>
          <w:color w:val="000000" w:themeColor="text1"/>
          <w:kern w:val="0"/>
          <w:sz w:val="24"/>
          <w:szCs w:val="24"/>
          <w:lang w:val="en-US" w:eastAsia="zh-CN" w:bidi="ar"/>
          <w14:textFill>
            <w14:solidFill>
              <w14:schemeClr w14:val="tx1"/>
            </w14:solidFill>
          </w14:textFill>
        </w:rPr>
        <w:t>参加2023年全国职业院校技能大赛</w:t>
      </w:r>
      <w:r>
        <w:rPr>
          <w:rFonts w:hint="eastAsia" w:ascii="宋体" w:hAnsi="宋体" w:cs="宋体"/>
          <w:color w:val="000000" w:themeColor="text1"/>
          <w:kern w:val="0"/>
          <w:sz w:val="24"/>
          <w:szCs w:val="24"/>
          <w:lang w:val="en-US" w:eastAsia="zh-CN" w:bidi="ar"/>
          <w14:textFill>
            <w14:solidFill>
              <w14:schemeClr w14:val="tx1"/>
            </w14:solidFill>
          </w14:textFill>
        </w:rPr>
        <w:t>本赛项</w:t>
      </w:r>
      <w:bookmarkStart w:id="6" w:name="_GoBack"/>
      <w:bookmarkEnd w:id="6"/>
      <w:r>
        <w:rPr>
          <w:rFonts w:hint="eastAsia" w:ascii="宋体" w:hAnsi="宋体" w:cs="宋体"/>
          <w:color w:val="000000" w:themeColor="text1"/>
          <w:kern w:val="0"/>
          <w:sz w:val="24"/>
          <w:szCs w:val="24"/>
          <w:lang w:val="en-US" w:eastAsia="zh-CN" w:bidi="ar"/>
          <w14:textFill>
            <w14:solidFill>
              <w14:schemeClr w14:val="tx1"/>
            </w14:solidFill>
          </w14:textFill>
        </w:rPr>
        <w:t>的2位</w:t>
      </w:r>
      <w:r>
        <w:rPr>
          <w:rFonts w:hint="eastAsia" w:ascii="宋体" w:hAnsi="宋体" w:eastAsia="宋体" w:cs="宋体"/>
          <w:color w:val="000000" w:themeColor="text1"/>
          <w:kern w:val="0"/>
          <w:sz w:val="24"/>
          <w:szCs w:val="24"/>
          <w:lang w:val="en-US" w:eastAsia="zh-CN" w:bidi="ar"/>
          <w14:textFill>
            <w14:solidFill>
              <w14:schemeClr w14:val="tx1"/>
            </w14:solidFill>
          </w14:textFill>
        </w:rPr>
        <w:t>选手</w:t>
      </w:r>
      <w:r>
        <w:rPr>
          <w:rFonts w:hint="eastAsia" w:ascii="宋体" w:hAnsi="宋体" w:cs="宋体"/>
          <w:color w:val="000000" w:themeColor="text1"/>
          <w:kern w:val="0"/>
          <w:sz w:val="24"/>
          <w:szCs w:val="24"/>
          <w:lang w:val="en-US" w:eastAsia="zh-CN" w:bidi="ar"/>
          <w14:textFill>
            <w14:solidFill>
              <w14:schemeClr w14:val="tx1"/>
            </w14:solidFill>
          </w14:textFill>
        </w:rPr>
        <w:t>，须</w:t>
      </w:r>
      <w:r>
        <w:rPr>
          <w:rFonts w:hint="eastAsia" w:ascii="宋体" w:hAnsi="宋体" w:eastAsia="宋体" w:cs="宋体"/>
          <w:color w:val="000000" w:themeColor="text1"/>
          <w:kern w:val="0"/>
          <w:sz w:val="24"/>
          <w:szCs w:val="24"/>
          <w:lang w:val="en-US" w:eastAsia="zh-CN" w:bidi="ar"/>
          <w14:textFill>
            <w14:solidFill>
              <w14:schemeClr w14:val="tx1"/>
            </w14:solidFill>
          </w14:textFill>
        </w:rPr>
        <w:t>在</w:t>
      </w:r>
      <w:r>
        <w:rPr>
          <w:rFonts w:hint="eastAsia" w:ascii="宋体" w:hAnsi="宋体" w:cs="宋体"/>
          <w:color w:val="000000" w:themeColor="text1"/>
          <w:kern w:val="0"/>
          <w:sz w:val="24"/>
          <w:szCs w:val="24"/>
          <w:lang w:val="en-US" w:eastAsia="zh-CN" w:bidi="ar"/>
          <w14:textFill>
            <w14:solidFill>
              <w14:schemeClr w14:val="tx1"/>
            </w14:solidFill>
          </w14:textFill>
        </w:rPr>
        <w:t>本竞赛中</w:t>
      </w:r>
      <w:r>
        <w:rPr>
          <w:rFonts w:hint="eastAsia" w:ascii="宋体" w:hAnsi="宋体" w:eastAsia="宋体" w:cs="宋体"/>
          <w:color w:val="000000" w:themeColor="text1"/>
          <w:kern w:val="0"/>
          <w:sz w:val="24"/>
          <w:szCs w:val="24"/>
          <w:lang w:val="en-US" w:eastAsia="zh-CN" w:bidi="ar"/>
          <w14:textFill>
            <w14:solidFill>
              <w14:schemeClr w14:val="tx1"/>
            </w14:solidFill>
          </w14:textFill>
        </w:rPr>
        <w:t>获得</w:t>
      </w:r>
      <w:r>
        <w:rPr>
          <w:rFonts w:hint="eastAsia" w:ascii="宋体" w:hAnsi="宋体" w:cs="宋体"/>
          <w:color w:val="000000" w:themeColor="text1"/>
          <w:kern w:val="0"/>
          <w:sz w:val="24"/>
          <w:szCs w:val="24"/>
          <w:lang w:val="en-US" w:eastAsia="zh-CN" w:bidi="ar"/>
          <w14:textFill>
            <w14:solidFill>
              <w14:schemeClr w14:val="tx1"/>
            </w14:solidFill>
          </w14:textFill>
        </w:rPr>
        <w:t>前5名的选手中</w:t>
      </w:r>
      <w:r>
        <w:rPr>
          <w:rFonts w:hint="eastAsia" w:ascii="宋体" w:hAnsi="宋体" w:eastAsia="宋体" w:cs="宋体"/>
          <w:color w:val="000000" w:themeColor="text1"/>
          <w:kern w:val="0"/>
          <w:sz w:val="24"/>
          <w:szCs w:val="24"/>
          <w:lang w:val="en-US" w:eastAsia="zh-CN" w:bidi="ar"/>
          <w14:textFill>
            <w14:solidFill>
              <w14:schemeClr w14:val="tx1"/>
            </w14:solidFill>
          </w14:textFill>
        </w:rPr>
        <w:t>产生</w:t>
      </w:r>
      <w:r>
        <w:rPr>
          <w:rFonts w:hint="eastAsia" w:ascii="宋体" w:hAnsi="宋体" w:cs="宋体"/>
          <w:color w:val="000000" w:themeColor="text1"/>
          <w:kern w:val="0"/>
          <w:sz w:val="24"/>
          <w:szCs w:val="24"/>
          <w:lang w:val="en-US" w:eastAsia="zh-CN" w:bidi="ar"/>
          <w14:textFill>
            <w14:solidFill>
              <w14:schemeClr w14:val="tx1"/>
            </w14:solidFill>
          </w14:textFill>
        </w:rPr>
        <w:t>，须来自不同学校</w:t>
      </w:r>
      <w:r>
        <w:rPr>
          <w:rFonts w:hint="eastAsia" w:ascii="宋体" w:hAnsi="宋体" w:eastAsia="宋体" w:cs="宋体"/>
          <w:color w:val="000000" w:themeColor="text1"/>
          <w:kern w:val="0"/>
          <w:sz w:val="24"/>
          <w:szCs w:val="24"/>
          <w:lang w:val="en-US" w:eastAsia="zh-CN"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rPr>
          <w:rFonts w:hint="eastAsia" w:ascii="宋体" w:hAnsi="宋体" w:cs="宋体"/>
          <w:b/>
          <w:bCs/>
          <w:color w:val="000000" w:themeColor="text1"/>
          <w:kern w:val="0"/>
          <w:sz w:val="24"/>
          <w:szCs w:val="24"/>
          <w:lang w:val="en-US" w:eastAsia="zh-CN" w:bidi="ar"/>
          <w14:textFill>
            <w14:solidFill>
              <w14:schemeClr w14:val="tx1"/>
            </w14:solidFill>
          </w14:textFill>
        </w:rPr>
      </w:pPr>
      <w:r>
        <w:rPr>
          <w:rFonts w:hint="eastAsia" w:ascii="宋体" w:hAnsi="宋体" w:cs="宋体"/>
          <w:b/>
          <w:bCs/>
          <w:color w:val="000000" w:themeColor="text1"/>
          <w:kern w:val="0"/>
          <w:sz w:val="24"/>
          <w:szCs w:val="24"/>
          <w:lang w:val="en-US" w:eastAsia="zh-CN" w:bidi="ar"/>
          <w14:textFill>
            <w14:solidFill>
              <w14:schemeClr w14:val="tx1"/>
            </w14:solidFill>
          </w14:textFill>
        </w:rPr>
        <w:t>八、竞赛规则</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1.参赛选手必须持本人身份证原件、学生证和参赛证参加比赛。</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2.</w:t>
      </w:r>
      <w:r>
        <w:rPr>
          <w:rFonts w:hint="eastAsia" w:ascii="宋体" w:hAnsi="宋体" w:eastAsia="宋体" w:cs="宋体"/>
          <w:color w:val="000000" w:themeColor="text1"/>
          <w:kern w:val="0"/>
          <w:sz w:val="24"/>
          <w:szCs w:val="24"/>
          <w:lang w:val="en-US" w:eastAsia="zh-CN" w:bidi="ar"/>
          <w14:textFill>
            <w14:solidFill>
              <w14:schemeClr w14:val="tx1"/>
            </w14:solidFill>
          </w14:textFill>
        </w:rPr>
        <w:t>参赛选手必须着由组委会</w:t>
      </w:r>
      <w:r>
        <w:rPr>
          <w:rFonts w:hint="eastAsia" w:ascii="宋体" w:hAnsi="宋体" w:cs="宋体"/>
          <w:color w:val="000000" w:themeColor="text1"/>
          <w:kern w:val="0"/>
          <w:sz w:val="24"/>
          <w:szCs w:val="24"/>
          <w:lang w:val="en-US" w:eastAsia="zh-CN" w:bidi="ar"/>
          <w14:textFill>
            <w14:solidFill>
              <w14:schemeClr w14:val="tx1"/>
            </w14:solidFill>
          </w14:textFill>
        </w:rPr>
        <w:t>统一配发</w:t>
      </w:r>
      <w:r>
        <w:rPr>
          <w:rFonts w:hint="eastAsia" w:ascii="宋体" w:hAnsi="宋体" w:eastAsia="宋体" w:cs="宋体"/>
          <w:color w:val="000000" w:themeColor="text1"/>
          <w:kern w:val="0"/>
          <w:sz w:val="24"/>
          <w:szCs w:val="24"/>
          <w:lang w:val="en-US" w:eastAsia="zh-CN" w:bidi="ar"/>
          <w14:textFill>
            <w14:solidFill>
              <w14:schemeClr w14:val="tx1"/>
            </w14:solidFill>
          </w14:textFill>
        </w:rPr>
        <w:t>的比赛服装（包括头花</w:t>
      </w:r>
      <w:r>
        <w:rPr>
          <w:rFonts w:hint="eastAsia" w:ascii="宋体" w:hAnsi="宋体" w:cs="宋体"/>
          <w:color w:val="000000" w:themeColor="text1"/>
          <w:kern w:val="0"/>
          <w:sz w:val="24"/>
          <w:szCs w:val="24"/>
          <w:lang w:val="en-US" w:eastAsia="zh-CN" w:bidi="ar"/>
          <w14:textFill>
            <w14:solidFill>
              <w14:schemeClr w14:val="tx1"/>
            </w14:solidFill>
          </w14:textFill>
        </w:rPr>
        <w:t>、护士表</w:t>
      </w:r>
      <w:r>
        <w:rPr>
          <w:rFonts w:hint="eastAsia" w:ascii="宋体" w:hAnsi="宋体" w:eastAsia="宋体" w:cs="宋体"/>
          <w:color w:val="000000" w:themeColor="text1"/>
          <w:kern w:val="0"/>
          <w:sz w:val="24"/>
          <w:szCs w:val="24"/>
          <w:lang w:val="en-US" w:eastAsia="zh-CN" w:bidi="ar"/>
          <w14:textFill>
            <w14:solidFill>
              <w14:schemeClr w14:val="tx1"/>
            </w14:solidFill>
          </w14:textFill>
        </w:rPr>
        <w:t>）参加比赛，工作鞋在指定链接上自行购置。不得在参赛服饰上作任何标识，竞赛过程中不得使用通讯工具，违者一经查实则取消本次大赛成绩。</w:t>
      </w:r>
      <w:r>
        <w:rPr>
          <w:rFonts w:hint="eastAsia" w:ascii="宋体" w:hAnsi="宋体" w:eastAsia="宋体" w:cs="宋体"/>
          <w:color w:val="000000" w:themeColor="text1"/>
          <w:kern w:val="0"/>
          <w:sz w:val="22"/>
          <w:szCs w:val="22"/>
          <w:lang w:val="en-US" w:eastAsia="zh-CN" w:bidi="ar"/>
          <w14:textFill>
            <w14:solidFill>
              <w14:schemeClr w14:val="tx1"/>
            </w14:solidFill>
          </w14:textFill>
        </w:rPr>
        <w:t>（</w:t>
      </w:r>
      <w:r>
        <w:rPr>
          <w:rFonts w:hint="default" w:ascii="宋体" w:hAnsi="宋体" w:eastAsia="宋体" w:cs="宋体"/>
          <w:color w:val="000000" w:themeColor="text1"/>
          <w:kern w:val="0"/>
          <w:sz w:val="22"/>
          <w:szCs w:val="22"/>
          <w:lang w:val="en-US" w:eastAsia="zh-CN" w:bidi="ar"/>
          <w14:textFill>
            <w14:solidFill>
              <w14:schemeClr w14:val="tx1"/>
            </w14:solidFill>
          </w14:textFill>
        </w:rPr>
        <w:t>①</w:t>
      </w:r>
      <w:r>
        <w:rPr>
          <w:rFonts w:hint="eastAsia" w:ascii="宋体" w:hAnsi="宋体" w:eastAsia="宋体" w:cs="宋体"/>
          <w:color w:val="000000" w:themeColor="text1"/>
          <w:kern w:val="0"/>
          <w:sz w:val="22"/>
          <w:szCs w:val="22"/>
          <w:lang w:val="en-US" w:eastAsia="zh-CN" w:bidi="ar"/>
          <w14:textFill>
            <w14:solidFill>
              <w14:schemeClr w14:val="tx1"/>
            </w14:solidFill>
          </w14:textFill>
        </w:rPr>
        <w:t>女</w:t>
      </w:r>
      <w:r>
        <w:rPr>
          <w:rFonts w:hint="eastAsia" w:ascii="宋体" w:hAnsi="宋体" w:eastAsia="宋体" w:cs="宋体"/>
          <w:color w:val="000000" w:themeColor="text1"/>
          <w:kern w:val="0"/>
          <w:sz w:val="22"/>
          <w:szCs w:val="22"/>
          <w:lang w:val="en-US" w:eastAsia="zh-CN" w:bidi="ar"/>
          <w14:textFill>
            <w14:solidFill>
              <w14:schemeClr w14:val="tx1"/>
            </w14:solidFill>
          </w14:textFill>
        </w:rPr>
        <w:t>鞋 白色：</w:t>
      </w:r>
      <w:r>
        <w:rPr>
          <w:rFonts w:hint="eastAsia" w:ascii="宋体" w:hAnsi="宋体" w:eastAsia="宋体" w:cs="宋体"/>
          <w:color w:val="000000" w:themeColor="text1"/>
          <w:kern w:val="0"/>
          <w:sz w:val="22"/>
          <w:szCs w:val="22"/>
          <w:lang w:val="en-US" w:eastAsia="zh-CN" w:bidi="ar"/>
          <w14:textFill>
            <w14:solidFill>
              <w14:schemeClr w14:val="tx1"/>
            </w14:solidFill>
          </w14:textFill>
        </w:rPr>
        <w:fldChar w:fldCharType="begin"/>
      </w:r>
      <w:r>
        <w:rPr>
          <w:rFonts w:hint="eastAsia" w:ascii="宋体" w:hAnsi="宋体" w:eastAsia="宋体" w:cs="宋体"/>
          <w:color w:val="000000" w:themeColor="text1"/>
          <w:kern w:val="0"/>
          <w:sz w:val="22"/>
          <w:szCs w:val="22"/>
          <w:lang w:val="en-US" w:eastAsia="zh-CN" w:bidi="ar"/>
          <w14:textFill>
            <w14:solidFill>
              <w14:schemeClr w14:val="tx1"/>
            </w14:solidFill>
          </w14:textFill>
        </w:rPr>
        <w:instrText xml:space="preserve"> HYPERLINK "https://detail.tmall.com/item.htm?id=665525370881&amp;spm=a1z0d.6639537/tb.1997196601.22.1fcb7484iuhfPI&amp;sku_properties=1627207:28320；男鞋" </w:instrText>
      </w:r>
      <w:r>
        <w:rPr>
          <w:rFonts w:hint="eastAsia" w:ascii="宋体" w:hAnsi="宋体" w:eastAsia="宋体" w:cs="宋体"/>
          <w:color w:val="000000" w:themeColor="text1"/>
          <w:kern w:val="0"/>
          <w:sz w:val="22"/>
          <w:szCs w:val="22"/>
          <w:lang w:val="en-US" w:eastAsia="zh-CN" w:bidi="ar"/>
          <w14:textFill>
            <w14:solidFill>
              <w14:schemeClr w14:val="tx1"/>
            </w14:solidFill>
          </w14:textFill>
        </w:rPr>
        <w:fldChar w:fldCharType="separate"/>
      </w:r>
      <w:r>
        <w:rPr>
          <w:rFonts w:hint="eastAsia" w:ascii="宋体" w:hAnsi="宋体" w:eastAsia="宋体" w:cs="宋体"/>
          <w:color w:val="000000" w:themeColor="text1"/>
          <w:kern w:val="0"/>
          <w:sz w:val="22"/>
          <w:szCs w:val="22"/>
          <w:lang w:val="en-US" w:eastAsia="zh-CN" w:bidi="ar"/>
          <w14:textFill>
            <w14:solidFill>
              <w14:schemeClr w14:val="tx1"/>
            </w14:solidFill>
          </w14:textFill>
        </w:rPr>
        <w:t>https://detail.tmall.com/item.htm?id=665525370881&amp;spm=a1z0d.6639537/tb.1997196601.22.1fcb7484iuhfPI&amp;sku_properties=1627207:28320；</w:t>
      </w:r>
      <w:r>
        <w:rPr>
          <w:rFonts w:hint="default" w:ascii="宋体" w:hAnsi="宋体" w:eastAsia="宋体" w:cs="宋体"/>
          <w:color w:val="000000" w:themeColor="text1"/>
          <w:kern w:val="0"/>
          <w:sz w:val="22"/>
          <w:szCs w:val="22"/>
          <w:lang w:val="en-US" w:eastAsia="zh-CN" w:bidi="ar"/>
          <w14:textFill>
            <w14:solidFill>
              <w14:schemeClr w14:val="tx1"/>
            </w14:solidFill>
          </w14:textFill>
        </w:rPr>
        <w:t>②</w:t>
      </w:r>
      <w:r>
        <w:rPr>
          <w:rFonts w:hint="eastAsia" w:ascii="宋体" w:hAnsi="宋体" w:eastAsia="宋体" w:cs="宋体"/>
          <w:color w:val="000000" w:themeColor="text1"/>
          <w:kern w:val="0"/>
          <w:sz w:val="22"/>
          <w:szCs w:val="22"/>
          <w:lang w:val="en-US" w:eastAsia="zh-CN" w:bidi="ar"/>
          <w14:textFill>
            <w14:solidFill>
              <w14:schemeClr w14:val="tx1"/>
            </w14:solidFill>
          </w14:textFill>
        </w:rPr>
        <w:t>男鞋</w:t>
      </w:r>
      <w:r>
        <w:rPr>
          <w:rFonts w:hint="eastAsia" w:ascii="宋体" w:hAnsi="宋体" w:eastAsia="宋体" w:cs="宋体"/>
          <w:color w:val="000000" w:themeColor="text1"/>
          <w:kern w:val="0"/>
          <w:sz w:val="22"/>
          <w:szCs w:val="22"/>
          <w:lang w:val="en-US" w:eastAsia="zh-CN" w:bidi="ar"/>
          <w14:textFill>
            <w14:solidFill>
              <w14:schemeClr w14:val="tx1"/>
            </w14:solidFill>
          </w14:textFill>
        </w:rPr>
        <w:fldChar w:fldCharType="end"/>
      </w:r>
      <w:r>
        <w:rPr>
          <w:rFonts w:hint="eastAsia" w:ascii="宋体" w:hAnsi="宋体" w:eastAsia="宋体" w:cs="宋体"/>
          <w:color w:val="000000" w:themeColor="text1"/>
          <w:kern w:val="0"/>
          <w:sz w:val="22"/>
          <w:szCs w:val="22"/>
          <w:lang w:val="en-US" w:eastAsia="zh-CN" w:bidi="ar"/>
          <w14:textFill>
            <w14:solidFill>
              <w14:schemeClr w14:val="tx1"/>
            </w14:solidFill>
          </w14:textFill>
        </w:rPr>
        <w:t xml:space="preserve"> 白色皮面防水款：https://detail.tmall.com/item.htm?id=695741575019&amp;spm=a1z0d.6639537/tb.1997196601.61.1fcb7484iuhfPI）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3</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.竞赛过程中，参赛选手按照竞赛流程和要求进行比赛，不得擅自离开竞赛区，自觉接受监督。如参赛选手出现身体异常或突发情况导致竞赛中断等，应立即启动应急预案。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4</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.参赛选手竞赛开始、终止时间由计时裁判记录在案；比赛时间到，参赛选手停止撰写或实操，按照要求离开竞赛区域。参赛选手提前结束竞赛并示意后，不得再进行任何操作。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5</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.严格按照竞赛流程有序开展竞赛工作，以保证竞赛按时完成。裁判长总体把控竞赛总进程，裁判组长把控本竞赛区进程。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6</w:t>
      </w:r>
      <w:r>
        <w:rPr>
          <w:rFonts w:hint="eastAsia" w:ascii="宋体" w:hAnsi="宋体" w:eastAsia="宋体" w:cs="宋体"/>
          <w:color w:val="000000" w:themeColor="text1"/>
          <w:kern w:val="0"/>
          <w:sz w:val="24"/>
          <w:szCs w:val="24"/>
          <w:lang w:val="en-US" w:eastAsia="zh-CN" w:bidi="ar"/>
          <w14:textFill>
            <w14:solidFill>
              <w14:schemeClr w14:val="tx1"/>
            </w14:solidFill>
          </w14:textFill>
        </w:rPr>
        <w:t>.赛场各类工作人员必须统一佩戴由赛项执委会印制的</w:t>
      </w:r>
      <w:r>
        <w:rPr>
          <w:rFonts w:hint="eastAsia" w:ascii="宋体" w:hAnsi="宋体" w:cs="宋体"/>
          <w:color w:val="000000" w:themeColor="text1"/>
          <w:kern w:val="0"/>
          <w:sz w:val="24"/>
          <w:szCs w:val="24"/>
          <w:lang w:val="en-US" w:eastAsia="zh-CN" w:bidi="ar"/>
          <w14:textFill>
            <w14:solidFill>
              <w14:schemeClr w14:val="tx1"/>
            </w14:solidFill>
          </w14:textFill>
        </w:rPr>
        <w:t>工作</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证件，统一着装，进入工作岗位。其他人员未经赛项执委会允许不得进入赛场。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7</w:t>
      </w:r>
      <w:r>
        <w:rPr>
          <w:rFonts w:hint="eastAsia" w:ascii="宋体" w:hAnsi="宋体" w:eastAsia="宋体" w:cs="宋体"/>
          <w:color w:val="000000" w:themeColor="text1"/>
          <w:kern w:val="0"/>
          <w:sz w:val="24"/>
          <w:szCs w:val="24"/>
          <w:lang w:val="en-US" w:eastAsia="zh-CN" w:bidi="ar"/>
          <w14:textFill>
            <w14:solidFill>
              <w14:schemeClr w14:val="tx1"/>
            </w14:solidFill>
          </w14:textFill>
        </w:rPr>
        <w:t>.各参赛队的领队、指导教师以及随行人员在观摩区进行观摩，不得携带任何通讯、摄录设备进入观摩区。</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rPr>
          <w:rFonts w:hint="eastAsia" w:ascii="宋体" w:hAnsi="宋体" w:eastAsia="宋体" w:cs="宋体"/>
          <w:b/>
          <w:bCs/>
          <w:color w:val="000000" w:themeColor="text1"/>
          <w:kern w:val="0"/>
          <w:sz w:val="24"/>
          <w:szCs w:val="24"/>
          <w:lang w:val="en-US" w:eastAsia="zh-CN" w:bidi="ar"/>
          <w14:textFill>
            <w14:solidFill>
              <w14:schemeClr w14:val="tx1"/>
            </w14:solidFill>
          </w14:textFill>
        </w:rPr>
      </w:pPr>
      <w:r>
        <w:rPr>
          <w:rFonts w:hint="eastAsia" w:ascii="宋体" w:hAnsi="宋体" w:cs="宋体"/>
          <w:b/>
          <w:bCs/>
          <w:color w:val="000000" w:themeColor="text1"/>
          <w:kern w:val="0"/>
          <w:sz w:val="24"/>
          <w:szCs w:val="24"/>
          <w:lang w:val="en-US" w:eastAsia="zh-CN" w:bidi="ar"/>
          <w14:textFill>
            <w14:solidFill>
              <w14:schemeClr w14:val="tx1"/>
            </w14:solidFill>
          </w14:textFill>
        </w:rPr>
        <w:t>九、</w:t>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 xml:space="preserve">申诉和仲裁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82"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 xml:space="preserve">（一）申诉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1.参赛队若对赛事有异议，或对不符合大赛规定的设备、工具，有失公正的评判以及对工作人员的违规行为等，应按照规定的程序由参赛队领队向仲裁组递交书面申诉报告。报告应对申诉事件的现象、发生的时间、涉及到的人员、申诉依据与理由等进行充分的、实事求是的陈述。事实依据不充分、仅凭主观臆断的申诉将不予受理。申诉报告须有申诉的参赛选手、领队签名。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2.申述应由领队按规程填写申诉书进行申诉，领队、指导教师和选手不得与大赛工作人员直接交涉。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3.申诉应在成绩公布30分钟内提出，超过时效将不予受理。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82"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 xml:space="preserve">（二）仲裁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1.仲裁组收到申诉报告后，应根据申诉事由进行审查，2小时内书面回复申诉方，告知申诉处理结果。仲裁组对竞赛过程中因意外情况影响竞赛成绩的，有权修改成绩。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480" w:firstLineChars="20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2.申诉人不得无故拒不接受处理结果，不允许采取过激行为刁难、攻击工作人员，否则视为放弃申诉。</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bCs/>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bCs/>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bCs/>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bCs/>
          <w:color w:val="000000" w:themeColor="text1"/>
          <w:kern w:val="0"/>
          <w:sz w:val="24"/>
          <w:szCs w:val="24"/>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auto"/>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附件I：</w:t>
      </w:r>
      <w:r>
        <w:rPr>
          <w:rFonts w:hint="eastAsia" w:ascii="宋体" w:hAnsi="宋体" w:eastAsia="宋体" w:cs="宋体"/>
          <w:color w:val="000000" w:themeColor="text1"/>
          <w:kern w:val="0"/>
          <w:sz w:val="24"/>
          <w:szCs w:val="24"/>
          <w:lang w:val="en-US" w:eastAsia="zh-CN" w:bidi="ar"/>
          <w14:textFill>
            <w14:solidFill>
              <w14:schemeClr w14:val="tx1"/>
            </w14:solidFill>
          </w14:textFill>
        </w:rPr>
        <w:t>202</w:t>
      </w:r>
      <w:r>
        <w:rPr>
          <w:rFonts w:hint="eastAsia" w:ascii="宋体" w:hAnsi="宋体" w:cs="宋体"/>
          <w:color w:val="000000" w:themeColor="text1"/>
          <w:kern w:val="0"/>
          <w:sz w:val="24"/>
          <w:szCs w:val="24"/>
          <w:lang w:val="en-US" w:eastAsia="zh-CN" w:bidi="ar"/>
          <w14:textFill>
            <w14:solidFill>
              <w14:schemeClr w14:val="tx1"/>
            </w14:solidFill>
          </w14:textFill>
        </w:rPr>
        <w:t>3</w:t>
      </w:r>
      <w:r>
        <w:rPr>
          <w:rFonts w:hint="eastAsia" w:ascii="宋体" w:hAnsi="宋体" w:eastAsia="宋体" w:cs="宋体"/>
          <w:color w:val="000000" w:themeColor="text1"/>
          <w:kern w:val="0"/>
          <w:sz w:val="24"/>
          <w:szCs w:val="24"/>
          <w:lang w:val="en-US" w:eastAsia="zh-CN" w:bidi="ar"/>
          <w14:textFill>
            <w14:solidFill>
              <w14:schemeClr w14:val="tx1"/>
            </w14:solidFill>
          </w14:textFill>
        </w:rPr>
        <w:t>年浙江省职业院校技能大赛（高职组）</w:t>
      </w:r>
      <w:r>
        <w:rPr>
          <w:rFonts w:hint="eastAsia" w:ascii="宋体" w:hAnsi="宋体" w:cs="宋体"/>
          <w:color w:val="000000" w:themeColor="text1"/>
          <w:kern w:val="0"/>
          <w:sz w:val="24"/>
          <w:szCs w:val="24"/>
          <w:lang w:val="en-US" w:eastAsia="zh-CN" w:bidi="ar"/>
          <w14:textFill>
            <w14:solidFill>
              <w14:schemeClr w14:val="tx1"/>
            </w14:solidFill>
          </w14:textFill>
        </w:rPr>
        <w:t>“</w:t>
      </w:r>
      <w:r>
        <w:rPr>
          <w:rFonts w:hint="eastAsia" w:ascii="宋体" w:hAnsi="宋体" w:eastAsia="宋体" w:cs="宋体"/>
          <w:color w:val="000000" w:themeColor="text1"/>
          <w:kern w:val="0"/>
          <w:sz w:val="24"/>
          <w:szCs w:val="24"/>
          <w:lang w:val="en-US" w:eastAsia="zh-CN" w:bidi="ar"/>
          <w14:textFill>
            <w14:solidFill>
              <w14:schemeClr w14:val="tx1"/>
            </w14:solidFill>
          </w14:textFill>
        </w:rPr>
        <w:t>健康与社会照护</w:t>
      </w:r>
      <w:r>
        <w:rPr>
          <w:rFonts w:hint="eastAsia" w:ascii="宋体" w:hAnsi="宋体" w:cs="宋体"/>
          <w:color w:val="000000" w:themeColor="text1"/>
          <w:kern w:val="0"/>
          <w:sz w:val="24"/>
          <w:szCs w:val="24"/>
          <w:lang w:val="en-US" w:eastAsia="zh-CN" w:bidi="ar"/>
          <w14:textFill>
            <w14:solidFill>
              <w14:schemeClr w14:val="tx1"/>
            </w14:solidFill>
          </w14:textFill>
        </w:rPr>
        <w:t>”</w:t>
      </w:r>
      <w:r>
        <w:rPr>
          <w:rFonts w:hint="eastAsia" w:ascii="宋体" w:hAnsi="宋体" w:eastAsia="宋体" w:cs="宋体"/>
          <w:color w:val="000000" w:themeColor="text1"/>
          <w:kern w:val="0"/>
          <w:sz w:val="24"/>
          <w:szCs w:val="24"/>
          <w:lang w:val="en-US" w:eastAsia="zh-CN" w:bidi="ar"/>
          <w14:textFill>
            <w14:solidFill>
              <w14:schemeClr w14:val="tx1"/>
            </w14:solidFill>
          </w14:textFill>
        </w:rPr>
        <w:t>赛项竞赛题库</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附件Ⅱ：</w:t>
      </w:r>
      <w:r>
        <w:rPr>
          <w:rFonts w:hint="eastAsia" w:ascii="宋体" w:hAnsi="宋体" w:eastAsia="宋体" w:cs="宋体"/>
          <w:color w:val="000000" w:themeColor="text1"/>
          <w:kern w:val="0"/>
          <w:sz w:val="24"/>
          <w:szCs w:val="24"/>
          <w:lang w:val="en-US" w:eastAsia="zh-CN" w:bidi="ar"/>
          <w14:textFill>
            <w14:solidFill>
              <w14:schemeClr w14:val="tx1"/>
            </w14:solidFill>
          </w14:textFill>
        </w:rPr>
        <w:t>2023年浙江省职业院校技能大赛（高职组）</w:t>
      </w:r>
      <w:r>
        <w:rPr>
          <w:rFonts w:hint="eastAsia" w:ascii="宋体" w:hAnsi="宋体" w:cs="宋体"/>
          <w:color w:val="000000" w:themeColor="text1"/>
          <w:kern w:val="0"/>
          <w:sz w:val="24"/>
          <w:szCs w:val="24"/>
          <w:lang w:val="en-US" w:eastAsia="zh-CN" w:bidi="ar"/>
          <w14:textFill>
            <w14:solidFill>
              <w14:schemeClr w14:val="tx1"/>
            </w14:solidFill>
          </w14:textFill>
        </w:rPr>
        <w:t>“</w:t>
      </w:r>
      <w:r>
        <w:rPr>
          <w:rFonts w:hint="eastAsia" w:ascii="宋体" w:hAnsi="宋体" w:eastAsia="宋体" w:cs="宋体"/>
          <w:color w:val="000000" w:themeColor="text1"/>
          <w:kern w:val="0"/>
          <w:sz w:val="24"/>
          <w:szCs w:val="24"/>
          <w:lang w:val="en-US" w:eastAsia="zh-CN" w:bidi="ar"/>
          <w14:textFill>
            <w14:solidFill>
              <w14:schemeClr w14:val="tx1"/>
            </w14:solidFill>
          </w14:textFill>
        </w:rPr>
        <w:t>健康与社会照护</w:t>
      </w:r>
      <w:r>
        <w:rPr>
          <w:rFonts w:hint="eastAsia" w:ascii="宋体" w:hAnsi="宋体" w:cs="宋体"/>
          <w:color w:val="000000" w:themeColor="text1"/>
          <w:kern w:val="0"/>
          <w:sz w:val="24"/>
          <w:szCs w:val="24"/>
          <w:lang w:val="en-US" w:eastAsia="zh-CN" w:bidi="ar"/>
          <w14:textFill>
            <w14:solidFill>
              <w14:schemeClr w14:val="tx1"/>
            </w14:solidFill>
          </w14:textFill>
        </w:rPr>
        <w:t>”赛项</w:t>
      </w:r>
      <w:r>
        <w:rPr>
          <w:rFonts w:hint="eastAsia" w:ascii="宋体" w:hAnsi="宋体" w:eastAsia="宋体" w:cs="宋体"/>
          <w:color w:val="000000" w:themeColor="text1"/>
          <w:kern w:val="0"/>
          <w:sz w:val="24"/>
          <w:szCs w:val="24"/>
          <w:lang w:val="en-US" w:eastAsia="zh-CN" w:bidi="ar"/>
          <w14:textFill>
            <w14:solidFill>
              <w14:schemeClr w14:val="tx1"/>
            </w14:solidFill>
          </w14:textFill>
        </w:rPr>
        <w:t>主要使用的器材和物品清单</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both"/>
        <w:textAlignment w:val="auto"/>
        <w:rPr>
          <w:rFonts w:hint="default"/>
          <w:lang w:val="en-US" w:eastAsia="zh-CN"/>
        </w:rPr>
        <w:sectPr>
          <w:footerReference r:id="rId4" w:type="default"/>
          <w:pgSz w:w="11906" w:h="16838"/>
          <w:pgMar w:top="1440" w:right="1800" w:bottom="1440" w:left="1800" w:header="851" w:footer="992" w:gutter="0"/>
          <w:pgNumType w:fmt="numberInDash"/>
          <w:cols w:space="425" w:num="1"/>
          <w:docGrid w:type="lines" w:linePitch="312" w:charSpace="0"/>
        </w:sect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附件Ⅲ：</w:t>
      </w:r>
      <w:r>
        <w:rPr>
          <w:rFonts w:hint="eastAsia" w:ascii="宋体" w:hAnsi="宋体" w:eastAsia="宋体" w:cs="宋体"/>
          <w:color w:val="000000" w:themeColor="text1"/>
          <w:kern w:val="0"/>
          <w:sz w:val="24"/>
          <w:szCs w:val="24"/>
          <w:lang w:val="en-US" w:eastAsia="zh-CN" w:bidi="ar"/>
          <w14:textFill>
            <w14:solidFill>
              <w14:schemeClr w14:val="tx1"/>
            </w14:solidFill>
          </w14:textFill>
        </w:rPr>
        <w:t>2023年浙江省职业院校技能大赛（高职组）</w:t>
      </w:r>
      <w:r>
        <w:rPr>
          <w:rFonts w:hint="eastAsia" w:ascii="宋体" w:hAnsi="宋体" w:cs="宋体"/>
          <w:color w:val="000000" w:themeColor="text1"/>
          <w:kern w:val="0"/>
          <w:sz w:val="24"/>
          <w:szCs w:val="24"/>
          <w:lang w:val="en-US" w:eastAsia="zh-CN" w:bidi="ar"/>
          <w14:textFill>
            <w14:solidFill>
              <w14:schemeClr w14:val="tx1"/>
            </w14:solidFill>
          </w14:textFill>
        </w:rPr>
        <w:t>“</w:t>
      </w:r>
      <w:r>
        <w:rPr>
          <w:rFonts w:hint="eastAsia" w:ascii="宋体" w:hAnsi="宋体" w:eastAsia="宋体" w:cs="宋体"/>
          <w:color w:val="000000" w:themeColor="text1"/>
          <w:kern w:val="0"/>
          <w:sz w:val="24"/>
          <w:szCs w:val="24"/>
          <w:lang w:val="en-US" w:eastAsia="zh-CN" w:bidi="ar"/>
          <w14:textFill>
            <w14:solidFill>
              <w14:schemeClr w14:val="tx1"/>
            </w14:solidFill>
          </w14:textFill>
        </w:rPr>
        <w:t>健康与社会照护</w:t>
      </w:r>
      <w:r>
        <w:rPr>
          <w:rFonts w:hint="eastAsia" w:ascii="宋体" w:hAnsi="宋体" w:cs="宋体"/>
          <w:color w:val="000000" w:themeColor="text1"/>
          <w:kern w:val="0"/>
          <w:sz w:val="24"/>
          <w:szCs w:val="24"/>
          <w:lang w:val="en-US" w:eastAsia="zh-CN" w:bidi="ar"/>
          <w14:textFill>
            <w14:solidFill>
              <w14:schemeClr w14:val="tx1"/>
            </w14:solidFill>
          </w14:textFill>
        </w:rPr>
        <w:t>”赛项照护记录单</w:t>
      </w:r>
    </w:p>
    <w:p>
      <w:pPr>
        <w:keepNext w:val="0"/>
        <w:keepLines w:val="0"/>
        <w:pageBreakBefore w:val="0"/>
        <w:widowControl/>
        <w:suppressLineNumbers w:val="0"/>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color w:val="000000" w:themeColor="text1"/>
          <w:sz w:val="36"/>
          <w:szCs w:val="36"/>
          <w:lang w:val="en-US" w:eastAsia="zh-CN"/>
          <w14:textFill>
            <w14:solidFill>
              <w14:schemeClr w14:val="tx1"/>
            </w14:solidFill>
          </w14:textFill>
        </w:rPr>
      </w:pPr>
      <w:r>
        <w:rPr>
          <w:rFonts w:hint="eastAsia" w:ascii="宋体" w:hAnsi="宋体" w:eastAsia="宋体" w:cs="宋体"/>
          <w:b/>
          <w:bCs/>
          <w:color w:val="000000" w:themeColor="text1"/>
          <w:kern w:val="0"/>
          <w:sz w:val="32"/>
          <w:szCs w:val="32"/>
          <w:lang w:val="en-US" w:eastAsia="zh-CN" w:bidi="ar"/>
          <w14:textFill>
            <w14:solidFill>
              <w14:schemeClr w14:val="tx1"/>
            </w14:solidFill>
          </w14:textFill>
        </w:rPr>
        <w:t>附件</w:t>
      </w:r>
      <w:r>
        <w:rPr>
          <w:rFonts w:hint="eastAsia" w:ascii="宋体" w:hAnsi="宋体" w:cs="宋体"/>
          <w:b/>
          <w:bCs/>
          <w:color w:val="000000" w:themeColor="text1"/>
          <w:kern w:val="0"/>
          <w:sz w:val="32"/>
          <w:szCs w:val="32"/>
          <w:lang w:val="en-US" w:eastAsia="zh-CN" w:bidi="ar"/>
          <w14:textFill>
            <w14:solidFill>
              <w14:schemeClr w14:val="tx1"/>
            </w14:solidFill>
          </w14:textFill>
        </w:rPr>
        <w:t>I</w:t>
      </w:r>
      <w:r>
        <w:rPr>
          <w:rFonts w:hint="eastAsia" w:ascii="宋体" w:hAnsi="宋体" w:eastAsia="宋体" w:cs="宋体"/>
          <w:b/>
          <w:bCs/>
          <w:color w:val="000000" w:themeColor="text1"/>
          <w:kern w:val="0"/>
          <w:sz w:val="32"/>
          <w:szCs w:val="32"/>
          <w:lang w:val="en-US" w:eastAsia="zh-CN" w:bidi="ar"/>
          <w14:textFill>
            <w14:solidFill>
              <w14:schemeClr w14:val="tx1"/>
            </w14:solidFill>
          </w14:textFill>
        </w:rPr>
        <w:t xml:space="preserve"> </w:t>
      </w:r>
      <w:r>
        <w:rPr>
          <w:rFonts w:hint="eastAsia" w:ascii="宋体" w:hAnsi="宋体" w:cs="宋体"/>
          <w:b/>
          <w:bCs/>
          <w:color w:val="000000" w:themeColor="text1"/>
          <w:kern w:val="0"/>
          <w:sz w:val="32"/>
          <w:szCs w:val="32"/>
          <w:lang w:val="en-US" w:eastAsia="zh-CN" w:bidi="ar"/>
          <w14:textFill>
            <w14:solidFill>
              <w14:schemeClr w14:val="tx1"/>
            </w14:solidFill>
          </w14:textFill>
        </w:rPr>
        <w:t xml:space="preserve"> </w:t>
      </w:r>
      <w:r>
        <w:rPr>
          <w:rFonts w:hint="eastAsia" w:ascii="宋体" w:hAnsi="宋体" w:eastAsia="宋体" w:cs="宋体"/>
          <w:b/>
          <w:color w:val="000000" w:themeColor="text1"/>
          <w:sz w:val="36"/>
          <w:szCs w:val="36"/>
          <w:lang w:val="en-US" w:eastAsia="zh-CN"/>
          <w14:textFill>
            <w14:solidFill>
              <w14:schemeClr w14:val="tx1"/>
            </w14:solidFill>
          </w14:textFill>
        </w:rPr>
        <w:t>2023</w:t>
      </w:r>
      <w:r>
        <w:rPr>
          <w:rFonts w:hint="eastAsia" w:ascii="宋体" w:hAnsi="宋体" w:eastAsia="宋体" w:cs="宋体"/>
          <w:b/>
          <w:color w:val="000000" w:themeColor="text1"/>
          <w:sz w:val="36"/>
          <w:szCs w:val="36"/>
          <w14:textFill>
            <w14:solidFill>
              <w14:schemeClr w14:val="tx1"/>
            </w14:solidFill>
          </w14:textFill>
        </w:rPr>
        <w:t>年浙江省职业院校技能大赛（高职组）</w:t>
      </w:r>
      <w:r>
        <w:rPr>
          <w:rFonts w:hint="eastAsia" w:ascii="宋体" w:hAnsi="宋体" w:eastAsia="宋体" w:cs="宋体"/>
          <w:b/>
          <w:color w:val="000000" w:themeColor="text1"/>
          <w:sz w:val="36"/>
          <w:szCs w:val="36"/>
          <w:lang w:eastAsia="zh-CN"/>
          <w14:textFill>
            <w14:solidFill>
              <w14:schemeClr w14:val="tx1"/>
            </w14:solidFill>
          </w14:textFill>
        </w:rPr>
        <w:t>“</w:t>
      </w:r>
      <w:r>
        <w:rPr>
          <w:rFonts w:hint="eastAsia" w:ascii="宋体" w:hAnsi="宋体" w:eastAsia="宋体" w:cs="宋体"/>
          <w:b/>
          <w:color w:val="000000" w:themeColor="text1"/>
          <w:sz w:val="36"/>
          <w:szCs w:val="36"/>
          <w14:textFill>
            <w14:solidFill>
              <w14:schemeClr w14:val="tx1"/>
            </w14:solidFill>
          </w14:textFill>
        </w:rPr>
        <w:t>健康与社会照护</w:t>
      </w:r>
      <w:r>
        <w:rPr>
          <w:rFonts w:hint="eastAsia" w:ascii="宋体" w:hAnsi="宋体" w:eastAsia="宋体" w:cs="宋体"/>
          <w:b/>
          <w:color w:val="000000" w:themeColor="text1"/>
          <w:sz w:val="36"/>
          <w:szCs w:val="36"/>
          <w:lang w:eastAsia="zh-CN"/>
          <w14:textFill>
            <w14:solidFill>
              <w14:schemeClr w14:val="tx1"/>
            </w14:solidFill>
          </w14:textFill>
        </w:rPr>
        <w:t>”</w:t>
      </w:r>
      <w:r>
        <w:rPr>
          <w:rFonts w:hint="eastAsia" w:ascii="宋体" w:hAnsi="宋体" w:eastAsia="宋体" w:cs="宋体"/>
          <w:b/>
          <w:color w:val="000000" w:themeColor="text1"/>
          <w:sz w:val="36"/>
          <w:szCs w:val="36"/>
          <w14:textFill>
            <w14:solidFill>
              <w14:schemeClr w14:val="tx1"/>
            </w14:solidFill>
          </w14:textFill>
        </w:rPr>
        <w:t>赛项</w:t>
      </w:r>
      <w:r>
        <w:rPr>
          <w:rFonts w:hint="eastAsia" w:ascii="宋体" w:hAnsi="宋体" w:eastAsia="宋体" w:cs="宋体"/>
          <w:b/>
          <w:color w:val="000000" w:themeColor="text1"/>
          <w:sz w:val="36"/>
          <w:szCs w:val="36"/>
          <w:lang w:val="en-US" w:eastAsia="zh-CN"/>
          <w14:textFill>
            <w14:solidFill>
              <w14:schemeClr w14:val="tx1"/>
            </w14:solidFill>
          </w14:textFill>
        </w:rPr>
        <w:t>题库</w:t>
      </w:r>
    </w:p>
    <w:p>
      <w:pPr>
        <w:keepNext w:val="0"/>
        <w:keepLines w:val="0"/>
        <w:pageBreakBefore w:val="0"/>
        <w:kinsoku/>
        <w:wordWrap/>
        <w:overflowPunct/>
        <w:topLinePunct w:val="0"/>
        <w:autoSpaceDE/>
        <w:autoSpaceDN/>
        <w:bidi w:val="0"/>
        <w:adjustRightInd/>
        <w:snapToGrid/>
        <w:spacing w:after="0" w:line="240" w:lineRule="auto"/>
        <w:jc w:val="center"/>
        <w:textAlignment w:val="auto"/>
        <w:rPr>
          <w:rFonts w:ascii="黑体" w:hAnsi="黑体" w:eastAsia="黑体" w:cs="宋体"/>
          <w:b/>
          <w:sz w:val="28"/>
          <w:szCs w:val="28"/>
        </w:rPr>
      </w:pPr>
      <w:r>
        <w:rPr>
          <w:rFonts w:hint="eastAsia" w:ascii="黑体" w:hAnsi="黑体" w:eastAsia="黑体" w:cs="宋体"/>
          <w:b/>
          <w:sz w:val="28"/>
          <w:szCs w:val="28"/>
        </w:rPr>
        <w:t>2022年全国职业院校技能大赛 —— 健康与社会照护赛项赛题（六）</w:t>
      </w:r>
      <w:r>
        <w:rPr>
          <w:rFonts w:hint="eastAsia" w:ascii="黑体" w:hAnsi="黑体" w:eastAsia="黑体" w:cs="宋体"/>
          <w:b/>
          <w:sz w:val="28"/>
          <w:szCs w:val="28"/>
          <w:lang w:eastAsia="zh-CN"/>
        </w:rPr>
        <w:t>——</w:t>
      </w:r>
      <w:r>
        <w:rPr>
          <w:rFonts w:hint="eastAsia" w:ascii="黑体" w:hAnsi="黑体" w:eastAsia="黑体" w:cs="宋体"/>
          <w:b/>
          <w:sz w:val="28"/>
          <w:szCs w:val="28"/>
        </w:rPr>
        <w:t>医院模块</w:t>
      </w:r>
    </w:p>
    <w:p>
      <w:pPr>
        <w:spacing w:line="240" w:lineRule="auto"/>
        <w:rPr>
          <w:rFonts w:ascii="仿宋" w:hAnsi="仿宋" w:eastAsia="仿宋" w:cs="Times New Roman"/>
          <w:b/>
          <w:bCs/>
          <w:sz w:val="28"/>
          <w:szCs w:val="28"/>
        </w:rPr>
      </w:pPr>
      <w:r>
        <w:rPr>
          <w:rFonts w:hint="eastAsia" w:ascii="仿宋" w:hAnsi="仿宋" w:eastAsia="仿宋" w:cs="Times New Roman"/>
          <w:b/>
          <w:bCs/>
          <w:sz w:val="28"/>
          <w:szCs w:val="28"/>
        </w:rPr>
        <w:t>模块案例描述</w:t>
      </w:r>
    </w:p>
    <w:p>
      <w:pPr>
        <w:spacing w:line="240" w:lineRule="auto"/>
        <w:ind w:firstLine="560" w:firstLineChars="200"/>
        <w:rPr>
          <w:rFonts w:ascii="仿宋" w:hAnsi="仿宋" w:eastAsia="仿宋" w:cs="Times New Roman"/>
          <w:sz w:val="28"/>
          <w:szCs w:val="28"/>
        </w:rPr>
      </w:pPr>
      <w:r>
        <w:rPr>
          <w:rFonts w:hint="eastAsia" w:ascii="仿宋" w:hAnsi="仿宋" w:eastAsia="仿宋" w:cs="Times New Roman"/>
          <w:sz w:val="28"/>
          <w:szCs w:val="28"/>
        </w:rPr>
        <w:t>李飞，男，</w:t>
      </w:r>
      <w:r>
        <w:rPr>
          <w:rFonts w:ascii="仿宋" w:hAnsi="仿宋" w:eastAsia="仿宋" w:cs="Times New Roman"/>
          <w:sz w:val="28"/>
          <w:szCs w:val="28"/>
        </w:rPr>
        <w:t>41岁，</w:t>
      </w:r>
      <w:r>
        <w:rPr>
          <w:rFonts w:hint="eastAsia" w:ascii="仿宋" w:hAnsi="仿宋" w:eastAsia="仿宋" w:cs="Times New Roman"/>
          <w:sz w:val="28"/>
          <w:szCs w:val="28"/>
        </w:rPr>
        <w:t>职业为软件工程师。</w:t>
      </w:r>
      <w:r>
        <w:rPr>
          <w:rFonts w:ascii="仿宋" w:hAnsi="仿宋" w:eastAsia="仿宋" w:cs="Times New Roman"/>
          <w:sz w:val="28"/>
          <w:szCs w:val="28"/>
        </w:rPr>
        <w:t>高血压病史</w:t>
      </w:r>
      <w:r>
        <w:rPr>
          <w:rFonts w:hint="eastAsia" w:ascii="仿宋" w:hAnsi="仿宋" w:eastAsia="仿宋" w:cs="Times New Roman"/>
          <w:sz w:val="28"/>
          <w:szCs w:val="28"/>
        </w:rPr>
        <w:t>5</w:t>
      </w:r>
      <w:r>
        <w:rPr>
          <w:rFonts w:ascii="仿宋" w:hAnsi="仿宋" w:eastAsia="仿宋" w:cs="Times New Roman"/>
          <w:sz w:val="28"/>
          <w:szCs w:val="28"/>
        </w:rPr>
        <w:t>年</w:t>
      </w:r>
      <w:r>
        <w:rPr>
          <w:rFonts w:hint="eastAsia" w:ascii="仿宋" w:hAnsi="仿宋" w:eastAsia="仿宋" w:cs="Times New Roman"/>
          <w:sz w:val="28"/>
          <w:szCs w:val="28"/>
        </w:rPr>
        <w:t>余，</w:t>
      </w:r>
      <w:r>
        <w:rPr>
          <w:rFonts w:ascii="仿宋" w:hAnsi="仿宋" w:eastAsia="仿宋" w:cs="Times New Roman"/>
          <w:sz w:val="28"/>
          <w:szCs w:val="28"/>
        </w:rPr>
        <w:t>服药不规律</w:t>
      </w:r>
      <w:r>
        <w:rPr>
          <w:rFonts w:hint="eastAsia" w:ascii="仿宋" w:hAnsi="仿宋" w:eastAsia="仿宋" w:cs="Times New Roman"/>
          <w:sz w:val="28"/>
          <w:szCs w:val="28"/>
        </w:rPr>
        <w:t>。8天前，在</w:t>
      </w:r>
      <w:r>
        <w:rPr>
          <w:rFonts w:ascii="仿宋" w:hAnsi="仿宋" w:eastAsia="仿宋" w:cs="Times New Roman"/>
          <w:sz w:val="28"/>
          <w:szCs w:val="28"/>
        </w:rPr>
        <w:t>工作时“突发左侧肢体无力7小时”，以“高血压性脑出血”收住</w:t>
      </w:r>
      <w:r>
        <w:rPr>
          <w:rFonts w:hint="eastAsia" w:ascii="仿宋" w:hAnsi="仿宋" w:eastAsia="仿宋" w:cs="Times New Roman"/>
          <w:sz w:val="28"/>
          <w:szCs w:val="28"/>
        </w:rPr>
        <w:t>院</w:t>
      </w:r>
      <w:r>
        <w:rPr>
          <w:rFonts w:ascii="仿宋" w:hAnsi="仿宋" w:eastAsia="仿宋" w:cs="Times New Roman"/>
          <w:sz w:val="28"/>
          <w:szCs w:val="28"/>
        </w:rPr>
        <w:t>。</w:t>
      </w:r>
      <w:r>
        <w:rPr>
          <w:rFonts w:hint="eastAsia" w:ascii="仿宋" w:hAnsi="仿宋" w:eastAsia="仿宋" w:cs="Times New Roman"/>
          <w:sz w:val="28"/>
          <w:szCs w:val="28"/>
        </w:rPr>
        <w:t>查体：</w:t>
      </w:r>
      <w:r>
        <w:rPr>
          <w:rFonts w:ascii="仿宋" w:hAnsi="仿宋" w:eastAsia="仿宋" w:cs="Times New Roman"/>
          <w:sz w:val="28"/>
          <w:szCs w:val="28"/>
        </w:rPr>
        <w:t>嗜睡，双侧瞳孔等大等圆约2.5mm，对光反应灵敏，无恶心、呕吐等症状，左侧肢体</w:t>
      </w:r>
      <w:r>
        <w:rPr>
          <w:rFonts w:hint="eastAsia" w:ascii="仿宋" w:hAnsi="仿宋" w:eastAsia="仿宋" w:cs="Times New Roman"/>
          <w:sz w:val="28"/>
          <w:szCs w:val="28"/>
        </w:rPr>
        <w:t>有轻微的收缩，但不能引起关节活动</w:t>
      </w:r>
      <w:r>
        <w:rPr>
          <w:rFonts w:ascii="仿宋" w:hAnsi="仿宋" w:eastAsia="仿宋" w:cs="Times New Roman"/>
          <w:sz w:val="28"/>
          <w:szCs w:val="28"/>
        </w:rPr>
        <w:t>，右侧肢体肌力5级，四肢肌张力正常，急诊行“颅脑钻孔引流术”</w:t>
      </w:r>
      <w:r>
        <w:rPr>
          <w:rFonts w:hint="eastAsia" w:ascii="仿宋" w:hAnsi="仿宋" w:eastAsia="仿宋" w:cs="Times New Roman"/>
          <w:sz w:val="28"/>
          <w:szCs w:val="28"/>
        </w:rPr>
        <w:t>。于</w:t>
      </w:r>
      <w:r>
        <w:rPr>
          <w:rFonts w:ascii="仿宋" w:hAnsi="仿宋" w:eastAsia="仿宋" w:cs="Times New Roman"/>
          <w:sz w:val="28"/>
          <w:szCs w:val="28"/>
        </w:rPr>
        <w:t>术后第4日，医生在无菌操作下拔除引流管。</w:t>
      </w:r>
      <w:r>
        <w:rPr>
          <w:rFonts w:hint="eastAsia" w:ascii="仿宋" w:hAnsi="仿宋" w:eastAsia="仿宋" w:cs="Times New Roman"/>
          <w:sz w:val="28"/>
          <w:szCs w:val="28"/>
        </w:rPr>
        <w:t>现术后已1周，病情平稳，拔管后担心</w:t>
      </w:r>
      <w:r>
        <w:rPr>
          <w:rFonts w:ascii="仿宋" w:hAnsi="仿宋" w:eastAsia="仿宋" w:cs="Times New Roman"/>
          <w:sz w:val="28"/>
          <w:szCs w:val="28"/>
        </w:rPr>
        <w:t>瘫痪，成为家里的负担。吸烟20</w:t>
      </w:r>
      <w:r>
        <w:rPr>
          <w:rFonts w:hint="eastAsia" w:ascii="仿宋" w:hAnsi="仿宋" w:eastAsia="仿宋" w:cs="Times New Roman"/>
          <w:sz w:val="28"/>
          <w:szCs w:val="28"/>
        </w:rPr>
        <w:t>余</w:t>
      </w:r>
      <w:r>
        <w:rPr>
          <w:rFonts w:ascii="仿宋" w:hAnsi="仿宋" w:eastAsia="仿宋" w:cs="Times New Roman"/>
          <w:sz w:val="28"/>
          <w:szCs w:val="28"/>
        </w:rPr>
        <w:t>年</w:t>
      </w:r>
      <w:r>
        <w:rPr>
          <w:rFonts w:hint="eastAsia" w:ascii="仿宋" w:hAnsi="仿宋" w:eastAsia="仿宋" w:cs="Times New Roman"/>
          <w:sz w:val="28"/>
          <w:szCs w:val="28"/>
        </w:rPr>
        <w:t>，2</w:t>
      </w:r>
      <w:r>
        <w:rPr>
          <w:rFonts w:ascii="仿宋" w:hAnsi="仿宋" w:eastAsia="仿宋" w:cs="Times New Roman"/>
          <w:sz w:val="28"/>
          <w:szCs w:val="28"/>
        </w:rPr>
        <w:t>0支/日</w:t>
      </w:r>
      <w:r>
        <w:rPr>
          <w:rFonts w:hint="eastAsia" w:ascii="仿宋" w:hAnsi="仿宋" w:eastAsia="仿宋" w:cs="Times New Roman"/>
          <w:sz w:val="28"/>
          <w:szCs w:val="28"/>
        </w:rPr>
        <w:t>，并喜饮酒</w:t>
      </w:r>
      <w:r>
        <w:rPr>
          <w:rFonts w:ascii="仿宋" w:hAnsi="仿宋" w:eastAsia="仿宋" w:cs="Times New Roman"/>
          <w:sz w:val="28"/>
          <w:szCs w:val="28"/>
        </w:rPr>
        <w:t>。</w:t>
      </w:r>
    </w:p>
    <w:p>
      <w:pPr>
        <w:spacing w:line="240" w:lineRule="auto"/>
        <w:rPr>
          <w:rFonts w:ascii="仿宋" w:hAnsi="仿宋" w:eastAsia="仿宋" w:cs="Times New Roman"/>
          <w:b/>
          <w:bCs/>
          <w:sz w:val="28"/>
          <w:szCs w:val="28"/>
        </w:rPr>
      </w:pPr>
      <w:r>
        <w:rPr>
          <w:rFonts w:hint="eastAsia" w:ascii="仿宋" w:hAnsi="仿宋" w:eastAsia="仿宋" w:cs="Times New Roman"/>
          <w:b/>
          <w:bCs/>
          <w:sz w:val="28"/>
          <w:szCs w:val="28"/>
        </w:rPr>
        <w:t>参赛选手任务</w:t>
      </w:r>
    </w:p>
    <w:p>
      <w:pPr>
        <w:spacing w:line="240" w:lineRule="auto"/>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请书写照护计划、完成实际照护任务并撰写反思报告。实际照护任务：</w:t>
      </w:r>
    </w:p>
    <w:p>
      <w:pPr>
        <w:numPr>
          <w:ilvl w:val="0"/>
          <w:numId w:val="2"/>
        </w:numPr>
        <w:spacing w:line="240" w:lineRule="auto"/>
        <w:rPr>
          <w:rFonts w:ascii="仿宋" w:hAnsi="仿宋" w:eastAsia="仿宋" w:cs="Times New Roman"/>
          <w:sz w:val="28"/>
          <w:szCs w:val="28"/>
        </w:rPr>
      </w:pPr>
      <w:r>
        <w:rPr>
          <w:rFonts w:hint="eastAsia" w:ascii="仿宋" w:hAnsi="仿宋" w:eastAsia="仿宋" w:cs="Times New Roman"/>
          <w:sz w:val="28"/>
          <w:szCs w:val="28"/>
        </w:rPr>
        <w:t>请为患者进行肌力评估</w:t>
      </w:r>
    </w:p>
    <w:p>
      <w:pPr>
        <w:numPr>
          <w:ilvl w:val="0"/>
          <w:numId w:val="2"/>
        </w:numPr>
        <w:spacing w:line="240" w:lineRule="auto"/>
        <w:rPr>
          <w:rFonts w:ascii="仿宋" w:hAnsi="仿宋" w:eastAsia="仿宋" w:cs="Times New Roman"/>
          <w:sz w:val="28"/>
          <w:szCs w:val="28"/>
        </w:rPr>
      </w:pPr>
      <w:r>
        <w:rPr>
          <w:rFonts w:hint="eastAsia" w:ascii="仿宋" w:hAnsi="仿宋" w:eastAsia="仿宋" w:cs="Times New Roman"/>
          <w:sz w:val="28"/>
          <w:szCs w:val="28"/>
        </w:rPr>
        <w:t>请为患者进行患侧下肢关节活动度的被动训练</w:t>
      </w:r>
    </w:p>
    <w:p>
      <w:pPr>
        <w:numPr>
          <w:ilvl w:val="0"/>
          <w:numId w:val="2"/>
        </w:numPr>
        <w:spacing w:line="240" w:lineRule="auto"/>
        <w:rPr>
          <w:rFonts w:ascii="仿宋" w:hAnsi="仿宋" w:eastAsia="仿宋" w:cs="Times New Roman"/>
          <w:b/>
          <w:bCs/>
          <w:sz w:val="30"/>
          <w:szCs w:val="30"/>
        </w:rPr>
      </w:pPr>
      <w:r>
        <w:rPr>
          <w:rFonts w:hint="eastAsia" w:ascii="仿宋" w:hAnsi="仿宋" w:eastAsia="仿宋" w:cs="Times New Roman"/>
          <w:sz w:val="28"/>
          <w:szCs w:val="28"/>
        </w:rPr>
        <w:t>请指导患者进行健侧下肢关节活动度的主动训练</w:t>
      </w:r>
    </w:p>
    <w:p>
      <w:pPr>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黑体" w:hAnsi="黑体" w:eastAsia="黑体" w:cs="宋体"/>
          <w:b/>
          <w:sz w:val="32"/>
          <w:szCs w:val="32"/>
        </w:rPr>
      </w:pPr>
      <w:bookmarkStart w:id="0" w:name="_Hlk57484258"/>
      <w:r>
        <w:rPr>
          <w:rFonts w:hint="eastAsia" w:ascii="黑体" w:hAnsi="黑体" w:eastAsia="黑体" w:cs="宋体"/>
          <w:b/>
          <w:sz w:val="32"/>
          <w:szCs w:val="32"/>
        </w:rPr>
        <w:t>2022年全国职业院校技能大赛 —— 健康与社会照护赛项赛题（六）</w:t>
      </w:r>
    </w:p>
    <w:bookmarkEnd w:id="0"/>
    <w:p>
      <w:pPr>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黑体" w:hAnsi="黑体" w:eastAsia="黑体" w:cs="宋体"/>
          <w:b/>
          <w:sz w:val="32"/>
          <w:szCs w:val="32"/>
        </w:rPr>
      </w:pPr>
      <w:bookmarkStart w:id="1" w:name="_Hlk57484306"/>
      <w:r>
        <w:rPr>
          <w:rFonts w:hint="eastAsia" w:ascii="黑体" w:hAnsi="黑体" w:eastAsia="黑体" w:cs="宋体"/>
          <w:b/>
          <w:sz w:val="32"/>
          <w:szCs w:val="32"/>
        </w:rPr>
        <w:t>社区模块</w:t>
      </w:r>
      <w:bookmarkEnd w:id="1"/>
    </w:p>
    <w:p>
      <w:pPr>
        <w:spacing w:line="580" w:lineRule="exact"/>
        <w:rPr>
          <w:rFonts w:ascii="仿宋" w:hAnsi="仿宋" w:eastAsia="仿宋" w:cs="Times New Roman"/>
          <w:b/>
          <w:bCs/>
          <w:sz w:val="30"/>
          <w:szCs w:val="30"/>
        </w:rPr>
      </w:pPr>
    </w:p>
    <w:p>
      <w:pPr>
        <w:spacing w:line="580" w:lineRule="exact"/>
        <w:rPr>
          <w:rFonts w:ascii="仿宋" w:hAnsi="仿宋" w:eastAsia="仿宋" w:cs="Times New Roman"/>
          <w:b/>
          <w:bCs/>
          <w:sz w:val="30"/>
          <w:szCs w:val="30"/>
        </w:rPr>
      </w:pPr>
      <w:r>
        <w:rPr>
          <w:rFonts w:hint="eastAsia" w:ascii="仿宋" w:hAnsi="仿宋" w:eastAsia="仿宋" w:cs="Times New Roman"/>
          <w:b/>
          <w:bCs/>
          <w:sz w:val="30"/>
          <w:szCs w:val="30"/>
        </w:rPr>
        <w:t>模块案例描述</w:t>
      </w:r>
    </w:p>
    <w:p>
      <w:pPr>
        <w:ind w:firstLine="560" w:firstLineChars="200"/>
        <w:rPr>
          <w:rFonts w:eastAsia="仿宋"/>
          <w:b/>
          <w:bCs/>
        </w:rPr>
      </w:pPr>
      <w:r>
        <w:rPr>
          <w:rFonts w:hint="eastAsia" w:ascii="仿宋" w:hAnsi="仿宋" w:eastAsia="仿宋" w:cs="仿宋"/>
          <w:sz w:val="28"/>
          <w:szCs w:val="28"/>
        </w:rPr>
        <w:t>王丽丽，女，72岁。独居。高血压病20余年。半年前突发脑梗死，导致右侧肢体活动不良，行走需使用助步器。平时少言寡语。3天前，独自起床如厕，不慎跌倒，右前臂皮肤挫伤，有少量渗血，因日间照料中心就在她家隔壁，中心人员迅速将其送往医院，医生对其伤口进行包扎处理，目前已出院回家。今日，她前往日间照料中心换药。</w:t>
      </w:r>
    </w:p>
    <w:p>
      <w:pPr>
        <w:spacing w:line="580" w:lineRule="exact"/>
        <w:rPr>
          <w:rFonts w:ascii="仿宋" w:hAnsi="仿宋" w:eastAsia="仿宋" w:cs="Times New Roman"/>
          <w:b/>
          <w:bCs/>
          <w:sz w:val="30"/>
          <w:szCs w:val="30"/>
        </w:rPr>
      </w:pPr>
      <w:r>
        <w:rPr>
          <w:rFonts w:hint="eastAsia" w:ascii="仿宋" w:hAnsi="仿宋" w:eastAsia="仿宋" w:cs="Times New Roman"/>
          <w:b/>
          <w:bCs/>
          <w:sz w:val="30"/>
          <w:szCs w:val="30"/>
        </w:rPr>
        <w:t>参赛选手任务</w:t>
      </w:r>
    </w:p>
    <w:p>
      <w:pPr>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请书写照护计划、完成实际照护任务并绘制预防跌倒的健康教育海报。实际照护任务：</w:t>
      </w:r>
    </w:p>
    <w:p>
      <w:pPr>
        <w:numPr>
          <w:ilvl w:val="0"/>
          <w:numId w:val="3"/>
        </w:numPr>
        <w:rPr>
          <w:rFonts w:ascii="仿宋" w:hAnsi="仿宋" w:eastAsia="仿宋" w:cs="仿宋"/>
          <w:sz w:val="28"/>
          <w:szCs w:val="28"/>
        </w:rPr>
      </w:pPr>
      <w:r>
        <w:rPr>
          <w:rFonts w:hint="eastAsia" w:ascii="仿宋" w:hAnsi="仿宋" w:eastAsia="仿宋" w:cs="仿宋"/>
          <w:sz w:val="28"/>
          <w:szCs w:val="28"/>
        </w:rPr>
        <w:t>请为她换药并包扎伤口</w:t>
      </w:r>
    </w:p>
    <w:p>
      <w:pPr>
        <w:numPr>
          <w:ilvl w:val="0"/>
          <w:numId w:val="3"/>
        </w:numPr>
        <w:rPr>
          <w:rFonts w:ascii="仿宋" w:hAnsi="仿宋" w:eastAsia="仿宋" w:cs="仿宋"/>
          <w:sz w:val="28"/>
          <w:szCs w:val="28"/>
        </w:rPr>
      </w:pPr>
      <w:r>
        <w:rPr>
          <w:rFonts w:hint="eastAsia" w:ascii="仿宋" w:hAnsi="仿宋" w:eastAsia="仿宋" w:cs="仿宋"/>
          <w:sz w:val="28"/>
          <w:szCs w:val="28"/>
        </w:rPr>
        <w:t>请指导她使用手杖训练腿部肌肉</w:t>
      </w:r>
    </w:p>
    <w:p>
      <w:pPr>
        <w:rPr>
          <w:rFonts w:ascii="仿宋" w:hAnsi="仿宋" w:eastAsia="仿宋" w:cs="Times New Roman"/>
          <w:sz w:val="28"/>
          <w:szCs w:val="28"/>
        </w:rPr>
      </w:pPr>
    </w:p>
    <w:p>
      <w:pPr>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黑体" w:hAnsi="黑体" w:eastAsia="黑体" w:cs="宋体"/>
          <w:b/>
          <w:sz w:val="32"/>
          <w:szCs w:val="32"/>
        </w:rPr>
      </w:pPr>
      <w:r>
        <w:rPr>
          <w:rFonts w:hint="eastAsia" w:ascii="黑体" w:hAnsi="黑体" w:eastAsia="黑体" w:cs="宋体"/>
          <w:b/>
          <w:sz w:val="32"/>
          <w:szCs w:val="32"/>
        </w:rPr>
        <w:t>2022年全国职业院校技能大赛 —— 健康与社会照护赛项赛题（七）</w:t>
      </w:r>
    </w:p>
    <w:p>
      <w:pPr>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黑体" w:hAnsi="黑体" w:eastAsia="黑体" w:cs="宋体"/>
          <w:b/>
          <w:sz w:val="32"/>
          <w:szCs w:val="32"/>
        </w:rPr>
      </w:pPr>
      <w:r>
        <w:rPr>
          <w:rFonts w:hint="eastAsia" w:ascii="黑体" w:hAnsi="黑体" w:eastAsia="黑体" w:cs="宋体"/>
          <w:b/>
          <w:sz w:val="32"/>
          <w:szCs w:val="32"/>
        </w:rPr>
        <w:t>医院模块</w:t>
      </w:r>
    </w:p>
    <w:p>
      <w:pPr>
        <w:spacing w:line="580" w:lineRule="exact"/>
        <w:rPr>
          <w:rFonts w:ascii="仿宋" w:hAnsi="仿宋" w:eastAsia="仿宋" w:cs="Times New Roman"/>
          <w:b/>
          <w:bCs/>
          <w:sz w:val="30"/>
          <w:szCs w:val="30"/>
        </w:rPr>
      </w:pPr>
    </w:p>
    <w:p>
      <w:pPr>
        <w:spacing w:line="580" w:lineRule="exact"/>
        <w:rPr>
          <w:rFonts w:ascii="仿宋" w:hAnsi="仿宋" w:eastAsia="仿宋" w:cs="Times New Roman"/>
          <w:b/>
          <w:bCs/>
          <w:sz w:val="30"/>
          <w:szCs w:val="30"/>
        </w:rPr>
      </w:pPr>
      <w:r>
        <w:rPr>
          <w:rFonts w:hint="eastAsia" w:ascii="仿宋" w:hAnsi="仿宋" w:eastAsia="仿宋" w:cs="Times New Roman"/>
          <w:b/>
          <w:bCs/>
          <w:sz w:val="30"/>
          <w:szCs w:val="30"/>
        </w:rPr>
        <w:t>模块案例描述</w:t>
      </w:r>
    </w:p>
    <w:p>
      <w:pPr>
        <w:ind w:firstLine="560" w:firstLineChars="200"/>
        <w:rPr>
          <w:rFonts w:ascii="仿宋" w:hAnsi="仿宋" w:eastAsia="仿宋" w:cs="Times New Roman"/>
          <w:sz w:val="28"/>
          <w:szCs w:val="28"/>
        </w:rPr>
      </w:pPr>
      <w:r>
        <w:rPr>
          <w:rFonts w:hint="eastAsia" w:ascii="仿宋" w:hAnsi="仿宋" w:eastAsia="仿宋" w:cs="Times New Roman"/>
          <w:sz w:val="28"/>
          <w:szCs w:val="28"/>
        </w:rPr>
        <w:t>张彦成，男，</w:t>
      </w:r>
      <w:r>
        <w:rPr>
          <w:rFonts w:ascii="仿宋" w:hAnsi="仿宋" w:eastAsia="仿宋" w:cs="Times New Roman"/>
          <w:sz w:val="28"/>
          <w:szCs w:val="28"/>
        </w:rPr>
        <w:t>73岁</w:t>
      </w:r>
      <w:r>
        <w:rPr>
          <w:rFonts w:hint="eastAsia" w:ascii="仿宋" w:hAnsi="仿宋" w:eastAsia="仿宋" w:cs="Times New Roman"/>
          <w:sz w:val="28"/>
          <w:szCs w:val="28"/>
        </w:rPr>
        <w:t>。</w:t>
      </w:r>
      <w:r>
        <w:rPr>
          <w:rFonts w:ascii="仿宋" w:hAnsi="仿宋" w:eastAsia="仿宋" w:cs="Times New Roman"/>
          <w:sz w:val="28"/>
          <w:szCs w:val="28"/>
        </w:rPr>
        <w:t>高血压病史30年，5年前脑梗死。今晨</w:t>
      </w:r>
      <w:r>
        <w:rPr>
          <w:rFonts w:hint="eastAsia" w:ascii="仿宋" w:hAnsi="仿宋" w:eastAsia="仿宋" w:cs="Times New Roman"/>
          <w:sz w:val="28"/>
          <w:szCs w:val="28"/>
        </w:rPr>
        <w:t>突发头晕、恶心，</w:t>
      </w:r>
      <w:r>
        <w:rPr>
          <w:rFonts w:ascii="仿宋" w:hAnsi="仿宋" w:eastAsia="仿宋" w:cs="Times New Roman"/>
          <w:sz w:val="28"/>
          <w:szCs w:val="28"/>
        </w:rPr>
        <w:t>言语不清，</w:t>
      </w:r>
      <w:r>
        <w:rPr>
          <w:rFonts w:hint="eastAsia" w:ascii="仿宋" w:hAnsi="仿宋" w:eastAsia="仿宋" w:cs="Times New Roman"/>
          <w:sz w:val="28"/>
          <w:szCs w:val="28"/>
        </w:rPr>
        <w:t>右</w:t>
      </w:r>
      <w:r>
        <w:rPr>
          <w:rFonts w:ascii="仿宋" w:hAnsi="仿宋" w:eastAsia="仿宋" w:cs="Times New Roman"/>
          <w:sz w:val="28"/>
          <w:szCs w:val="28"/>
        </w:rPr>
        <w:t>侧肢体无力，</w:t>
      </w:r>
      <w:r>
        <w:rPr>
          <w:rFonts w:hint="eastAsia" w:ascii="仿宋" w:hAnsi="仿宋" w:eastAsia="仿宋" w:cs="Times New Roman"/>
          <w:sz w:val="28"/>
          <w:szCs w:val="28"/>
        </w:rPr>
        <w:t>由</w:t>
      </w:r>
      <w:r>
        <w:rPr>
          <w:rFonts w:ascii="仿宋" w:hAnsi="仿宋" w:eastAsia="仿宋" w:cs="Times New Roman"/>
          <w:sz w:val="28"/>
          <w:szCs w:val="28"/>
        </w:rPr>
        <w:t>120</w:t>
      </w:r>
      <w:r>
        <w:rPr>
          <w:rFonts w:hint="eastAsia" w:ascii="仿宋" w:hAnsi="仿宋" w:eastAsia="仿宋" w:cs="Times New Roman"/>
          <w:sz w:val="28"/>
          <w:szCs w:val="28"/>
        </w:rPr>
        <w:t>送至</w:t>
      </w:r>
      <w:r>
        <w:rPr>
          <w:rFonts w:ascii="仿宋" w:hAnsi="仿宋" w:eastAsia="仿宋" w:cs="Times New Roman"/>
          <w:sz w:val="28"/>
          <w:szCs w:val="28"/>
        </w:rPr>
        <w:t>医院急诊室。</w:t>
      </w:r>
      <w:r>
        <w:rPr>
          <w:rFonts w:hint="eastAsia" w:ascii="仿宋" w:hAnsi="仿宋" w:eastAsia="仿宋" w:cs="Times New Roman"/>
          <w:sz w:val="28"/>
          <w:szCs w:val="28"/>
        </w:rPr>
        <w:t>现右侧肢体肌力3</w:t>
      </w:r>
      <w:r>
        <w:rPr>
          <w:rFonts w:ascii="仿宋" w:hAnsi="仿宋" w:eastAsia="仿宋" w:cs="Times New Roman"/>
          <w:sz w:val="28"/>
          <w:szCs w:val="28"/>
        </w:rPr>
        <w:t>级，</w:t>
      </w:r>
      <w:r>
        <w:rPr>
          <w:rFonts w:hint="eastAsia" w:ascii="仿宋" w:hAnsi="仿宋" w:eastAsia="仿宋" w:cs="Times New Roman"/>
          <w:sz w:val="28"/>
          <w:szCs w:val="28"/>
        </w:rPr>
        <w:t>左</w:t>
      </w:r>
      <w:r>
        <w:rPr>
          <w:rFonts w:ascii="仿宋" w:hAnsi="仿宋" w:eastAsia="仿宋" w:cs="Times New Roman"/>
          <w:sz w:val="28"/>
          <w:szCs w:val="28"/>
        </w:rPr>
        <w:t>侧肢体肌力4级，肌张力适中，腱反射存在，</w:t>
      </w:r>
      <w:r>
        <w:rPr>
          <w:rFonts w:hint="eastAsia" w:ascii="仿宋" w:hAnsi="仿宋" w:eastAsia="仿宋" w:cs="Times New Roman"/>
          <w:sz w:val="28"/>
          <w:szCs w:val="28"/>
        </w:rPr>
        <w:t>初步诊断为脑梗死。</w:t>
      </w:r>
      <w:r>
        <w:rPr>
          <w:rFonts w:ascii="仿宋" w:hAnsi="仿宋" w:eastAsia="仿宋" w:cs="Times New Roman"/>
          <w:sz w:val="28"/>
          <w:szCs w:val="28"/>
        </w:rPr>
        <w:t>医嘱给予监测</w:t>
      </w:r>
      <w:bookmarkStart w:id="2" w:name="_Hlk51781348"/>
      <w:r>
        <w:rPr>
          <w:rFonts w:ascii="仿宋" w:hAnsi="仿宋" w:eastAsia="仿宋" w:cs="Times New Roman"/>
          <w:sz w:val="28"/>
          <w:szCs w:val="28"/>
        </w:rPr>
        <w:t>生命体征</w:t>
      </w:r>
      <w:bookmarkEnd w:id="2"/>
      <w:r>
        <w:rPr>
          <w:rFonts w:ascii="仿宋" w:hAnsi="仿宋" w:eastAsia="仿宋" w:cs="Times New Roman"/>
          <w:sz w:val="28"/>
          <w:szCs w:val="28"/>
        </w:rPr>
        <w:t>及CT检查。有</w:t>
      </w:r>
      <w:r>
        <w:rPr>
          <w:rFonts w:hint="eastAsia" w:ascii="仿宋" w:hAnsi="仿宋" w:eastAsia="仿宋" w:cs="Times New Roman"/>
          <w:sz w:val="28"/>
          <w:szCs w:val="28"/>
        </w:rPr>
        <w:t>1</w:t>
      </w:r>
      <w:r>
        <w:rPr>
          <w:rFonts w:ascii="仿宋" w:hAnsi="仿宋" w:eastAsia="仿宋" w:cs="Times New Roman"/>
          <w:sz w:val="28"/>
          <w:szCs w:val="28"/>
        </w:rPr>
        <w:t>女，</w:t>
      </w:r>
      <w:r>
        <w:rPr>
          <w:rFonts w:hint="eastAsia" w:ascii="仿宋" w:hAnsi="仿宋" w:eastAsia="仿宋" w:cs="Times New Roman"/>
          <w:sz w:val="28"/>
          <w:szCs w:val="28"/>
        </w:rPr>
        <w:t>外地工作。他和老伴此时非常焦虑和担心。</w:t>
      </w:r>
    </w:p>
    <w:p>
      <w:pPr>
        <w:pStyle w:val="11"/>
        <w:framePr w:wrap="auto" w:vAnchor="margin" w:hAnchor="text" w:yAlign="inline"/>
        <w:spacing w:line="360" w:lineRule="auto"/>
        <w:rPr>
          <w:rFonts w:ascii="仿宋" w:hAnsi="仿宋" w:eastAsia="仿宋" w:cs="Times New Roman"/>
          <w:b/>
          <w:bCs/>
          <w:color w:val="auto"/>
          <w:sz w:val="30"/>
          <w:szCs w:val="30"/>
        </w:rPr>
      </w:pPr>
      <w:r>
        <w:rPr>
          <w:rFonts w:hint="eastAsia" w:ascii="仿宋" w:hAnsi="仿宋" w:eastAsia="仿宋" w:cs="Times New Roman"/>
          <w:b/>
          <w:bCs/>
          <w:color w:val="auto"/>
          <w:sz w:val="30"/>
          <w:szCs w:val="30"/>
        </w:rPr>
        <w:t>参赛选手任务</w:t>
      </w:r>
    </w:p>
    <w:p>
      <w:pPr>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请书写照护计划、完成实际照护任务并撰写反思报告。实际照护任务：</w:t>
      </w:r>
    </w:p>
    <w:p>
      <w:pPr>
        <w:numPr>
          <w:ilvl w:val="0"/>
          <w:numId w:val="4"/>
        </w:numPr>
        <w:spacing w:line="360" w:lineRule="auto"/>
        <w:rPr>
          <w:rFonts w:ascii="仿宋" w:hAnsi="仿宋" w:eastAsia="仿宋" w:cs="Times New Roman"/>
          <w:sz w:val="28"/>
          <w:szCs w:val="28"/>
        </w:rPr>
      </w:pPr>
      <w:r>
        <w:rPr>
          <w:rFonts w:hint="eastAsia" w:ascii="仿宋" w:hAnsi="仿宋" w:eastAsia="仿宋" w:cs="Times New Roman"/>
          <w:sz w:val="28"/>
          <w:szCs w:val="28"/>
        </w:rPr>
        <w:t>请给患者测量血压</w:t>
      </w:r>
    </w:p>
    <w:p>
      <w:pPr>
        <w:numPr>
          <w:ilvl w:val="0"/>
          <w:numId w:val="4"/>
        </w:numPr>
        <w:spacing w:line="360" w:lineRule="auto"/>
        <w:rPr>
          <w:rFonts w:ascii="仿宋" w:hAnsi="仿宋" w:eastAsia="仿宋" w:cs="Times New Roman"/>
          <w:sz w:val="28"/>
          <w:szCs w:val="28"/>
        </w:rPr>
      </w:pPr>
      <w:r>
        <w:rPr>
          <w:rFonts w:hint="eastAsia" w:ascii="仿宋" w:hAnsi="仿宋" w:eastAsia="仿宋" w:cs="Times New Roman"/>
          <w:sz w:val="28"/>
          <w:szCs w:val="28"/>
        </w:rPr>
        <w:t>请</w:t>
      </w:r>
      <w:r>
        <w:rPr>
          <w:rFonts w:ascii="仿宋" w:hAnsi="仿宋" w:eastAsia="仿宋" w:cs="Times New Roman"/>
          <w:sz w:val="28"/>
          <w:szCs w:val="28"/>
        </w:rPr>
        <w:t>将</w:t>
      </w:r>
      <w:r>
        <w:rPr>
          <w:rFonts w:hint="eastAsia" w:ascii="仿宋" w:hAnsi="仿宋" w:eastAsia="仿宋" w:cs="Times New Roman"/>
          <w:sz w:val="28"/>
          <w:szCs w:val="28"/>
        </w:rPr>
        <w:t>患者</w:t>
      </w:r>
      <w:r>
        <w:rPr>
          <w:rFonts w:ascii="仿宋" w:hAnsi="仿宋" w:eastAsia="仿宋" w:cs="Times New Roman"/>
          <w:sz w:val="28"/>
          <w:szCs w:val="28"/>
        </w:rPr>
        <w:t>从床上转移至轮椅</w:t>
      </w:r>
      <w:r>
        <w:rPr>
          <w:rFonts w:hint="eastAsia" w:ascii="仿宋" w:hAnsi="仿宋" w:eastAsia="仿宋" w:cs="Times New Roman"/>
          <w:sz w:val="28"/>
          <w:szCs w:val="28"/>
        </w:rPr>
        <w:t>，</w:t>
      </w:r>
      <w:r>
        <w:rPr>
          <w:rFonts w:ascii="仿宋" w:hAnsi="仿宋" w:eastAsia="仿宋" w:cs="Times New Roman"/>
          <w:sz w:val="28"/>
          <w:szCs w:val="28"/>
        </w:rPr>
        <w:t>推至CT 室</w:t>
      </w:r>
      <w:r>
        <w:rPr>
          <w:rFonts w:hint="eastAsia" w:ascii="仿宋" w:hAnsi="仿宋" w:eastAsia="仿宋" w:cs="Times New Roman"/>
          <w:sz w:val="28"/>
          <w:szCs w:val="28"/>
        </w:rPr>
        <w:t>做检查</w:t>
      </w:r>
    </w:p>
    <w:p>
      <w:pPr>
        <w:numPr>
          <w:ilvl w:val="0"/>
          <w:numId w:val="2"/>
        </w:numPr>
        <w:spacing w:line="360" w:lineRule="auto"/>
        <w:rPr>
          <w:rFonts w:ascii="仿宋" w:hAnsi="仿宋" w:eastAsia="仿宋" w:cs="Times New Roman"/>
          <w:sz w:val="28"/>
          <w:szCs w:val="28"/>
        </w:rPr>
      </w:pPr>
      <w:r>
        <w:rPr>
          <w:rFonts w:hint="eastAsia" w:ascii="仿宋" w:hAnsi="仿宋" w:eastAsia="仿宋" w:cs="Times New Roman"/>
          <w:sz w:val="28"/>
          <w:szCs w:val="28"/>
        </w:rPr>
        <w:t>请给予患者脑梗死的健康指导</w:t>
      </w:r>
    </w:p>
    <w:p>
      <w:pPr>
        <w:widowControl/>
        <w:jc w:val="left"/>
        <w:rPr>
          <w:rFonts w:ascii="黑体" w:hAnsi="黑体" w:eastAsia="黑体" w:cs="宋体"/>
          <w:b/>
          <w:sz w:val="36"/>
          <w:szCs w:val="36"/>
        </w:rPr>
      </w:pPr>
      <w:r>
        <w:rPr>
          <w:rFonts w:ascii="黑体" w:hAnsi="黑体" w:eastAsia="黑体" w:cs="宋体"/>
          <w:b/>
          <w:sz w:val="36"/>
          <w:szCs w:val="36"/>
        </w:rPr>
        <w:br w:type="page"/>
      </w:r>
    </w:p>
    <w:p>
      <w:pPr>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黑体" w:hAnsi="黑体" w:eastAsia="黑体" w:cs="宋体"/>
          <w:b/>
          <w:sz w:val="32"/>
          <w:szCs w:val="32"/>
        </w:rPr>
      </w:pPr>
      <w:r>
        <w:rPr>
          <w:rFonts w:hint="eastAsia" w:ascii="黑体" w:hAnsi="黑体" w:eastAsia="黑体" w:cs="宋体"/>
          <w:b/>
          <w:sz w:val="32"/>
          <w:szCs w:val="32"/>
        </w:rPr>
        <w:t>2022年全国职业院校技能大赛 —— 健康与社会照护赛项赛题（七）</w:t>
      </w:r>
    </w:p>
    <w:p>
      <w:pPr>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黑体" w:hAnsi="黑体" w:eastAsia="黑体" w:cs="宋体"/>
          <w:b/>
          <w:sz w:val="32"/>
          <w:szCs w:val="32"/>
        </w:rPr>
      </w:pPr>
      <w:r>
        <w:rPr>
          <w:rFonts w:hint="eastAsia" w:ascii="黑体" w:hAnsi="黑体" w:eastAsia="黑体" w:cs="宋体"/>
          <w:b/>
          <w:sz w:val="32"/>
          <w:szCs w:val="32"/>
        </w:rPr>
        <w:t>社区模块</w:t>
      </w:r>
    </w:p>
    <w:p>
      <w:pPr>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黑体" w:hAnsi="黑体" w:eastAsia="黑体" w:cs="宋体"/>
          <w:b/>
          <w:sz w:val="32"/>
          <w:szCs w:val="32"/>
        </w:rPr>
      </w:pPr>
    </w:p>
    <w:p>
      <w:pPr>
        <w:spacing w:line="580" w:lineRule="exact"/>
        <w:rPr>
          <w:rFonts w:ascii="仿宋" w:hAnsi="仿宋" w:eastAsia="仿宋" w:cs="Times New Roman"/>
          <w:b/>
          <w:bCs/>
          <w:sz w:val="30"/>
          <w:szCs w:val="30"/>
        </w:rPr>
      </w:pPr>
      <w:r>
        <w:rPr>
          <w:rFonts w:hint="eastAsia" w:ascii="仿宋" w:hAnsi="仿宋" w:eastAsia="仿宋" w:cs="Times New Roman"/>
          <w:b/>
          <w:bCs/>
          <w:sz w:val="30"/>
          <w:szCs w:val="30"/>
        </w:rPr>
        <w:t>模块案例描述</w:t>
      </w:r>
    </w:p>
    <w:p>
      <w:pPr>
        <w:spacing w:after="120" w:line="58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曹冰，男，19岁。患有先天性脑瘫，癫痫间歇性发作10年，经治疗症状无缓解。由于疾病原因，导致双上肢肌肉萎缩，关节轻度挛缩，手指活动不灵活。社区医师已为其建立健康档案并给予相应干预措施：每天服用卡马西平，每日一次，每次100mg（100mg/片）；每天按照康复训练计划进行手指康复锻炼。该患者平素喜欢电子仪器，自学电脑编程，长期熬夜、睡眠不足。与父母同住，与同城居住的奶奶关系也很融洽。今早餐后，父母为了不耽误其康复训练，使用轮椅推其至日间照护中心后便去看望奶奶。由于未能一同随父母前往看望奶奶，表现为心情不佳。</w:t>
      </w:r>
    </w:p>
    <w:p>
      <w:pPr>
        <w:spacing w:line="580" w:lineRule="exact"/>
        <w:rPr>
          <w:rFonts w:ascii="仿宋" w:hAnsi="仿宋" w:eastAsia="仿宋" w:cs="Times New Roman"/>
          <w:b/>
          <w:bCs/>
          <w:sz w:val="30"/>
          <w:szCs w:val="30"/>
        </w:rPr>
      </w:pPr>
      <w:r>
        <w:rPr>
          <w:rFonts w:hint="eastAsia" w:ascii="仿宋" w:hAnsi="仿宋" w:eastAsia="仿宋" w:cs="Times New Roman"/>
          <w:b/>
          <w:bCs/>
          <w:sz w:val="30"/>
          <w:szCs w:val="30"/>
        </w:rPr>
        <w:t>参赛选手任务</w:t>
      </w:r>
    </w:p>
    <w:p>
      <w:pPr>
        <w:ind w:firstLine="562" w:firstLineChars="200"/>
        <w:rPr>
          <w:rFonts w:ascii="仿宋" w:hAnsi="仿宋" w:eastAsia="仿宋" w:cs="Times New Roman"/>
          <w:sz w:val="28"/>
          <w:szCs w:val="28"/>
        </w:rPr>
      </w:pPr>
      <w:r>
        <w:rPr>
          <w:rFonts w:hint="eastAsia" w:ascii="仿宋_GB2312" w:hAnsi="仿宋_GB2312" w:eastAsia="仿宋_GB2312" w:cs="仿宋_GB2312"/>
          <w:b/>
          <w:bCs/>
          <w:sz w:val="28"/>
          <w:szCs w:val="28"/>
        </w:rPr>
        <w:t>请书写照护计划、完成实际照护任务并绘制癫痫发作应急处理措施海报。实际照护任务：</w:t>
      </w:r>
    </w:p>
    <w:p>
      <w:pPr>
        <w:numPr>
          <w:ilvl w:val="0"/>
          <w:numId w:val="5"/>
        </w:numPr>
        <w:rPr>
          <w:rFonts w:ascii="仿宋" w:hAnsi="仿宋" w:eastAsia="仿宋" w:cs="仿宋"/>
          <w:sz w:val="28"/>
          <w:szCs w:val="28"/>
        </w:rPr>
      </w:pPr>
      <w:r>
        <w:rPr>
          <w:rFonts w:hint="eastAsia" w:ascii="仿宋" w:hAnsi="仿宋" w:eastAsia="仿宋" w:cs="仿宋"/>
          <w:sz w:val="28"/>
          <w:szCs w:val="28"/>
        </w:rPr>
        <w:t>请协助他服药并为其进行用药指导</w:t>
      </w:r>
    </w:p>
    <w:p>
      <w:pPr>
        <w:numPr>
          <w:ilvl w:val="0"/>
          <w:numId w:val="2"/>
        </w:numPr>
        <w:spacing w:line="580" w:lineRule="exact"/>
        <w:rPr>
          <w:rFonts w:ascii="仿宋" w:hAnsi="仿宋" w:eastAsia="仿宋" w:cs="Times New Roman"/>
          <w:sz w:val="28"/>
          <w:szCs w:val="28"/>
        </w:rPr>
      </w:pPr>
      <w:r>
        <w:rPr>
          <w:rFonts w:hint="eastAsia" w:ascii="仿宋" w:hAnsi="仿宋" w:eastAsia="仿宋" w:cs="Times New Roman"/>
          <w:sz w:val="28"/>
          <w:szCs w:val="28"/>
        </w:rPr>
        <w:t>请</w:t>
      </w:r>
      <w:r>
        <w:rPr>
          <w:rFonts w:hint="eastAsia" w:ascii="仿宋" w:hAnsi="仿宋" w:eastAsia="仿宋" w:cs="仿宋"/>
          <w:sz w:val="28"/>
          <w:szCs w:val="28"/>
        </w:rPr>
        <w:t>协助并指导他</w:t>
      </w:r>
      <w:r>
        <w:rPr>
          <w:rFonts w:hint="eastAsia" w:ascii="仿宋" w:hAnsi="仿宋" w:eastAsia="仿宋" w:cs="Times New Roman"/>
          <w:sz w:val="28"/>
          <w:szCs w:val="28"/>
        </w:rPr>
        <w:t>进行手指操康复训练</w:t>
      </w:r>
    </w:p>
    <w:p>
      <w:pPr>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黑体" w:hAnsi="黑体" w:eastAsia="黑体" w:cs="宋体"/>
          <w:b/>
          <w:sz w:val="32"/>
          <w:szCs w:val="32"/>
        </w:rPr>
      </w:pPr>
      <w:r>
        <w:rPr>
          <w:rFonts w:hint="eastAsia" w:ascii="黑体" w:hAnsi="黑体" w:eastAsia="黑体" w:cs="宋体"/>
          <w:b/>
          <w:sz w:val="32"/>
          <w:szCs w:val="32"/>
        </w:rPr>
        <w:t>2022年全国职业院校技能大赛 —— 健康与社会照护赛项赛题（八）</w:t>
      </w:r>
    </w:p>
    <w:p>
      <w:pPr>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黑体" w:hAnsi="黑体" w:eastAsia="黑体" w:cs="宋体"/>
          <w:b/>
          <w:sz w:val="32"/>
          <w:szCs w:val="32"/>
        </w:rPr>
      </w:pPr>
      <w:r>
        <w:rPr>
          <w:rFonts w:hint="eastAsia" w:ascii="黑体" w:hAnsi="黑体" w:eastAsia="黑体" w:cs="宋体"/>
          <w:b/>
          <w:sz w:val="32"/>
          <w:szCs w:val="32"/>
        </w:rPr>
        <w:t>医院模块</w:t>
      </w:r>
    </w:p>
    <w:p>
      <w:pPr>
        <w:spacing w:line="700" w:lineRule="exact"/>
        <w:rPr>
          <w:rFonts w:ascii="仿宋" w:hAnsi="仿宋" w:eastAsia="仿宋"/>
          <w:b/>
          <w:bCs/>
          <w:sz w:val="32"/>
          <w:szCs w:val="32"/>
        </w:rPr>
      </w:pPr>
    </w:p>
    <w:p>
      <w:pPr>
        <w:rPr>
          <w:rFonts w:ascii="仿宋" w:hAnsi="仿宋" w:eastAsia="仿宋"/>
          <w:b/>
          <w:bCs/>
          <w:sz w:val="32"/>
          <w:szCs w:val="32"/>
        </w:rPr>
      </w:pPr>
      <w:r>
        <w:rPr>
          <w:rFonts w:hint="eastAsia" w:ascii="仿宋" w:hAnsi="仿宋" w:eastAsia="仿宋"/>
          <w:b/>
          <w:bCs/>
          <w:sz w:val="32"/>
          <w:szCs w:val="32"/>
        </w:rPr>
        <w:t>模块案例描述</w:t>
      </w:r>
    </w:p>
    <w:p>
      <w:pPr>
        <w:ind w:firstLine="560" w:firstLineChars="200"/>
        <w:rPr>
          <w:rFonts w:ascii="仿宋" w:hAnsi="仿宋" w:eastAsia="仿宋" w:cs="Times New Roman"/>
          <w:b/>
          <w:bCs/>
          <w:sz w:val="32"/>
          <w:szCs w:val="32"/>
        </w:rPr>
      </w:pPr>
      <w:r>
        <w:rPr>
          <w:rFonts w:hint="eastAsia" w:ascii="仿宋" w:hAnsi="仿宋" w:eastAsia="仿宋"/>
          <w:sz w:val="28"/>
          <w:szCs w:val="28"/>
        </w:rPr>
        <w:t>李华，女，56岁</w:t>
      </w:r>
      <w:r>
        <w:rPr>
          <w:rFonts w:ascii="仿宋" w:hAnsi="仿宋" w:eastAsia="仿宋"/>
          <w:sz w:val="28"/>
          <w:szCs w:val="28"/>
        </w:rPr>
        <w:t>。</w:t>
      </w:r>
      <w:r>
        <w:rPr>
          <w:rFonts w:hint="eastAsia" w:ascii="仿宋" w:hAnsi="仿宋" w:eastAsia="仿宋"/>
          <w:sz w:val="28"/>
          <w:szCs w:val="28"/>
        </w:rPr>
        <w:t>因不慎跌倒，X线显示为左侧股骨颈骨折，急症收住院，给予</w:t>
      </w:r>
      <w:r>
        <w:rPr>
          <w:rFonts w:ascii="仿宋" w:hAnsi="仿宋" w:eastAsia="仿宋"/>
          <w:sz w:val="28"/>
          <w:szCs w:val="28"/>
        </w:rPr>
        <w:t>股骨颈骨折复位内固定术</w:t>
      </w:r>
      <w:r>
        <w:rPr>
          <w:rFonts w:hint="eastAsia" w:ascii="仿宋" w:hAnsi="仿宋" w:eastAsia="仿宋"/>
          <w:sz w:val="28"/>
          <w:szCs w:val="28"/>
        </w:rPr>
        <w:t>，现术后2周，生命体征平稳。血清25羟维生素D测定</w:t>
      </w:r>
      <w:r>
        <w:rPr>
          <w:rFonts w:ascii="仿宋" w:hAnsi="仿宋" w:eastAsia="仿宋"/>
          <w:sz w:val="28"/>
          <w:szCs w:val="28"/>
        </w:rPr>
        <w:t>6.52ng/ml</w:t>
      </w:r>
      <w:r>
        <w:rPr>
          <w:rFonts w:hint="eastAsia" w:ascii="仿宋" w:hAnsi="仿宋" w:eastAsia="仿宋"/>
          <w:sz w:val="28"/>
          <w:szCs w:val="28"/>
        </w:rPr>
        <w:t>，骨密度提示严重</w:t>
      </w:r>
      <w:bookmarkStart w:id="3" w:name="_Hlk89566245"/>
      <w:r>
        <w:rPr>
          <w:rFonts w:hint="eastAsia" w:ascii="仿宋" w:hAnsi="仿宋" w:eastAsia="仿宋"/>
          <w:sz w:val="28"/>
          <w:szCs w:val="28"/>
        </w:rPr>
        <w:t>骨质疏松症</w:t>
      </w:r>
      <w:bookmarkEnd w:id="3"/>
      <w:r>
        <w:rPr>
          <w:rFonts w:hint="eastAsia" w:ascii="仿宋" w:hAnsi="仿宋" w:eastAsia="仿宋"/>
          <w:sz w:val="28"/>
          <w:szCs w:val="28"/>
        </w:rPr>
        <w:t>。给予口服骨化三醇1丸/次，钙尔奇1片/次，1次/天。</w:t>
      </w:r>
      <w:r>
        <w:rPr>
          <w:rFonts w:hint="eastAsia" w:ascii="仿宋" w:hAnsi="仿宋" w:eastAsia="仿宋" w:cs="仿宋"/>
          <w:sz w:val="28"/>
          <w:szCs w:val="28"/>
          <w:u w:color="000000"/>
          <w:lang w:bidi="zh-CN"/>
        </w:rPr>
        <w:t>既往患有右下肢静脉曲张3年，下肢皮肤完好。</w:t>
      </w:r>
    </w:p>
    <w:p>
      <w:pPr>
        <w:rPr>
          <w:rFonts w:ascii="仿宋" w:hAnsi="仿宋" w:eastAsia="仿宋" w:cs="Times New Roman"/>
          <w:b/>
          <w:bCs/>
          <w:sz w:val="32"/>
          <w:szCs w:val="32"/>
        </w:rPr>
      </w:pPr>
      <w:r>
        <w:rPr>
          <w:rFonts w:hint="eastAsia" w:ascii="仿宋" w:hAnsi="仿宋" w:eastAsia="仿宋" w:cs="Times New Roman"/>
          <w:b/>
          <w:bCs/>
          <w:sz w:val="32"/>
          <w:szCs w:val="32"/>
        </w:rPr>
        <w:t>参赛选手任务</w:t>
      </w:r>
    </w:p>
    <w:p>
      <w:pPr>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请书写照护计划、完成实际照护任务并撰写反思报告。实际照护任务：</w:t>
      </w:r>
    </w:p>
    <w:p>
      <w:pPr>
        <w:numPr>
          <w:ilvl w:val="0"/>
          <w:numId w:val="2"/>
        </w:numPr>
        <w:spacing w:line="580" w:lineRule="exact"/>
        <w:rPr>
          <w:rFonts w:hint="eastAsia" w:ascii="仿宋" w:hAnsi="仿宋" w:eastAsia="仿宋" w:cs="Times New Roman"/>
          <w:sz w:val="28"/>
          <w:szCs w:val="28"/>
        </w:rPr>
      </w:pPr>
      <w:r>
        <w:rPr>
          <w:rFonts w:hint="eastAsia" w:ascii="仿宋" w:hAnsi="仿宋" w:eastAsia="仿宋" w:cs="Times New Roman"/>
          <w:sz w:val="28"/>
          <w:szCs w:val="28"/>
        </w:rPr>
        <w:t>请给予她下肢静脉血栓预防指导</w:t>
      </w:r>
    </w:p>
    <w:p>
      <w:pPr>
        <w:numPr>
          <w:ilvl w:val="0"/>
          <w:numId w:val="2"/>
        </w:numPr>
        <w:spacing w:line="580" w:lineRule="exact"/>
        <w:rPr>
          <w:rFonts w:hint="eastAsia" w:ascii="仿宋" w:hAnsi="仿宋" w:eastAsia="仿宋" w:cs="Times New Roman"/>
          <w:sz w:val="28"/>
          <w:szCs w:val="28"/>
        </w:rPr>
      </w:pPr>
      <w:r>
        <w:rPr>
          <w:rFonts w:hint="eastAsia" w:ascii="仿宋" w:hAnsi="仿宋" w:eastAsia="仿宋" w:cs="Times New Roman"/>
          <w:sz w:val="28"/>
          <w:szCs w:val="28"/>
        </w:rPr>
        <w:t>请给予她股骨颈骨折术后恢复期康复运动指导</w:t>
      </w:r>
    </w:p>
    <w:p>
      <w:pPr>
        <w:numPr>
          <w:ilvl w:val="0"/>
          <w:numId w:val="2"/>
        </w:numPr>
        <w:spacing w:line="580" w:lineRule="exact"/>
        <w:rPr>
          <w:rFonts w:hint="eastAsia" w:ascii="仿宋" w:hAnsi="仿宋" w:eastAsia="仿宋" w:cs="Times New Roman"/>
          <w:sz w:val="28"/>
          <w:szCs w:val="28"/>
        </w:rPr>
      </w:pPr>
      <w:r>
        <w:rPr>
          <w:rFonts w:hint="eastAsia" w:ascii="仿宋" w:hAnsi="仿宋" w:eastAsia="仿宋" w:cs="Times New Roman"/>
          <w:sz w:val="28"/>
          <w:szCs w:val="28"/>
        </w:rPr>
        <w:t>请给予她骨质疏松症的健康指导</w:t>
      </w:r>
    </w:p>
    <w:p>
      <w:pPr>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黑体" w:hAnsi="黑体" w:eastAsia="黑体" w:cs="宋体"/>
          <w:b/>
          <w:sz w:val="32"/>
          <w:szCs w:val="32"/>
        </w:rPr>
      </w:pPr>
    </w:p>
    <w:p>
      <w:pPr>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黑体" w:hAnsi="黑体" w:eastAsia="黑体" w:cs="宋体"/>
          <w:b/>
          <w:sz w:val="32"/>
          <w:szCs w:val="32"/>
        </w:rPr>
      </w:pPr>
      <w:r>
        <w:rPr>
          <w:rFonts w:hint="eastAsia" w:ascii="黑体" w:hAnsi="黑体" w:eastAsia="黑体" w:cs="宋体"/>
          <w:b/>
          <w:sz w:val="32"/>
          <w:szCs w:val="32"/>
        </w:rPr>
        <w:t>2022年全国职业院校技能大赛 —— 健康与社会照护赛项赛题（八）</w:t>
      </w:r>
    </w:p>
    <w:p>
      <w:pPr>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黑体" w:hAnsi="黑体" w:eastAsia="黑体" w:cs="宋体"/>
          <w:b/>
          <w:sz w:val="32"/>
          <w:szCs w:val="32"/>
        </w:rPr>
      </w:pPr>
      <w:r>
        <w:rPr>
          <w:rFonts w:hint="eastAsia" w:ascii="黑体" w:hAnsi="黑体" w:eastAsia="黑体" w:cs="宋体"/>
          <w:b/>
          <w:sz w:val="32"/>
          <w:szCs w:val="32"/>
        </w:rPr>
        <w:t>社区模块</w:t>
      </w:r>
    </w:p>
    <w:p>
      <w:pPr>
        <w:rPr>
          <w:rFonts w:ascii="仿宋" w:hAnsi="仿宋" w:eastAsia="仿宋" w:cs="仿宋"/>
          <w:b/>
          <w:bCs/>
          <w:sz w:val="30"/>
          <w:szCs w:val="30"/>
        </w:rPr>
      </w:pPr>
    </w:p>
    <w:p>
      <w:pPr>
        <w:rPr>
          <w:rFonts w:ascii="仿宋" w:hAnsi="仿宋" w:eastAsia="仿宋" w:cs="仿宋"/>
          <w:b/>
          <w:color w:val="000000" w:themeColor="text1"/>
          <w:sz w:val="30"/>
          <w:szCs w:val="30"/>
          <w14:textFill>
            <w14:solidFill>
              <w14:schemeClr w14:val="tx1"/>
            </w14:solidFill>
          </w14:textFill>
        </w:rPr>
      </w:pPr>
      <w:r>
        <w:rPr>
          <w:rFonts w:hint="eastAsia" w:ascii="仿宋" w:hAnsi="仿宋" w:eastAsia="仿宋" w:cs="仿宋"/>
          <w:b/>
          <w:bCs/>
          <w:sz w:val="30"/>
          <w:szCs w:val="30"/>
        </w:rPr>
        <w:t>模块案例描述：</w:t>
      </w:r>
    </w:p>
    <w:p>
      <w:pPr>
        <w:snapToGrid w:val="0"/>
        <w:spacing w:line="360" w:lineRule="auto"/>
        <w:ind w:firstLine="560" w:firstLineChars="200"/>
        <w:rPr>
          <w:rFonts w:ascii="仿宋" w:hAnsi="仿宋" w:eastAsia="仿宋" w:cs="Times New Roman"/>
          <w:sz w:val="28"/>
          <w:szCs w:val="28"/>
        </w:rPr>
      </w:pPr>
      <w:r>
        <w:rPr>
          <w:rFonts w:hint="eastAsia" w:ascii="仿宋" w:hAnsi="仿宋" w:eastAsia="仿宋" w:cs="Times New Roman"/>
          <w:sz w:val="28"/>
          <w:szCs w:val="28"/>
        </w:rPr>
        <w:t>刘淑华，女，</w:t>
      </w:r>
      <w:r>
        <w:rPr>
          <w:rFonts w:ascii="仿宋" w:hAnsi="仿宋" w:eastAsia="仿宋" w:cs="Times New Roman"/>
          <w:sz w:val="28"/>
          <w:szCs w:val="28"/>
        </w:rPr>
        <w:t>68</w:t>
      </w:r>
      <w:r>
        <w:rPr>
          <w:rFonts w:hint="eastAsia" w:ascii="仿宋" w:hAnsi="仿宋" w:eastAsia="仿宋" w:cs="Times New Roman"/>
          <w:sz w:val="28"/>
          <w:szCs w:val="28"/>
        </w:rPr>
        <w:t>岁。高血压病1</w:t>
      </w:r>
      <w:r>
        <w:rPr>
          <w:rFonts w:ascii="仿宋" w:hAnsi="仿宋" w:eastAsia="仿宋" w:cs="Times New Roman"/>
          <w:sz w:val="28"/>
          <w:szCs w:val="28"/>
        </w:rPr>
        <w:t>0</w:t>
      </w:r>
      <w:r>
        <w:rPr>
          <w:rFonts w:hint="eastAsia" w:ascii="仿宋" w:hAnsi="仿宋" w:eastAsia="仿宋" w:cs="Times New Roman"/>
          <w:sz w:val="28"/>
          <w:szCs w:val="28"/>
        </w:rPr>
        <w:t>年，常规服药治疗。</w:t>
      </w:r>
      <w:r>
        <w:rPr>
          <w:rFonts w:ascii="仿宋" w:hAnsi="仿宋" w:eastAsia="仿宋" w:cs="Times New Roman"/>
          <w:sz w:val="28"/>
          <w:szCs w:val="28"/>
        </w:rPr>
        <w:t>1</w:t>
      </w:r>
      <w:r>
        <w:rPr>
          <w:rFonts w:hint="eastAsia" w:ascii="仿宋" w:hAnsi="仿宋" w:eastAsia="仿宋" w:cs="Times New Roman"/>
          <w:sz w:val="28"/>
          <w:szCs w:val="28"/>
        </w:rPr>
        <w:t>年</w:t>
      </w:r>
      <w:r>
        <w:rPr>
          <w:rFonts w:ascii="仿宋" w:hAnsi="仿宋" w:eastAsia="仿宋" w:cs="Times New Roman"/>
          <w:sz w:val="28"/>
          <w:szCs w:val="28"/>
        </w:rPr>
        <w:t>前</w:t>
      </w:r>
      <w:r>
        <w:rPr>
          <w:rFonts w:hint="eastAsia" w:ascii="仿宋" w:hAnsi="仿宋" w:eastAsia="仿宋" w:cs="Times New Roman"/>
          <w:sz w:val="28"/>
          <w:szCs w:val="28"/>
        </w:rPr>
        <w:t>脑梗塞。现</w:t>
      </w:r>
      <w:r>
        <w:rPr>
          <w:rFonts w:ascii="仿宋" w:hAnsi="仿宋" w:eastAsia="仿宋" w:cs="Times New Roman"/>
          <w:sz w:val="28"/>
          <w:szCs w:val="28"/>
        </w:rPr>
        <w:t>神志清楚，能交流，</w:t>
      </w:r>
      <w:r>
        <w:rPr>
          <w:rFonts w:hint="eastAsia" w:ascii="仿宋" w:hAnsi="仿宋" w:eastAsia="仿宋" w:cs="Times New Roman"/>
          <w:sz w:val="28"/>
          <w:szCs w:val="28"/>
        </w:rPr>
        <w:t>左侧肢体活动不灵活，右侧肢体活动良好，能坐轮椅</w:t>
      </w:r>
      <w:r>
        <w:rPr>
          <w:rFonts w:ascii="仿宋" w:hAnsi="仿宋" w:eastAsia="仿宋" w:cs="Times New Roman"/>
          <w:sz w:val="28"/>
          <w:szCs w:val="28"/>
        </w:rPr>
        <w:t>。</w:t>
      </w:r>
      <w:r>
        <w:rPr>
          <w:rFonts w:hint="eastAsia" w:ascii="仿宋" w:hAnsi="仿宋" w:eastAsia="仿宋" w:cs="Times New Roman"/>
          <w:sz w:val="28"/>
          <w:szCs w:val="28"/>
        </w:rPr>
        <w:t>女儿</w:t>
      </w:r>
      <w:r>
        <w:rPr>
          <w:rFonts w:ascii="仿宋" w:hAnsi="仿宋" w:eastAsia="仿宋" w:cs="Times New Roman"/>
          <w:sz w:val="28"/>
          <w:szCs w:val="28"/>
        </w:rPr>
        <w:t>每天</w:t>
      </w:r>
      <w:r>
        <w:rPr>
          <w:rFonts w:hint="eastAsia" w:ascii="仿宋" w:hAnsi="仿宋" w:eastAsia="仿宋" w:cs="Times New Roman"/>
          <w:sz w:val="28"/>
          <w:szCs w:val="28"/>
        </w:rPr>
        <w:t>将</w:t>
      </w:r>
      <w:r>
        <w:rPr>
          <w:rFonts w:ascii="仿宋" w:hAnsi="仿宋" w:eastAsia="仿宋" w:cs="Times New Roman"/>
          <w:sz w:val="28"/>
          <w:szCs w:val="28"/>
        </w:rPr>
        <w:t>老人送到社区日间照料中心</w:t>
      </w:r>
      <w:r>
        <w:rPr>
          <w:rFonts w:hint="eastAsia" w:ascii="仿宋" w:hAnsi="仿宋" w:eastAsia="仿宋" w:cs="Times New Roman"/>
          <w:sz w:val="28"/>
          <w:szCs w:val="28"/>
        </w:rPr>
        <w:t>日托</w:t>
      </w:r>
      <w:r>
        <w:rPr>
          <w:rFonts w:ascii="仿宋" w:hAnsi="仿宋" w:eastAsia="仿宋" w:cs="Times New Roman"/>
          <w:sz w:val="28"/>
          <w:szCs w:val="28"/>
        </w:rPr>
        <w:t>。</w:t>
      </w:r>
      <w:r>
        <w:rPr>
          <w:rFonts w:hint="eastAsia" w:ascii="仿宋" w:hAnsi="仿宋" w:eastAsia="仿宋" w:cs="Times New Roman"/>
          <w:sz w:val="28"/>
          <w:szCs w:val="28"/>
        </w:rPr>
        <w:t>她吸烟史12年，曾就诊医院，怀疑“支气管扩张”，她想过戒烟，但未能成功，近1周咳痰增加。</w:t>
      </w:r>
    </w:p>
    <w:p>
      <w:pP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参赛选手任务</w:t>
      </w:r>
    </w:p>
    <w:p>
      <w:pPr>
        <w:ind w:firstLine="562" w:firstLineChars="200"/>
        <w:rPr>
          <w:rFonts w:ascii="仿宋" w:hAnsi="仿宋" w:eastAsia="仿宋" w:cs="仿宋"/>
          <w:sz w:val="28"/>
          <w:szCs w:val="28"/>
        </w:rPr>
      </w:pPr>
      <w:r>
        <w:rPr>
          <w:rFonts w:hint="eastAsia" w:ascii="仿宋_GB2312" w:hAnsi="仿宋_GB2312" w:eastAsia="仿宋_GB2312" w:cs="仿宋_GB2312"/>
          <w:b/>
          <w:bCs/>
          <w:sz w:val="28"/>
          <w:szCs w:val="28"/>
        </w:rPr>
        <w:t>请书写照护计划、完成实际照护任务并绘制高血压并发症应对处理健康教育海报。实际照护任务：</w:t>
      </w:r>
    </w:p>
    <w:p>
      <w:pPr>
        <w:numPr>
          <w:ilvl w:val="0"/>
          <w:numId w:val="6"/>
        </w:numPr>
        <w:rPr>
          <w:rFonts w:ascii="仿宋" w:hAnsi="仿宋" w:eastAsia="仿宋" w:cs="Times New Roman"/>
          <w:sz w:val="28"/>
          <w:szCs w:val="28"/>
        </w:rPr>
      </w:pPr>
      <w:r>
        <w:rPr>
          <w:rFonts w:hint="eastAsia" w:ascii="仿宋" w:hAnsi="仿宋" w:eastAsia="仿宋" w:cs="Times New Roman"/>
          <w:sz w:val="28"/>
          <w:szCs w:val="28"/>
        </w:rPr>
        <w:t>请评估肢体肌力并指导她进行穿脱衣训练</w:t>
      </w:r>
    </w:p>
    <w:p>
      <w:pPr>
        <w:numPr>
          <w:ilvl w:val="0"/>
          <w:numId w:val="6"/>
        </w:numPr>
        <w:rPr>
          <w:rFonts w:ascii="仿宋" w:hAnsi="仿宋" w:eastAsia="仿宋" w:cs="Times New Roman"/>
          <w:sz w:val="28"/>
          <w:szCs w:val="28"/>
        </w:rPr>
      </w:pPr>
      <w:r>
        <w:rPr>
          <w:rFonts w:hint="eastAsia" w:ascii="仿宋" w:hAnsi="仿宋" w:eastAsia="仿宋" w:cs="Times New Roman"/>
          <w:sz w:val="28"/>
          <w:szCs w:val="28"/>
        </w:rPr>
        <w:t xml:space="preserve">请给予胸部叩击帮助她排痰，并讲解呼吸功能障碍评定方法     </w:t>
      </w:r>
    </w:p>
    <w:p>
      <w:pPr>
        <w:spacing w:line="580" w:lineRule="exact"/>
        <w:rPr>
          <w:rFonts w:ascii="仿宋" w:hAnsi="仿宋" w:eastAsia="仿宋" w:cs="Times New Roman"/>
          <w:sz w:val="28"/>
          <w:szCs w:val="28"/>
        </w:rPr>
      </w:pPr>
    </w:p>
    <w:p>
      <w:pPr>
        <w:widowControl/>
        <w:jc w:val="left"/>
      </w:pPr>
      <w:r>
        <w:br w:type="page"/>
      </w:r>
    </w:p>
    <w:p>
      <w:pPr>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黑体" w:hAnsi="黑体" w:eastAsia="黑体" w:cs="宋体"/>
          <w:b/>
          <w:sz w:val="32"/>
          <w:szCs w:val="32"/>
        </w:rPr>
      </w:pPr>
      <w:r>
        <w:rPr>
          <w:rFonts w:hint="eastAsia" w:ascii="黑体" w:hAnsi="黑体" w:eastAsia="黑体" w:cs="宋体"/>
          <w:b/>
          <w:sz w:val="32"/>
          <w:szCs w:val="32"/>
        </w:rPr>
        <w:t>2022年全国职业院校技能大赛 —— 健康与社会照护赛项赛题（九）</w:t>
      </w:r>
    </w:p>
    <w:p>
      <w:pPr>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黑体" w:hAnsi="黑体" w:eastAsia="黑体" w:cs="宋体"/>
          <w:b/>
          <w:sz w:val="32"/>
          <w:szCs w:val="32"/>
        </w:rPr>
      </w:pPr>
      <w:r>
        <w:rPr>
          <w:rFonts w:hint="eastAsia" w:ascii="黑体" w:hAnsi="黑体" w:eastAsia="黑体" w:cs="宋体"/>
          <w:b/>
          <w:sz w:val="32"/>
          <w:szCs w:val="32"/>
        </w:rPr>
        <w:t>医院模块</w:t>
      </w:r>
    </w:p>
    <w:p>
      <w:pPr>
        <w:rPr>
          <w:rFonts w:ascii="仿宋" w:hAnsi="仿宋" w:eastAsia="仿宋" w:cs="Times New Roman"/>
          <w:b/>
          <w:bCs/>
          <w:sz w:val="30"/>
          <w:szCs w:val="30"/>
        </w:rPr>
      </w:pPr>
      <w:r>
        <w:rPr>
          <w:rFonts w:hint="eastAsia" w:ascii="仿宋" w:hAnsi="仿宋" w:eastAsia="仿宋" w:cs="Times New Roman"/>
          <w:b/>
          <w:bCs/>
          <w:sz w:val="30"/>
          <w:szCs w:val="30"/>
        </w:rPr>
        <w:t>模块案例描述</w:t>
      </w:r>
    </w:p>
    <w:p>
      <w:pPr>
        <w:spacing w:after="120" w:line="580" w:lineRule="exact"/>
        <w:ind w:firstLine="560" w:firstLineChars="200"/>
        <w:rPr>
          <w:rFonts w:ascii="仿宋" w:hAnsi="仿宋" w:eastAsia="仿宋" w:cs="仿宋"/>
          <w:sz w:val="28"/>
          <w:szCs w:val="28"/>
          <w:u w:color="000000"/>
          <w:lang w:bidi="zh-CN"/>
        </w:rPr>
      </w:pPr>
      <w:r>
        <w:rPr>
          <w:rFonts w:hint="eastAsia" w:ascii="仿宋" w:hAnsi="仿宋" w:eastAsia="仿宋" w:cs="仿宋"/>
          <w:sz w:val="28"/>
          <w:szCs w:val="28"/>
          <w:u w:color="000000"/>
          <w:lang w:bidi="zh-CN"/>
        </w:rPr>
        <w:t>张明，男，</w:t>
      </w:r>
      <w:r>
        <w:rPr>
          <w:rFonts w:ascii="仿宋" w:hAnsi="仿宋" w:eastAsia="仿宋" w:cs="仿宋"/>
          <w:sz w:val="28"/>
          <w:szCs w:val="28"/>
          <w:u w:color="000000"/>
          <w:lang w:bidi="zh-CN"/>
        </w:rPr>
        <w:t>70岁</w:t>
      </w:r>
      <w:r>
        <w:rPr>
          <w:rFonts w:hint="eastAsia" w:ascii="仿宋" w:hAnsi="仿宋" w:eastAsia="仿宋" w:cs="仿宋"/>
          <w:sz w:val="28"/>
          <w:szCs w:val="28"/>
          <w:u w:color="000000"/>
          <w:lang w:bidi="zh-CN"/>
        </w:rPr>
        <w:t>。</w:t>
      </w:r>
      <w:r>
        <w:rPr>
          <w:rFonts w:ascii="仿宋" w:hAnsi="仿宋" w:eastAsia="仿宋" w:cs="仿宋"/>
          <w:sz w:val="28"/>
          <w:szCs w:val="28"/>
          <w:u w:color="000000"/>
          <w:lang w:bidi="zh-CN"/>
        </w:rPr>
        <w:t>高血医病</w:t>
      </w:r>
      <w:r>
        <w:rPr>
          <w:rFonts w:hint="eastAsia" w:ascii="仿宋" w:hAnsi="仿宋" w:eastAsia="仿宋" w:cs="仿宋"/>
          <w:sz w:val="28"/>
          <w:szCs w:val="28"/>
          <w:u w:color="000000"/>
          <w:lang w:bidi="zh-CN"/>
        </w:rPr>
        <w:t>15年。</w:t>
      </w:r>
      <w:r>
        <w:rPr>
          <w:rFonts w:ascii="仿宋" w:hAnsi="仿宋" w:eastAsia="仿宋" w:cs="仿宋"/>
          <w:sz w:val="28"/>
          <w:szCs w:val="28"/>
          <w:u w:color="000000"/>
          <w:lang w:bidi="zh-CN"/>
        </w:rPr>
        <w:t>因四肢无力伴头晕2月，视力</w:t>
      </w:r>
      <w:r>
        <w:rPr>
          <w:rFonts w:hint="eastAsia" w:ascii="仿宋" w:hAnsi="仿宋" w:eastAsia="仿宋" w:cs="仿宋"/>
          <w:sz w:val="28"/>
          <w:szCs w:val="28"/>
          <w:u w:color="000000"/>
          <w:lang w:bidi="zh-CN"/>
        </w:rPr>
        <w:t>下降</w:t>
      </w:r>
      <w:r>
        <w:rPr>
          <w:rFonts w:ascii="仿宋" w:hAnsi="仿宋" w:eastAsia="仿宋" w:cs="仿宋"/>
          <w:sz w:val="28"/>
          <w:szCs w:val="28"/>
          <w:u w:color="000000"/>
          <w:lang w:bidi="zh-CN"/>
        </w:rPr>
        <w:t>30余天，</w:t>
      </w:r>
      <w:r>
        <w:rPr>
          <w:rFonts w:hint="eastAsia" w:ascii="仿宋" w:hAnsi="仿宋" w:eastAsia="仿宋" w:cs="仿宋"/>
          <w:sz w:val="28"/>
          <w:szCs w:val="28"/>
          <w:u w:color="000000"/>
          <w:lang w:bidi="zh-CN"/>
        </w:rPr>
        <w:t>加重</w:t>
      </w:r>
      <w:r>
        <w:rPr>
          <w:rFonts w:ascii="仿宋" w:hAnsi="仿宋" w:eastAsia="仿宋" w:cs="仿宋"/>
          <w:sz w:val="28"/>
          <w:szCs w:val="28"/>
          <w:u w:color="000000"/>
          <w:lang w:bidi="zh-CN"/>
        </w:rPr>
        <w:t>10余天</w:t>
      </w:r>
      <w:r>
        <w:rPr>
          <w:rFonts w:hint="eastAsia" w:ascii="仿宋" w:hAnsi="仿宋" w:eastAsia="仿宋" w:cs="仿宋"/>
          <w:sz w:val="28"/>
          <w:szCs w:val="28"/>
          <w:u w:color="000000"/>
          <w:lang w:bidi="zh-CN"/>
        </w:rPr>
        <w:t>收住</w:t>
      </w:r>
      <w:r>
        <w:rPr>
          <w:rFonts w:ascii="仿宋" w:hAnsi="仿宋" w:eastAsia="仿宋" w:cs="仿宋"/>
          <w:sz w:val="28"/>
          <w:szCs w:val="28"/>
          <w:u w:color="000000"/>
          <w:lang w:bidi="zh-CN"/>
        </w:rPr>
        <w:t>院</w:t>
      </w:r>
      <w:r>
        <w:rPr>
          <w:rFonts w:hint="eastAsia" w:ascii="仿宋" w:hAnsi="仿宋" w:eastAsia="仿宋" w:cs="仿宋"/>
          <w:sz w:val="28"/>
          <w:szCs w:val="28"/>
          <w:u w:color="000000"/>
          <w:lang w:bidi="zh-CN"/>
        </w:rPr>
        <w:t>治疗</w:t>
      </w:r>
      <w:r>
        <w:rPr>
          <w:rFonts w:ascii="仿宋" w:hAnsi="仿宋" w:eastAsia="仿宋" w:cs="仿宋"/>
          <w:sz w:val="28"/>
          <w:szCs w:val="28"/>
          <w:u w:color="000000"/>
          <w:lang w:bidi="zh-CN"/>
        </w:rPr>
        <w:t>，入院查体：</w:t>
      </w:r>
      <w:r>
        <w:rPr>
          <w:rFonts w:hint="eastAsia" w:ascii="仿宋" w:hAnsi="仿宋" w:eastAsia="仿宋" w:cs="仿宋"/>
          <w:sz w:val="28"/>
          <w:szCs w:val="28"/>
          <w:u w:color="000000"/>
          <w:lang w:bidi="zh-CN"/>
        </w:rPr>
        <w:t>神清，问</w:t>
      </w:r>
      <w:r>
        <w:rPr>
          <w:rFonts w:ascii="仿宋" w:hAnsi="仿宋" w:eastAsia="仿宋" w:cs="仿宋"/>
          <w:sz w:val="28"/>
          <w:szCs w:val="28"/>
          <w:u w:color="000000"/>
          <w:lang w:bidi="zh-CN"/>
        </w:rPr>
        <w:t>答切题，听力、</w:t>
      </w:r>
      <w:r>
        <w:rPr>
          <w:rFonts w:hint="eastAsia" w:ascii="仿宋" w:hAnsi="仿宋" w:eastAsia="仿宋" w:cs="仿宋"/>
          <w:sz w:val="28"/>
          <w:szCs w:val="28"/>
          <w:u w:color="000000"/>
          <w:lang w:bidi="zh-CN"/>
        </w:rPr>
        <w:t>视力粗测下降，复视，无眼震，</w:t>
      </w:r>
      <w:r>
        <w:rPr>
          <w:rFonts w:ascii="仿宋" w:hAnsi="仿宋" w:eastAsia="仿宋" w:cs="仿宋"/>
          <w:sz w:val="28"/>
          <w:szCs w:val="28"/>
          <w:u w:color="000000"/>
          <w:lang w:bidi="zh-CN"/>
        </w:rPr>
        <w:t>左下</w:t>
      </w:r>
      <w:r>
        <w:rPr>
          <w:rFonts w:hint="eastAsia" w:ascii="仿宋" w:hAnsi="仿宋" w:eastAsia="仿宋" w:cs="仿宋"/>
          <w:sz w:val="28"/>
          <w:szCs w:val="28"/>
          <w:u w:color="000000"/>
          <w:lang w:bidi="zh-CN"/>
        </w:rPr>
        <w:t>肢肌肉感觉减退</w:t>
      </w:r>
      <w:r>
        <w:rPr>
          <w:rFonts w:ascii="仿宋" w:hAnsi="仿宋" w:eastAsia="仿宋" w:cs="仿宋"/>
          <w:sz w:val="28"/>
          <w:szCs w:val="28"/>
          <w:u w:color="000000"/>
          <w:lang w:bidi="zh-CN"/>
        </w:rPr>
        <w:t>，左下肢肌力3级</w:t>
      </w:r>
      <w:r>
        <w:rPr>
          <w:rFonts w:hint="eastAsia" w:ascii="仿宋" w:hAnsi="仿宋" w:eastAsia="仿宋" w:cs="仿宋"/>
          <w:sz w:val="28"/>
          <w:szCs w:val="28"/>
          <w:u w:color="000000"/>
          <w:lang w:bidi="zh-CN"/>
        </w:rPr>
        <w:t>。</w:t>
      </w:r>
      <w:r>
        <w:rPr>
          <w:rFonts w:ascii="仿宋" w:hAnsi="仿宋" w:eastAsia="仿宋" w:cs="仿宋"/>
          <w:sz w:val="28"/>
          <w:szCs w:val="28"/>
          <w:u w:color="000000"/>
          <w:lang w:bidi="zh-CN"/>
        </w:rPr>
        <w:t>右侧肢体及左上肢肌力4级</w:t>
      </w:r>
      <w:r>
        <w:rPr>
          <w:rFonts w:hint="eastAsia" w:ascii="仿宋" w:hAnsi="仿宋" w:eastAsia="仿宋" w:cs="仿宋"/>
          <w:sz w:val="28"/>
          <w:szCs w:val="28"/>
          <w:u w:color="000000"/>
          <w:lang w:bidi="zh-CN"/>
        </w:rPr>
        <w:t>，</w:t>
      </w:r>
      <w:r>
        <w:rPr>
          <w:rFonts w:ascii="仿宋" w:hAnsi="仿宋" w:eastAsia="仿宋" w:cs="仿宋"/>
          <w:sz w:val="28"/>
          <w:szCs w:val="28"/>
          <w:u w:color="000000"/>
          <w:lang w:bidi="zh-CN"/>
        </w:rPr>
        <w:t>肌张力</w:t>
      </w:r>
      <w:r>
        <w:rPr>
          <w:rFonts w:hint="eastAsia" w:ascii="仿宋" w:hAnsi="仿宋" w:eastAsia="仿宋" w:cs="仿宋"/>
          <w:sz w:val="28"/>
          <w:szCs w:val="28"/>
          <w:u w:color="000000"/>
          <w:lang w:bidi="zh-CN"/>
        </w:rPr>
        <w:t>降低</w:t>
      </w:r>
      <w:r>
        <w:rPr>
          <w:rFonts w:ascii="仿宋" w:hAnsi="仿宋" w:eastAsia="仿宋" w:cs="仿宋"/>
          <w:sz w:val="28"/>
          <w:szCs w:val="28"/>
          <w:u w:color="000000"/>
          <w:lang w:bidi="zh-CN"/>
        </w:rPr>
        <w:t>，腱反射</w:t>
      </w:r>
      <w:r>
        <w:rPr>
          <w:rFonts w:hint="eastAsia" w:ascii="仿宋" w:hAnsi="仿宋" w:eastAsia="仿宋" w:cs="仿宋"/>
          <w:sz w:val="28"/>
          <w:szCs w:val="28"/>
          <w:u w:color="000000"/>
          <w:lang w:bidi="zh-CN"/>
        </w:rPr>
        <w:t>亢进</w:t>
      </w:r>
      <w:r>
        <w:rPr>
          <w:rFonts w:ascii="仿宋" w:hAnsi="仿宋" w:eastAsia="仿宋" w:cs="仿宋"/>
          <w:sz w:val="28"/>
          <w:szCs w:val="28"/>
          <w:u w:color="000000"/>
          <w:lang w:bidi="zh-CN"/>
        </w:rPr>
        <w:t>，病理征阳性</w:t>
      </w:r>
      <w:r>
        <w:rPr>
          <w:rFonts w:hint="eastAsia" w:ascii="仿宋" w:hAnsi="仿宋" w:eastAsia="仿宋" w:cs="仿宋"/>
          <w:sz w:val="28"/>
          <w:szCs w:val="28"/>
          <w:u w:color="000000"/>
          <w:lang w:bidi="zh-CN"/>
        </w:rPr>
        <w:t>。</w:t>
      </w:r>
      <w:r>
        <w:rPr>
          <w:rFonts w:ascii="仿宋" w:hAnsi="仿宋" w:eastAsia="仿宋" w:cs="仿宋"/>
          <w:sz w:val="28"/>
          <w:szCs w:val="28"/>
          <w:u w:color="000000"/>
          <w:lang w:bidi="zh-CN"/>
        </w:rPr>
        <w:t>颈软，</w:t>
      </w:r>
      <w:r>
        <w:rPr>
          <w:rFonts w:hint="eastAsia" w:ascii="仿宋" w:hAnsi="仿宋" w:eastAsia="仿宋" w:cs="仿宋"/>
          <w:sz w:val="28"/>
          <w:szCs w:val="28"/>
          <w:u w:color="000000"/>
          <w:lang w:bidi="zh-CN"/>
        </w:rPr>
        <w:t>脑膜刺激征</w:t>
      </w:r>
      <w:r>
        <w:rPr>
          <w:rFonts w:ascii="仿宋" w:hAnsi="仿宋" w:eastAsia="仿宋" w:cs="仿宋"/>
          <w:sz w:val="28"/>
          <w:szCs w:val="28"/>
          <w:u w:color="000000"/>
          <w:lang w:bidi="zh-CN"/>
        </w:rPr>
        <w:t>阴性</w:t>
      </w:r>
      <w:r>
        <w:rPr>
          <w:rFonts w:hint="eastAsia" w:ascii="仿宋" w:hAnsi="仿宋" w:eastAsia="仿宋" w:cs="仿宋"/>
          <w:sz w:val="28"/>
          <w:szCs w:val="28"/>
          <w:u w:color="000000"/>
          <w:lang w:bidi="zh-CN"/>
        </w:rPr>
        <w:t>。诊断为：肌无力，</w:t>
      </w:r>
      <w:r>
        <w:rPr>
          <w:rFonts w:ascii="仿宋" w:hAnsi="仿宋" w:eastAsia="仿宋" w:cs="仿宋"/>
          <w:sz w:val="28"/>
          <w:szCs w:val="28"/>
          <w:u w:color="000000"/>
          <w:lang w:bidi="zh-CN"/>
        </w:rPr>
        <w:t>高血压</w:t>
      </w:r>
      <w:r>
        <w:rPr>
          <w:rFonts w:hint="eastAsia" w:ascii="仿宋" w:hAnsi="仿宋" w:eastAsia="仿宋" w:cs="仿宋"/>
          <w:sz w:val="28"/>
          <w:szCs w:val="28"/>
          <w:u w:color="000000"/>
          <w:lang w:bidi="zh-CN"/>
        </w:rPr>
        <w:t>病</w:t>
      </w:r>
      <w:r>
        <w:rPr>
          <w:rFonts w:ascii="仿宋" w:hAnsi="仿宋" w:eastAsia="仿宋" w:cs="仿宋"/>
          <w:sz w:val="28"/>
          <w:szCs w:val="28"/>
          <w:u w:color="000000"/>
          <w:lang w:bidi="zh-CN"/>
        </w:rPr>
        <w:t>3</w:t>
      </w:r>
      <w:r>
        <w:rPr>
          <w:rFonts w:hint="eastAsia" w:ascii="仿宋" w:hAnsi="仿宋" w:eastAsia="仿宋" w:cs="仿宋"/>
          <w:sz w:val="28"/>
          <w:szCs w:val="28"/>
          <w:u w:color="000000"/>
          <w:lang w:bidi="zh-CN"/>
        </w:rPr>
        <w:t>级</w:t>
      </w:r>
      <w:r>
        <w:rPr>
          <w:rFonts w:ascii="仿宋" w:hAnsi="仿宋" w:eastAsia="仿宋" w:cs="仿宋"/>
          <w:sz w:val="28"/>
          <w:szCs w:val="28"/>
          <w:u w:color="000000"/>
          <w:lang w:bidi="zh-CN"/>
        </w:rPr>
        <w:t>（极高危），</w:t>
      </w:r>
      <w:r>
        <w:rPr>
          <w:rFonts w:hint="eastAsia" w:ascii="仿宋" w:hAnsi="仿宋" w:eastAsia="仿宋" w:cs="仿宋"/>
          <w:sz w:val="28"/>
          <w:szCs w:val="28"/>
          <w:u w:color="000000"/>
          <w:lang w:bidi="zh-CN"/>
        </w:rPr>
        <w:t>入院后完善头颅核磁检查明确颅内情况，给予口服甲泼尼龙、护胃、补钾、降压及营养神经治疗。</w:t>
      </w:r>
    </w:p>
    <w:p>
      <w:pPr>
        <w:rPr>
          <w:rFonts w:ascii="仿宋" w:hAnsi="仿宋" w:eastAsia="仿宋" w:cs="Times New Roman"/>
          <w:b/>
          <w:bCs/>
          <w:sz w:val="30"/>
          <w:szCs w:val="30"/>
        </w:rPr>
      </w:pPr>
      <w:r>
        <w:rPr>
          <w:rFonts w:hint="eastAsia" w:ascii="仿宋" w:hAnsi="仿宋" w:eastAsia="仿宋" w:cs="Times New Roman"/>
          <w:b/>
          <w:bCs/>
          <w:sz w:val="30"/>
          <w:szCs w:val="30"/>
        </w:rPr>
        <w:t>参赛选手任务</w:t>
      </w:r>
    </w:p>
    <w:p>
      <w:pPr>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请书写照护计划、完成实际照护任务并撰写反思报告。实际照护任务：</w:t>
      </w:r>
    </w:p>
    <w:p>
      <w:pPr>
        <w:numPr>
          <w:ilvl w:val="0"/>
          <w:numId w:val="7"/>
        </w:num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请给予他测量血压</w:t>
      </w:r>
    </w:p>
    <w:p>
      <w:pPr>
        <w:numPr>
          <w:ilvl w:val="0"/>
          <w:numId w:val="7"/>
        </w:numPr>
        <w:spacing w:line="360" w:lineRule="auto"/>
        <w:rPr>
          <w:rFonts w:ascii="仿宋_GB2312" w:hAnsi="仿宋_GB2312" w:eastAsia="仿宋_GB2312" w:cs="仿宋_GB2312"/>
          <w:sz w:val="28"/>
          <w:szCs w:val="28"/>
        </w:rPr>
      </w:pPr>
      <w:bookmarkStart w:id="4" w:name="_Hlk89879780"/>
      <w:r>
        <w:rPr>
          <w:rFonts w:hint="eastAsia" w:ascii="仿宋_GB2312" w:hAnsi="仿宋_GB2312" w:eastAsia="仿宋_GB2312" w:cs="仿宋_GB2312"/>
          <w:sz w:val="28"/>
          <w:szCs w:val="28"/>
        </w:rPr>
        <w:t>请</w:t>
      </w:r>
      <w:bookmarkEnd w:id="4"/>
      <w:r>
        <w:rPr>
          <w:rFonts w:hint="eastAsia" w:ascii="仿宋_GB2312" w:hAnsi="仿宋_GB2312" w:eastAsia="仿宋_GB2312" w:cs="仿宋_GB2312"/>
          <w:sz w:val="28"/>
          <w:szCs w:val="28"/>
        </w:rPr>
        <w:t>对他进行肌力评定</w:t>
      </w:r>
    </w:p>
    <w:p>
      <w:pPr>
        <w:numPr>
          <w:ilvl w:val="0"/>
          <w:numId w:val="7"/>
        </w:num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请给予他预防跌倒的健康指导</w:t>
      </w:r>
    </w:p>
    <w:p>
      <w:pPr>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黑体" w:hAnsi="黑体" w:eastAsia="黑体" w:cs="宋体"/>
          <w:b/>
          <w:sz w:val="32"/>
          <w:szCs w:val="32"/>
        </w:rPr>
      </w:pPr>
      <w:r>
        <w:rPr>
          <w:rFonts w:hint="eastAsia" w:ascii="黑体" w:hAnsi="黑体" w:eastAsia="黑体" w:cs="宋体"/>
          <w:b/>
          <w:sz w:val="32"/>
          <w:szCs w:val="32"/>
        </w:rPr>
        <w:t>2022年全国职业院校技能大赛 —— 健康与社会照护赛项赛题（九）</w:t>
      </w:r>
    </w:p>
    <w:p>
      <w:pPr>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黑体" w:hAnsi="黑体" w:eastAsia="黑体" w:cs="宋体"/>
          <w:b/>
          <w:sz w:val="32"/>
          <w:szCs w:val="32"/>
        </w:rPr>
      </w:pPr>
      <w:r>
        <w:rPr>
          <w:rFonts w:hint="eastAsia" w:ascii="黑体" w:hAnsi="黑体" w:eastAsia="黑体" w:cs="宋体"/>
          <w:b/>
          <w:sz w:val="32"/>
          <w:szCs w:val="32"/>
        </w:rPr>
        <w:t>社区模块</w:t>
      </w:r>
    </w:p>
    <w:p>
      <w:pPr>
        <w:pStyle w:val="2"/>
        <w:ind w:firstLine="210"/>
      </w:pPr>
    </w:p>
    <w:p>
      <w:pPr>
        <w:rPr>
          <w:b/>
          <w:bCs/>
        </w:rPr>
      </w:pPr>
      <w:r>
        <w:rPr>
          <w:rFonts w:hint="eastAsia" w:ascii="仿宋" w:hAnsi="仿宋" w:eastAsia="仿宋" w:cs="仿宋"/>
          <w:b/>
          <w:bCs/>
          <w:sz w:val="30"/>
          <w:szCs w:val="30"/>
        </w:rPr>
        <w:t>模块案例描述</w:t>
      </w:r>
    </w:p>
    <w:p>
      <w:pPr>
        <w:snapToGrid w:val="0"/>
        <w:spacing w:line="360" w:lineRule="auto"/>
        <w:jc w:val="left"/>
        <w:rPr>
          <w:rFonts w:ascii="仿宋" w:hAnsi="仿宋" w:eastAsia="仿宋" w:cs="仿宋"/>
          <w:sz w:val="28"/>
          <w:szCs w:val="28"/>
        </w:rPr>
      </w:pPr>
      <w:r>
        <w:rPr>
          <w:rFonts w:hint="eastAsia" w:ascii="仿宋" w:hAnsi="仿宋" w:eastAsia="仿宋" w:cs="仿宋"/>
          <w:sz w:val="28"/>
          <w:szCs w:val="28"/>
        </w:rPr>
        <w:t xml:space="preserve">     张盼，女，7</w:t>
      </w:r>
      <w:r>
        <w:rPr>
          <w:rFonts w:ascii="仿宋" w:hAnsi="仿宋" w:eastAsia="仿宋" w:cs="仿宋"/>
          <w:sz w:val="28"/>
          <w:szCs w:val="28"/>
        </w:rPr>
        <w:t>0</w:t>
      </w:r>
      <w:r>
        <w:rPr>
          <w:rFonts w:hint="eastAsia" w:ascii="仿宋" w:hAnsi="仿宋" w:eastAsia="仿宋" w:cs="仿宋"/>
          <w:sz w:val="28"/>
          <w:szCs w:val="28"/>
        </w:rPr>
        <w:t>岁。半年前因脑梗死住院治疗，病情稳定后回家。目前神志清楚，左侧肢体活动不灵活，左上肢屈曲于腹前，左下肢轻度足下垂，在协助下,左踝关节能做轻微屈伸活动，呈偏瘫步态。康复师建议使用足下垂矫形器进行矫正。儿子每天送她到社区日间照料中心日托。</w:t>
      </w:r>
    </w:p>
    <w:p>
      <w:pP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参赛选手任务</w:t>
      </w:r>
    </w:p>
    <w:p>
      <w:pPr>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请书写照护计划、完成实际照护任务并绘制脑梗死健康教育海报。实际照护任务：</w:t>
      </w:r>
    </w:p>
    <w:p>
      <w:pPr>
        <w:numPr>
          <w:ilvl w:val="0"/>
          <w:numId w:val="8"/>
        </w:numPr>
        <w:rPr>
          <w:rFonts w:ascii="仿宋" w:hAnsi="仿宋" w:eastAsia="仿宋" w:cs="仿宋"/>
          <w:sz w:val="28"/>
          <w:szCs w:val="28"/>
        </w:rPr>
      </w:pPr>
      <w:r>
        <w:rPr>
          <w:rFonts w:hint="eastAsia" w:ascii="仿宋" w:hAnsi="仿宋" w:eastAsia="仿宋" w:cs="仿宋"/>
          <w:sz w:val="28"/>
          <w:szCs w:val="28"/>
        </w:rPr>
        <w:t>请为她穿脱弹力足踝矫形器并告知注意要点</w:t>
      </w:r>
    </w:p>
    <w:p>
      <w:pPr>
        <w:numPr>
          <w:ilvl w:val="0"/>
          <w:numId w:val="8"/>
        </w:numPr>
        <w:rPr>
          <w:rFonts w:ascii="仿宋" w:hAnsi="仿宋" w:eastAsia="仿宋" w:cs="仿宋"/>
          <w:sz w:val="28"/>
          <w:szCs w:val="28"/>
        </w:rPr>
      </w:pPr>
      <w:r>
        <w:rPr>
          <w:rFonts w:hint="eastAsia" w:ascii="仿宋" w:hAnsi="仿宋" w:eastAsia="仿宋" w:cs="仿宋"/>
          <w:sz w:val="28"/>
          <w:szCs w:val="28"/>
        </w:rPr>
        <w:t xml:space="preserve">请指导她进行床边坐位训练 </w:t>
      </w:r>
    </w:p>
    <w:p/>
    <w:p>
      <w:pPr>
        <w:widowControl/>
        <w:jc w:val="left"/>
      </w:pPr>
      <w:r>
        <w:br w:type="page"/>
      </w:r>
    </w:p>
    <w:p>
      <w:pPr>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黑体" w:hAnsi="黑体" w:eastAsia="黑体" w:cs="宋体"/>
          <w:b/>
          <w:sz w:val="32"/>
          <w:szCs w:val="32"/>
        </w:rPr>
      </w:pPr>
      <w:r>
        <w:rPr>
          <w:rFonts w:hint="eastAsia" w:ascii="黑体" w:hAnsi="黑体" w:eastAsia="黑体" w:cs="宋体"/>
          <w:b/>
          <w:sz w:val="32"/>
          <w:szCs w:val="32"/>
        </w:rPr>
        <w:t>2022年全国职业院校技能大赛 —— 健康与社会照护赛项赛题（十）</w:t>
      </w:r>
    </w:p>
    <w:p>
      <w:pPr>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黑体" w:hAnsi="黑体" w:eastAsia="黑体" w:cs="宋体"/>
          <w:b/>
          <w:sz w:val="32"/>
          <w:szCs w:val="32"/>
        </w:rPr>
      </w:pPr>
      <w:r>
        <w:rPr>
          <w:rFonts w:hint="eastAsia" w:ascii="黑体" w:hAnsi="黑体" w:eastAsia="黑体" w:cs="宋体"/>
          <w:b/>
          <w:sz w:val="32"/>
          <w:szCs w:val="32"/>
        </w:rPr>
        <w:t>医院模块</w:t>
      </w:r>
    </w:p>
    <w:p>
      <w:pPr>
        <w:rPr>
          <w:rFonts w:ascii="仿宋" w:hAnsi="仿宋" w:eastAsia="仿宋" w:cs="Times New Roman"/>
          <w:b/>
          <w:bCs/>
          <w:sz w:val="30"/>
          <w:szCs w:val="30"/>
        </w:rPr>
      </w:pPr>
      <w:r>
        <w:rPr>
          <w:rFonts w:hint="eastAsia" w:ascii="仿宋" w:hAnsi="仿宋" w:eastAsia="仿宋" w:cs="Times New Roman"/>
          <w:b/>
          <w:bCs/>
          <w:sz w:val="30"/>
          <w:szCs w:val="30"/>
        </w:rPr>
        <w:t>模块案例描述</w:t>
      </w:r>
    </w:p>
    <w:p>
      <w:pPr>
        <w:ind w:firstLine="560" w:firstLineChars="200"/>
      </w:pPr>
      <w:r>
        <w:rPr>
          <w:rFonts w:hint="eastAsia" w:ascii="仿宋" w:hAnsi="仿宋" w:eastAsia="仿宋"/>
          <w:sz w:val="28"/>
          <w:szCs w:val="28"/>
        </w:rPr>
        <w:t>刘月娥，女，</w:t>
      </w:r>
      <w:r>
        <w:rPr>
          <w:rFonts w:ascii="仿宋" w:hAnsi="仿宋" w:eastAsia="仿宋"/>
          <w:sz w:val="28"/>
          <w:szCs w:val="28"/>
        </w:rPr>
        <w:t>67岁</w:t>
      </w:r>
      <w:r>
        <w:rPr>
          <w:rFonts w:hint="eastAsia" w:ascii="仿宋" w:hAnsi="仿宋" w:eastAsia="仿宋"/>
          <w:sz w:val="28"/>
          <w:szCs w:val="28"/>
        </w:rPr>
        <w:t>。</w:t>
      </w:r>
      <w:r>
        <w:rPr>
          <w:rFonts w:ascii="仿宋" w:hAnsi="仿宋" w:eastAsia="仿宋"/>
          <w:sz w:val="28"/>
          <w:szCs w:val="28"/>
        </w:rPr>
        <w:t>间断胸闷、气短4年余</w:t>
      </w:r>
      <w:r>
        <w:rPr>
          <w:rFonts w:hint="eastAsia" w:ascii="仿宋" w:hAnsi="仿宋" w:eastAsia="仿宋"/>
          <w:sz w:val="28"/>
          <w:szCs w:val="28"/>
        </w:rPr>
        <w:t>，</w:t>
      </w:r>
      <w:r>
        <w:rPr>
          <w:rFonts w:ascii="仿宋" w:hAnsi="仿宋" w:eastAsia="仿宋"/>
          <w:sz w:val="28"/>
          <w:szCs w:val="28"/>
        </w:rPr>
        <w:t>加重半年</w:t>
      </w:r>
      <w:r>
        <w:rPr>
          <w:rFonts w:hint="eastAsia" w:ascii="仿宋" w:hAnsi="仿宋" w:eastAsia="仿宋"/>
          <w:sz w:val="28"/>
          <w:szCs w:val="28"/>
        </w:rPr>
        <w:t>。1周前胸闷、气短再次发作，程度加重，尤为快步平地行走时更为明显，以“支气管哮喘”收住院。</w:t>
      </w:r>
      <w:r>
        <w:rPr>
          <w:rFonts w:ascii="仿宋" w:hAnsi="仿宋" w:eastAsia="仿宋"/>
          <w:sz w:val="28"/>
          <w:szCs w:val="28"/>
        </w:rPr>
        <w:t>入院查体：T</w:t>
      </w:r>
      <w:r>
        <w:rPr>
          <w:rFonts w:hint="eastAsia" w:ascii="仿宋" w:hAnsi="仿宋" w:eastAsia="仿宋"/>
          <w:sz w:val="28"/>
          <w:szCs w:val="28"/>
        </w:rPr>
        <w:t xml:space="preserve"> </w:t>
      </w:r>
      <w:r>
        <w:rPr>
          <w:rFonts w:ascii="仿宋" w:hAnsi="仿宋" w:eastAsia="仿宋"/>
          <w:sz w:val="28"/>
          <w:szCs w:val="28"/>
        </w:rPr>
        <w:t>3</w:t>
      </w:r>
      <w:r>
        <w:rPr>
          <w:rFonts w:hint="eastAsia" w:ascii="仿宋" w:hAnsi="仿宋" w:eastAsia="仿宋"/>
          <w:sz w:val="28"/>
          <w:szCs w:val="28"/>
        </w:rPr>
        <w:t>6</w:t>
      </w:r>
      <w:r>
        <w:rPr>
          <w:rFonts w:ascii="仿宋" w:hAnsi="仿宋" w:eastAsia="仿宋"/>
          <w:sz w:val="28"/>
          <w:szCs w:val="28"/>
        </w:rPr>
        <w:t>.</w:t>
      </w:r>
      <w:r>
        <w:rPr>
          <w:rFonts w:hint="eastAsia" w:ascii="仿宋" w:hAnsi="仿宋" w:eastAsia="仿宋"/>
          <w:sz w:val="28"/>
          <w:szCs w:val="28"/>
        </w:rPr>
        <w:t>8</w:t>
      </w:r>
      <w:r>
        <w:rPr>
          <w:rFonts w:ascii="仿宋" w:hAnsi="仿宋" w:eastAsia="仿宋"/>
          <w:sz w:val="28"/>
          <w:szCs w:val="28"/>
        </w:rPr>
        <w:t xml:space="preserve">℃,P </w:t>
      </w:r>
      <w:r>
        <w:rPr>
          <w:rFonts w:hint="eastAsia" w:ascii="仿宋" w:hAnsi="仿宋" w:eastAsia="仿宋"/>
          <w:sz w:val="28"/>
          <w:szCs w:val="28"/>
        </w:rPr>
        <w:t>106</w:t>
      </w:r>
      <w:r>
        <w:rPr>
          <w:rFonts w:ascii="仿宋" w:hAnsi="仿宋" w:eastAsia="仿宋"/>
          <w:sz w:val="28"/>
          <w:szCs w:val="28"/>
        </w:rPr>
        <w:t>次/分,R 2</w:t>
      </w:r>
      <w:r>
        <w:rPr>
          <w:rFonts w:hint="eastAsia" w:ascii="仿宋" w:hAnsi="仿宋" w:eastAsia="仿宋"/>
          <w:sz w:val="28"/>
          <w:szCs w:val="28"/>
        </w:rPr>
        <w:t>8</w:t>
      </w:r>
      <w:r>
        <w:rPr>
          <w:rFonts w:ascii="仿宋" w:hAnsi="仿宋" w:eastAsia="仿宋"/>
          <w:sz w:val="28"/>
          <w:szCs w:val="28"/>
        </w:rPr>
        <w:t>次/分</w:t>
      </w:r>
      <w:r>
        <w:rPr>
          <w:rFonts w:hint="eastAsia" w:ascii="仿宋" w:hAnsi="仿宋" w:eastAsia="仿宋"/>
          <w:sz w:val="28"/>
          <w:szCs w:val="28"/>
        </w:rPr>
        <w:t>，</w:t>
      </w:r>
      <w:r>
        <w:rPr>
          <w:rFonts w:ascii="仿宋" w:hAnsi="仿宋" w:eastAsia="仿宋"/>
          <w:sz w:val="28"/>
          <w:szCs w:val="28"/>
        </w:rPr>
        <w:t>BP</w:t>
      </w:r>
      <w:r>
        <w:rPr>
          <w:rFonts w:hint="eastAsia" w:ascii="仿宋" w:hAnsi="仿宋" w:eastAsia="仿宋"/>
          <w:sz w:val="28"/>
          <w:szCs w:val="28"/>
        </w:rPr>
        <w:t xml:space="preserve"> </w:t>
      </w:r>
      <w:r>
        <w:rPr>
          <w:rFonts w:ascii="仿宋" w:hAnsi="仿宋" w:eastAsia="仿宋"/>
          <w:sz w:val="28"/>
          <w:szCs w:val="28"/>
        </w:rPr>
        <w:t>13</w:t>
      </w:r>
      <w:r>
        <w:rPr>
          <w:rFonts w:hint="eastAsia" w:ascii="仿宋" w:hAnsi="仿宋" w:eastAsia="仿宋"/>
          <w:sz w:val="28"/>
          <w:szCs w:val="28"/>
        </w:rPr>
        <w:t>0</w:t>
      </w:r>
      <w:r>
        <w:rPr>
          <w:rFonts w:ascii="仿宋" w:hAnsi="仿宋" w:eastAsia="仿宋"/>
          <w:sz w:val="28"/>
          <w:szCs w:val="28"/>
        </w:rPr>
        <w:t>/</w:t>
      </w:r>
      <w:r>
        <w:rPr>
          <w:rFonts w:hint="eastAsia" w:ascii="仿宋" w:hAnsi="仿宋" w:eastAsia="仿宋"/>
          <w:sz w:val="28"/>
          <w:szCs w:val="28"/>
        </w:rPr>
        <w:t>80</w:t>
      </w:r>
      <w:r>
        <w:rPr>
          <w:rFonts w:ascii="仿宋" w:hAnsi="仿宋" w:eastAsia="仿宋"/>
          <w:sz w:val="28"/>
          <w:szCs w:val="28"/>
        </w:rPr>
        <w:t>mmHg</w:t>
      </w:r>
      <w:r>
        <w:rPr>
          <w:rFonts w:hint="eastAsia" w:ascii="仿宋" w:hAnsi="仿宋" w:eastAsia="仿宋"/>
          <w:sz w:val="28"/>
          <w:szCs w:val="28"/>
        </w:rPr>
        <w:t>，</w:t>
      </w:r>
      <w:r>
        <w:rPr>
          <w:rFonts w:ascii="仿宋" w:hAnsi="仿宋" w:eastAsia="仿宋"/>
          <w:sz w:val="28"/>
          <w:szCs w:val="28"/>
        </w:rPr>
        <w:t>口唇发绀，咽</w:t>
      </w:r>
      <w:r>
        <w:rPr>
          <w:rFonts w:hint="eastAsia" w:ascii="仿宋" w:hAnsi="仿宋" w:eastAsia="仿宋"/>
          <w:sz w:val="28"/>
          <w:szCs w:val="28"/>
        </w:rPr>
        <w:t>部</w:t>
      </w:r>
      <w:r>
        <w:rPr>
          <w:rFonts w:ascii="仿宋" w:hAnsi="仿宋" w:eastAsia="仿宋"/>
          <w:sz w:val="28"/>
          <w:szCs w:val="28"/>
        </w:rPr>
        <w:t>充血，伸舌居中</w:t>
      </w:r>
      <w:r>
        <w:rPr>
          <w:rFonts w:hint="eastAsia" w:ascii="仿宋" w:hAnsi="仿宋" w:eastAsia="仿宋"/>
          <w:sz w:val="28"/>
          <w:szCs w:val="28"/>
        </w:rPr>
        <w:t>，</w:t>
      </w:r>
      <w:r>
        <w:rPr>
          <w:rFonts w:ascii="仿宋" w:hAnsi="仿宋" w:eastAsia="仿宋"/>
          <w:sz w:val="28"/>
          <w:szCs w:val="28"/>
        </w:rPr>
        <w:t>胸廓对称无畸形，呼吸音粗，</w:t>
      </w:r>
      <w:r>
        <w:rPr>
          <w:rFonts w:hint="eastAsia" w:ascii="仿宋" w:hAnsi="仿宋" w:eastAsia="仿宋"/>
          <w:sz w:val="28"/>
          <w:szCs w:val="28"/>
        </w:rPr>
        <w:t>肺底可</w:t>
      </w:r>
      <w:r>
        <w:rPr>
          <w:rFonts w:ascii="仿宋" w:hAnsi="仿宋" w:eastAsia="仿宋"/>
          <w:sz w:val="28"/>
          <w:szCs w:val="28"/>
        </w:rPr>
        <w:t>闻及</w:t>
      </w:r>
      <w:r>
        <w:rPr>
          <w:rFonts w:hint="eastAsia" w:ascii="仿宋" w:hAnsi="仿宋" w:eastAsia="仿宋"/>
          <w:sz w:val="28"/>
          <w:szCs w:val="28"/>
        </w:rPr>
        <w:t>局限性</w:t>
      </w:r>
      <w:r>
        <w:rPr>
          <w:rFonts w:ascii="仿宋" w:hAnsi="仿宋" w:eastAsia="仿宋"/>
          <w:sz w:val="28"/>
          <w:szCs w:val="28"/>
        </w:rPr>
        <w:t>湿性啰音</w:t>
      </w:r>
      <w:r>
        <w:rPr>
          <w:rFonts w:hint="eastAsia" w:ascii="仿宋" w:hAnsi="仿宋" w:eastAsia="仿宋"/>
          <w:sz w:val="28"/>
          <w:szCs w:val="28"/>
        </w:rPr>
        <w:t>，</w:t>
      </w:r>
      <w:r>
        <w:rPr>
          <w:rFonts w:ascii="仿宋" w:hAnsi="仿宋" w:eastAsia="仿宋"/>
          <w:sz w:val="28"/>
          <w:szCs w:val="28"/>
        </w:rPr>
        <w:t>肺功能</w:t>
      </w:r>
      <w:r>
        <w:rPr>
          <w:rFonts w:hint="eastAsia" w:ascii="仿宋" w:hAnsi="仿宋" w:eastAsia="仿宋"/>
          <w:sz w:val="28"/>
          <w:szCs w:val="28"/>
        </w:rPr>
        <w:t>检查结果为：肺活量为2000</w:t>
      </w:r>
      <w:r>
        <w:rPr>
          <w:rFonts w:ascii="仿宋" w:hAnsi="仿宋" w:eastAsia="仿宋"/>
          <w:sz w:val="28"/>
          <w:szCs w:val="28"/>
        </w:rPr>
        <w:t>ml,FEV</w:t>
      </w:r>
      <w:r>
        <w:rPr>
          <w:rFonts w:ascii="仿宋" w:hAnsi="仿宋" w:eastAsia="仿宋"/>
          <w:sz w:val="28"/>
          <w:szCs w:val="28"/>
          <w:vertAlign w:val="subscript"/>
        </w:rPr>
        <w:t>1</w:t>
      </w:r>
      <w:r>
        <w:rPr>
          <w:rFonts w:ascii="仿宋" w:hAnsi="仿宋" w:eastAsia="仿宋"/>
          <w:sz w:val="28"/>
          <w:szCs w:val="28"/>
        </w:rPr>
        <w:t>/FVC</w:t>
      </w:r>
      <w:r>
        <w:rPr>
          <w:rFonts w:hint="eastAsia" w:ascii="仿宋" w:hAnsi="仿宋" w:eastAsia="仿宋"/>
          <w:sz w:val="28"/>
          <w:szCs w:val="28"/>
        </w:rPr>
        <w:t>为70%，</w:t>
      </w:r>
      <w:r>
        <w:rPr>
          <w:rFonts w:ascii="仿宋" w:hAnsi="仿宋" w:eastAsia="仿宋"/>
          <w:sz w:val="28"/>
          <w:szCs w:val="28"/>
        </w:rPr>
        <w:t>支气管舒张试验阴性。入院后给于吸氧、头孢唑肟钠抗感染、甲</w:t>
      </w:r>
      <w:r>
        <w:rPr>
          <w:rFonts w:hint="eastAsia" w:ascii="仿宋" w:hAnsi="仿宋" w:eastAsia="仿宋"/>
          <w:sz w:val="28"/>
          <w:szCs w:val="28"/>
        </w:rPr>
        <w:t>基强的松</w:t>
      </w:r>
      <w:r>
        <w:rPr>
          <w:rFonts w:ascii="仿宋" w:hAnsi="仿宋" w:eastAsia="仿宋"/>
          <w:sz w:val="28"/>
          <w:szCs w:val="28"/>
        </w:rPr>
        <w:t>龙抗炎、扩张气道后胸闷、气短症</w:t>
      </w:r>
      <w:r>
        <w:rPr>
          <w:rFonts w:hint="eastAsia" w:ascii="仿宋" w:hAnsi="仿宋" w:eastAsia="仿宋"/>
          <w:sz w:val="28"/>
          <w:szCs w:val="28"/>
        </w:rPr>
        <w:t>状明显缓解。复查血气分析：</w:t>
      </w:r>
      <w:r>
        <w:rPr>
          <w:rFonts w:ascii="仿宋" w:hAnsi="仿宋" w:eastAsia="仿宋"/>
          <w:sz w:val="28"/>
          <w:szCs w:val="28"/>
        </w:rPr>
        <w:t>P0</w:t>
      </w:r>
      <w:r>
        <w:rPr>
          <w:rFonts w:hint="eastAsia" w:ascii="仿宋" w:hAnsi="仿宋" w:eastAsia="仿宋"/>
          <w:sz w:val="28"/>
          <w:szCs w:val="28"/>
          <w:vertAlign w:val="subscript"/>
        </w:rPr>
        <w:t>2</w:t>
      </w:r>
      <w:r>
        <w:rPr>
          <w:rFonts w:ascii="仿宋" w:hAnsi="仿宋" w:eastAsia="仿宋"/>
          <w:sz w:val="28"/>
          <w:szCs w:val="28"/>
        </w:rPr>
        <w:t>：69mmHg。</w:t>
      </w:r>
    </w:p>
    <w:p>
      <w:pPr>
        <w:rPr>
          <w:rFonts w:ascii="仿宋" w:hAnsi="仿宋" w:eastAsia="仿宋" w:cs="Times New Roman"/>
          <w:b/>
          <w:bCs/>
          <w:sz w:val="30"/>
          <w:szCs w:val="30"/>
        </w:rPr>
      </w:pPr>
      <w:r>
        <w:rPr>
          <w:rFonts w:hint="eastAsia" w:ascii="仿宋" w:hAnsi="仿宋" w:eastAsia="仿宋" w:cs="Times New Roman"/>
          <w:b/>
          <w:bCs/>
          <w:sz w:val="30"/>
          <w:szCs w:val="30"/>
        </w:rPr>
        <w:t>参赛选手任务</w:t>
      </w:r>
    </w:p>
    <w:p>
      <w:pPr>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请书写照护计划、完成实际照护任务并撰写反思报告。实际照护任务：</w:t>
      </w:r>
    </w:p>
    <w:p>
      <w:pPr>
        <w:pStyle w:val="12"/>
        <w:numPr>
          <w:ilvl w:val="0"/>
          <w:numId w:val="9"/>
        </w:numPr>
        <w:ind w:firstLineChars="0"/>
        <w:rPr>
          <w:rFonts w:ascii="仿宋" w:hAnsi="仿宋" w:eastAsia="仿宋"/>
          <w:sz w:val="28"/>
          <w:szCs w:val="28"/>
        </w:rPr>
      </w:pPr>
      <w:r>
        <w:rPr>
          <w:rFonts w:hint="eastAsia" w:ascii="仿宋" w:hAnsi="仿宋" w:eastAsia="仿宋"/>
          <w:sz w:val="28"/>
          <w:szCs w:val="28"/>
        </w:rPr>
        <w:t>请给她进行呼吸功能的评定</w:t>
      </w:r>
    </w:p>
    <w:p>
      <w:pPr>
        <w:pStyle w:val="12"/>
        <w:numPr>
          <w:ilvl w:val="0"/>
          <w:numId w:val="9"/>
        </w:numPr>
        <w:ind w:firstLineChars="0"/>
        <w:rPr>
          <w:rFonts w:ascii="仿宋" w:hAnsi="仿宋" w:eastAsia="仿宋"/>
          <w:sz w:val="28"/>
          <w:szCs w:val="28"/>
        </w:rPr>
      </w:pPr>
      <w:r>
        <w:rPr>
          <w:rFonts w:hint="eastAsia" w:ascii="仿宋" w:hAnsi="仿宋" w:eastAsia="仿宋"/>
          <w:sz w:val="28"/>
          <w:szCs w:val="28"/>
        </w:rPr>
        <w:t>请给她吸氧</w:t>
      </w:r>
    </w:p>
    <w:p>
      <w:pPr>
        <w:pStyle w:val="12"/>
        <w:numPr>
          <w:ilvl w:val="0"/>
          <w:numId w:val="9"/>
        </w:numPr>
        <w:ind w:firstLineChars="0"/>
        <w:rPr>
          <w:rFonts w:ascii="仿宋" w:hAnsi="仿宋" w:eastAsia="仿宋"/>
          <w:sz w:val="28"/>
          <w:szCs w:val="28"/>
        </w:rPr>
      </w:pPr>
      <w:r>
        <w:rPr>
          <w:rFonts w:hint="eastAsia" w:ascii="仿宋" w:hAnsi="仿宋" w:eastAsia="仿宋"/>
          <w:sz w:val="28"/>
          <w:szCs w:val="28"/>
        </w:rPr>
        <w:t>请指导她进行呼吸功能的锻炼</w:t>
      </w:r>
    </w:p>
    <w:p>
      <w:pPr>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黑体" w:hAnsi="黑体" w:eastAsia="黑体" w:cs="宋体"/>
          <w:b/>
          <w:sz w:val="32"/>
          <w:szCs w:val="32"/>
        </w:rPr>
      </w:pPr>
      <w:r>
        <w:rPr>
          <w:rFonts w:hint="eastAsia" w:ascii="黑体" w:hAnsi="黑体" w:eastAsia="黑体" w:cs="宋体"/>
          <w:b/>
          <w:sz w:val="32"/>
          <w:szCs w:val="32"/>
        </w:rPr>
        <w:t>2022年全国职业院校技能大赛 —— 健康与社会照护赛项赛题（十）</w:t>
      </w:r>
    </w:p>
    <w:p>
      <w:pPr>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黑体" w:hAnsi="黑体" w:eastAsia="黑体" w:cs="宋体"/>
          <w:b/>
          <w:sz w:val="32"/>
          <w:szCs w:val="32"/>
        </w:rPr>
      </w:pPr>
      <w:r>
        <w:rPr>
          <w:rFonts w:hint="eastAsia" w:ascii="黑体" w:hAnsi="黑体" w:eastAsia="黑体" w:cs="宋体"/>
          <w:b/>
          <w:sz w:val="32"/>
          <w:szCs w:val="32"/>
        </w:rPr>
        <w:t>社区模块</w:t>
      </w:r>
    </w:p>
    <w:p>
      <w:pPr>
        <w:snapToGrid w:val="0"/>
        <w:spacing w:line="540" w:lineRule="exact"/>
        <w:jc w:val="center"/>
        <w:rPr>
          <w:rFonts w:ascii="Arial Narrow" w:hAnsi="黑体" w:eastAsia="黑体" w:cs="宋体"/>
          <w:b/>
          <w:sz w:val="36"/>
          <w:szCs w:val="36"/>
        </w:rPr>
      </w:pPr>
    </w:p>
    <w:p>
      <w:pPr>
        <w:rPr>
          <w:rFonts w:ascii="等线" w:hAnsi="等线" w:eastAsia="等线" w:cs="Times New Roman"/>
          <w:b/>
          <w:bCs/>
        </w:rPr>
      </w:pPr>
      <w:r>
        <w:rPr>
          <w:rFonts w:hint="eastAsia" w:ascii="仿宋" w:hAnsi="仿宋" w:eastAsia="仿宋" w:cs="仿宋"/>
          <w:b/>
          <w:bCs/>
          <w:sz w:val="30"/>
          <w:szCs w:val="30"/>
        </w:rPr>
        <w:t>模块案例描述</w:t>
      </w:r>
    </w:p>
    <w:p>
      <w:pPr>
        <w:ind w:firstLine="560" w:firstLineChars="200"/>
      </w:pPr>
      <w:bookmarkStart w:id="5" w:name="_Hlk57486492"/>
      <w:r>
        <w:rPr>
          <w:rFonts w:hint="eastAsia" w:ascii="仿宋" w:hAnsi="仿宋" w:eastAsia="仿宋" w:cs="仿宋"/>
          <w:sz w:val="28"/>
          <w:szCs w:val="28"/>
        </w:rPr>
        <w:t>吴志平</w:t>
      </w:r>
      <w:bookmarkEnd w:id="5"/>
      <w:r>
        <w:rPr>
          <w:rFonts w:hint="eastAsia" w:ascii="仿宋" w:hAnsi="仿宋" w:eastAsia="仿宋" w:cs="仿宋"/>
          <w:sz w:val="28"/>
          <w:szCs w:val="28"/>
        </w:rPr>
        <w:t>，女，78岁。</w:t>
      </w:r>
      <w:r>
        <w:rPr>
          <w:rFonts w:hint="eastAsia" w:ascii="仿宋_GB2312" w:hAnsi="仿宋_GB2312" w:eastAsia="仿宋_GB2312" w:cs="仿宋_GB2312"/>
          <w:sz w:val="28"/>
          <w:szCs w:val="28"/>
        </w:rPr>
        <w:t>高血压病、冠心病30年，</w:t>
      </w:r>
      <w:r>
        <w:rPr>
          <w:rFonts w:hint="eastAsia" w:ascii="仿宋" w:hAnsi="仿宋" w:eastAsia="仿宋" w:cs="仿宋"/>
          <w:sz w:val="28"/>
          <w:szCs w:val="28"/>
        </w:rPr>
        <w:t>常规服药治疗</w:t>
      </w:r>
      <w:r>
        <w:rPr>
          <w:rFonts w:hint="eastAsia" w:ascii="仿宋_GB2312" w:hAnsi="仿宋_GB2312" w:eastAsia="仿宋_GB2312" w:cs="仿宋_GB2312"/>
          <w:sz w:val="28"/>
          <w:szCs w:val="28"/>
        </w:rPr>
        <w:t>。5年前因“重度心衰”住院治疗，经过中西医结合治疗后好转。目前血压控制基本稳定。近半年，右脚疼痛，走路吃力。中年时患有“美尼尔氏综合征”，有时会出现眩晕。1周前老伴和儿子去外省看望亲戚。女儿</w:t>
      </w:r>
      <w:r>
        <w:rPr>
          <w:rFonts w:hint="eastAsia" w:ascii="仿宋" w:hAnsi="仿宋" w:eastAsia="仿宋" w:cs="仿宋"/>
          <w:sz w:val="28"/>
          <w:szCs w:val="28"/>
        </w:rPr>
        <w:t>工作忙无法照顾，白天将她送</w:t>
      </w:r>
      <w:r>
        <w:rPr>
          <w:rFonts w:ascii="仿宋" w:hAnsi="仿宋" w:eastAsia="仿宋" w:cs="仿宋"/>
          <w:sz w:val="28"/>
          <w:szCs w:val="28"/>
        </w:rPr>
        <w:t>社区日间照料中心</w:t>
      </w:r>
      <w:r>
        <w:rPr>
          <w:rFonts w:hint="eastAsia" w:ascii="仿宋" w:hAnsi="仿宋" w:eastAsia="仿宋" w:cs="仿宋"/>
          <w:sz w:val="28"/>
          <w:szCs w:val="28"/>
        </w:rPr>
        <w:t>托管</w:t>
      </w:r>
      <w:r>
        <w:rPr>
          <w:rFonts w:ascii="仿宋" w:hAnsi="仿宋" w:eastAsia="仿宋" w:cs="仿宋"/>
          <w:sz w:val="28"/>
          <w:szCs w:val="28"/>
        </w:rPr>
        <w:t>。</w:t>
      </w:r>
      <w:r>
        <w:rPr>
          <w:rFonts w:hint="eastAsia" w:ascii="仿宋" w:hAnsi="仿宋" w:eastAsia="仿宋" w:cs="仿宋"/>
          <w:sz w:val="28"/>
          <w:szCs w:val="28"/>
        </w:rPr>
        <w:t>今天近中午时，她面色略苍白、略有恶心、有眩晕感。社区医生初步诊断：低血糖。建议卧床休息观察、补充含碳水化合物食物。</w:t>
      </w:r>
    </w:p>
    <w:p>
      <w:pPr>
        <w:rPr>
          <w:rFonts w:ascii="仿宋" w:hAnsi="仿宋" w:eastAsia="仿宋" w:cs="仿宋"/>
          <w:b/>
          <w:bCs/>
          <w:sz w:val="30"/>
          <w:szCs w:val="30"/>
        </w:rPr>
      </w:pPr>
      <w:r>
        <w:rPr>
          <w:rFonts w:hint="eastAsia" w:ascii="仿宋" w:hAnsi="仿宋" w:eastAsia="仿宋" w:cs="仿宋"/>
          <w:b/>
          <w:bCs/>
          <w:sz w:val="30"/>
          <w:szCs w:val="30"/>
        </w:rPr>
        <w:t>参赛选手任务</w:t>
      </w:r>
    </w:p>
    <w:p>
      <w:pPr>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请书写照护计划、完成实际照护任务并绘制冠心病健康教育海报。实际照护任务：</w:t>
      </w:r>
    </w:p>
    <w:p>
      <w:pPr>
        <w:numPr>
          <w:ilvl w:val="0"/>
          <w:numId w:val="10"/>
        </w:numPr>
        <w:rPr>
          <w:rFonts w:ascii="仿宋" w:hAnsi="仿宋" w:eastAsia="仿宋" w:cs="仿宋"/>
          <w:sz w:val="28"/>
          <w:szCs w:val="28"/>
        </w:rPr>
      </w:pPr>
      <w:r>
        <w:rPr>
          <w:rFonts w:hint="eastAsia" w:ascii="仿宋" w:hAnsi="仿宋" w:eastAsia="仿宋" w:cs="仿宋"/>
          <w:sz w:val="28"/>
          <w:szCs w:val="28"/>
        </w:rPr>
        <w:t>请协助她进食碳水化合物食物</w:t>
      </w:r>
    </w:p>
    <w:p>
      <w:pPr>
        <w:numPr>
          <w:ilvl w:val="0"/>
          <w:numId w:val="10"/>
        </w:numPr>
        <w:rPr>
          <w:rFonts w:hint="eastAsia" w:ascii="宋体" w:hAnsi="宋体" w:eastAsia="宋体" w:cs="宋体"/>
          <w:b/>
          <w:bCs/>
          <w:color w:val="333333"/>
          <w:kern w:val="0"/>
          <w:sz w:val="24"/>
          <w:szCs w:val="24"/>
          <w:lang w:val="en-US" w:eastAsia="zh-CN" w:bidi="ar"/>
        </w:rPr>
        <w:sectPr>
          <w:pgSz w:w="16838" w:h="11906" w:orient="landscape"/>
          <w:pgMar w:top="1800" w:right="1440" w:bottom="1800" w:left="1440" w:header="851" w:footer="992" w:gutter="0"/>
          <w:pgNumType w:fmt="numberInDash"/>
          <w:cols w:space="425" w:num="1"/>
          <w:docGrid w:type="lines" w:linePitch="312" w:charSpace="0"/>
        </w:sectPr>
      </w:pPr>
      <w:r>
        <w:rPr>
          <w:rFonts w:hint="eastAsia" w:ascii="仿宋" w:hAnsi="仿宋" w:eastAsia="仿宋" w:cs="仿宋"/>
          <w:sz w:val="28"/>
          <w:szCs w:val="28"/>
        </w:rPr>
        <w:t>请用轮椅送她回家，向家人交代情况</w:t>
      </w:r>
    </w:p>
    <w:p>
      <w:pPr>
        <w:keepNext w:val="0"/>
        <w:keepLines w:val="0"/>
        <w:widowControl/>
        <w:suppressLineNumbers w:val="0"/>
        <w:jc w:val="left"/>
        <w:rPr>
          <w:rFonts w:hint="eastAsia" w:ascii="宋体" w:hAnsi="宋体" w:eastAsia="宋体" w:cs="宋体"/>
          <w:b/>
          <w:color w:val="000000" w:themeColor="text1"/>
          <w:sz w:val="32"/>
          <w:szCs w:val="32"/>
          <w:lang w:val="en-US" w:eastAsia="zh-CN"/>
          <w14:textFill>
            <w14:solidFill>
              <w14:schemeClr w14:val="tx1"/>
            </w14:solidFill>
          </w14:textFill>
        </w:rPr>
      </w:pPr>
      <w:r>
        <w:rPr>
          <w:rFonts w:hint="eastAsia" w:ascii="宋体" w:hAnsi="宋体" w:eastAsia="宋体" w:cs="宋体"/>
          <w:b/>
          <w:color w:val="000000" w:themeColor="text1"/>
          <w:sz w:val="32"/>
          <w:szCs w:val="32"/>
          <w:lang w:val="en-US" w:eastAsia="zh-CN"/>
          <w14:textFill>
            <w14:solidFill>
              <w14:schemeClr w14:val="tx1"/>
            </w14:solidFill>
          </w14:textFill>
        </w:rPr>
        <w:t xml:space="preserve">附件Ⅱ </w:t>
      </w:r>
    </w:p>
    <w:p>
      <w:pPr>
        <w:keepNext w:val="0"/>
        <w:keepLines w:val="0"/>
        <w:widowControl/>
        <w:suppressLineNumbers w:val="0"/>
        <w:jc w:val="center"/>
        <w:rPr>
          <w:rFonts w:hint="eastAsia" w:ascii="宋体" w:hAnsi="宋体" w:eastAsia="宋体" w:cs="宋体"/>
          <w:b/>
          <w:color w:val="000000" w:themeColor="text1"/>
          <w:sz w:val="32"/>
          <w:szCs w:val="32"/>
          <w:lang w:val="en-US" w:eastAsia="zh-CN"/>
          <w14:textFill>
            <w14:solidFill>
              <w14:schemeClr w14:val="tx1"/>
            </w14:solidFill>
          </w14:textFill>
        </w:rPr>
      </w:pPr>
      <w:r>
        <w:rPr>
          <w:rFonts w:hint="eastAsia" w:ascii="宋体" w:hAnsi="宋体" w:eastAsia="宋体" w:cs="宋体"/>
          <w:b/>
          <w:color w:val="000000" w:themeColor="text1"/>
          <w:sz w:val="32"/>
          <w:szCs w:val="32"/>
          <w:lang w:val="en-US" w:eastAsia="zh-CN"/>
          <w14:textFill>
            <w14:solidFill>
              <w14:schemeClr w14:val="tx1"/>
            </w14:solidFill>
          </w14:textFill>
        </w:rPr>
        <w:t>2023</w:t>
      </w:r>
      <w:r>
        <w:rPr>
          <w:rFonts w:hint="eastAsia" w:ascii="宋体" w:hAnsi="宋体" w:eastAsia="宋体" w:cs="宋体"/>
          <w:b/>
          <w:color w:val="000000" w:themeColor="text1"/>
          <w:sz w:val="32"/>
          <w:szCs w:val="32"/>
          <w14:textFill>
            <w14:solidFill>
              <w14:schemeClr w14:val="tx1"/>
            </w14:solidFill>
          </w14:textFill>
        </w:rPr>
        <w:t>年浙江省职业院校技能大赛（高职组）</w:t>
      </w:r>
      <w:r>
        <w:rPr>
          <w:rFonts w:hint="eastAsia" w:ascii="宋体" w:hAnsi="宋体" w:eastAsia="宋体" w:cs="宋体"/>
          <w:b/>
          <w:color w:val="000000" w:themeColor="text1"/>
          <w:sz w:val="32"/>
          <w:szCs w:val="32"/>
          <w:lang w:eastAsia="zh-CN"/>
          <w14:textFill>
            <w14:solidFill>
              <w14:schemeClr w14:val="tx1"/>
            </w14:solidFill>
          </w14:textFill>
        </w:rPr>
        <w:t>“</w:t>
      </w:r>
      <w:r>
        <w:rPr>
          <w:rFonts w:hint="eastAsia" w:ascii="宋体" w:hAnsi="宋体" w:eastAsia="宋体" w:cs="宋体"/>
          <w:b/>
          <w:color w:val="000000" w:themeColor="text1"/>
          <w:sz w:val="32"/>
          <w:szCs w:val="32"/>
          <w14:textFill>
            <w14:solidFill>
              <w14:schemeClr w14:val="tx1"/>
            </w14:solidFill>
          </w14:textFill>
        </w:rPr>
        <w:t>健康与社会照护</w:t>
      </w:r>
      <w:r>
        <w:rPr>
          <w:rFonts w:hint="eastAsia" w:ascii="宋体" w:hAnsi="宋体" w:eastAsia="宋体" w:cs="宋体"/>
          <w:b/>
          <w:color w:val="000000" w:themeColor="text1"/>
          <w:sz w:val="32"/>
          <w:szCs w:val="32"/>
          <w:lang w:eastAsia="zh-CN"/>
          <w14:textFill>
            <w14:solidFill>
              <w14:schemeClr w14:val="tx1"/>
            </w14:solidFill>
          </w14:textFill>
        </w:rPr>
        <w:t>”</w:t>
      </w:r>
      <w:r>
        <w:rPr>
          <w:rFonts w:hint="eastAsia" w:ascii="宋体" w:hAnsi="宋体" w:eastAsia="宋体" w:cs="宋体"/>
          <w:b/>
          <w:color w:val="000000" w:themeColor="text1"/>
          <w:sz w:val="32"/>
          <w:szCs w:val="32"/>
          <w14:textFill>
            <w14:solidFill>
              <w14:schemeClr w14:val="tx1"/>
            </w14:solidFill>
          </w14:textFill>
        </w:rPr>
        <w:t>赛项</w:t>
      </w:r>
      <w:r>
        <w:rPr>
          <w:rFonts w:hint="eastAsia" w:ascii="宋体" w:hAnsi="宋体" w:eastAsia="宋体" w:cs="宋体"/>
          <w:b/>
          <w:color w:val="000000" w:themeColor="text1"/>
          <w:sz w:val="32"/>
          <w:szCs w:val="32"/>
          <w:lang w:val="en-US" w:eastAsia="zh-CN"/>
          <w14:textFill>
            <w14:solidFill>
              <w14:schemeClr w14:val="tx1"/>
            </w14:solidFill>
          </w14:textFill>
        </w:rPr>
        <w:t>主要使用的器材和物品清单</w:t>
      </w:r>
    </w:p>
    <w:tbl>
      <w:tblPr>
        <w:tblStyle w:val="6"/>
        <w:tblW w:w="83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194"/>
        <w:gridCol w:w="60"/>
        <w:gridCol w:w="511"/>
        <w:gridCol w:w="89"/>
        <w:gridCol w:w="2861"/>
        <w:gridCol w:w="46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467"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rPr>
              <w:t>序号</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rPr>
              <w:t>名称</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2"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多功能护理床</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可实现背部起身，腿部升起等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0"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2</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床上用品</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床单 150*260cm 被套 160*220cm</w:t>
            </w:r>
            <w:r>
              <w:rPr>
                <w:rFonts w:hint="eastAsia" w:ascii="宋体" w:hAnsi="宋体" w:eastAsia="宋体" w:cs="宋体"/>
                <w:b w:val="0"/>
                <w:bCs/>
                <w:sz w:val="21"/>
                <w:szCs w:val="21"/>
                <w:highlight w:val="none"/>
                <w:lang w:val="en-US" w:eastAsia="zh-CN"/>
              </w:rPr>
              <w:t xml:space="preserve"> </w:t>
            </w:r>
            <w:r>
              <w:rPr>
                <w:rFonts w:hint="eastAsia" w:ascii="宋体" w:hAnsi="宋体" w:eastAsia="宋体" w:cs="宋体"/>
                <w:b w:val="0"/>
                <w:bCs/>
                <w:sz w:val="21"/>
                <w:szCs w:val="21"/>
                <w:highlight w:val="none"/>
              </w:rPr>
              <w:t>枕套 45*70cm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1"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3</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枕头</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45*70cm 左右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2"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4</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棉被</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150*200cm 根据季节准备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1"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5</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床头柜</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ABS 材质。能与床搭配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2"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6</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床尾椅</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有靠背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2"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7</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SP（或演职员）衣服</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XXXL，前开襟纯棉睡衣及病号服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1"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8</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双层治疗护理车</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备医用垃圾和生活垃圾桶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2"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9</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治疗盘（或服药盘）</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不锈钢 40*30*3.3cm 左右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1"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10</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弯盘</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17.8*10.4*2.5cm 左右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2"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11</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医用免洗洗手液</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500 毫升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1"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12</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记录笔</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黑色 0.5mm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2"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13</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照护记录单</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A4 纸张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2"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14</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记录夹</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315*226mm 左右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0"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15</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腕带</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有姓名、性别、年龄、住院号、科室、入院日期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1"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16</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床头卡</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2"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17</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血压计</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台式水银血压计、电子血压计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1"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18</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听诊器</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2"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19</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轮椅</w:t>
            </w:r>
          </w:p>
        </w:tc>
        <w:tc>
          <w:tcPr>
            <w:tcW w:w="4620" w:type="dxa"/>
            <w:shd w:val="clear" w:color="auto" w:fill="auto"/>
            <w:vAlign w:val="center"/>
          </w:tcPr>
          <w:p>
            <w:pPr>
              <w:pStyle w:val="10"/>
              <w:keepNext w:val="0"/>
              <w:keepLines w:val="0"/>
              <w:pageBreakBefore w:val="0"/>
              <w:widowControl w:val="0"/>
              <w:tabs>
                <w:tab w:val="left" w:pos="3707"/>
              </w:tabs>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刹车类型：手刹；材质：铝合金</w:t>
            </w:r>
            <w:r>
              <w:rPr>
                <w:rFonts w:hint="eastAsia" w:ascii="宋体" w:hAnsi="宋体" w:eastAsia="宋体" w:cs="宋体"/>
                <w:b w:val="0"/>
                <w:bCs/>
                <w:sz w:val="21"/>
                <w:szCs w:val="21"/>
                <w:highlight w:val="none"/>
                <w:lang w:val="en-US" w:eastAsia="zh-CN"/>
              </w:rPr>
              <w:t xml:space="preserve">  </w:t>
            </w:r>
            <w:r>
              <w:rPr>
                <w:rFonts w:hint="eastAsia" w:ascii="宋体" w:hAnsi="宋体" w:eastAsia="宋体" w:cs="宋体"/>
                <w:b w:val="0"/>
                <w:bCs/>
                <w:sz w:val="21"/>
                <w:szCs w:val="21"/>
                <w:highlight w:val="none"/>
              </w:rPr>
              <w:t>可折叠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2"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20</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毛毯</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120*150cm 左右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2"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21</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楔形垫</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46*25*14.5cm 左右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2"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22</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大号软枕</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74*48cm 左右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1"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23</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中号软枕</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50*35cm 左右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2"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24</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小号软枕</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30*20cm 左右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32"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25</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水杯</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塑料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2"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26</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小毛巾</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25*25cm 左右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2"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27</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痰盂</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2"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28</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污物杯</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在杯子外标注“污物杯”名称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2"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29</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一次性护理垫</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80*60cm 左右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1"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30</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塑料吸管</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50 只装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2"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31</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屏风</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180cm*200cm 左右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0"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32</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留取标本盒</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0"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33</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餐巾纸（纸抽）</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2"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34</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套头衫</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2"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35</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开衫</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1"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lang w:eastAsia="zh-CN"/>
              </w:rPr>
            </w:pPr>
            <w:r>
              <w:rPr>
                <w:rFonts w:hint="eastAsia" w:ascii="宋体" w:hAnsi="宋体" w:eastAsia="宋体" w:cs="宋体"/>
                <w:b w:val="0"/>
                <w:bCs/>
                <w:sz w:val="21"/>
                <w:szCs w:val="21"/>
                <w:highlight w:val="none"/>
              </w:rPr>
              <w:t>3</w:t>
            </w:r>
            <w:r>
              <w:rPr>
                <w:rFonts w:hint="eastAsia" w:ascii="宋体" w:hAnsi="宋体" w:eastAsia="宋体" w:cs="宋体"/>
                <w:b w:val="0"/>
                <w:bCs/>
                <w:sz w:val="21"/>
                <w:szCs w:val="21"/>
                <w:highlight w:val="none"/>
                <w:lang w:val="en-US" w:eastAsia="zh-CN"/>
              </w:rPr>
              <w:t>6</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绷带</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8cm*4.5m 左右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0"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37</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手套</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一次性外科手套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2"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38</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纱布（块）</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lang w:eastAsia="zh-CN"/>
              </w:rPr>
            </w:pPr>
            <w:r>
              <w:rPr>
                <w:rFonts w:hint="eastAsia" w:ascii="宋体" w:hAnsi="宋体" w:eastAsia="宋体" w:cs="宋体"/>
                <w:b w:val="0"/>
                <w:bCs/>
                <w:sz w:val="21"/>
                <w:szCs w:val="21"/>
                <w:highlight w:val="none"/>
                <w:lang w:val="en-US" w:eastAsia="zh-CN"/>
              </w:rPr>
              <w:t>无菌纱布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2"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39</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医用胶布</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纸质，防过敏，宽0.9cm左右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2"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40</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剪刀</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中号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2"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41</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救护用三角巾</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90*90*127cm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1"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42</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一次性口罩</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独立包装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2"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43</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碘伏</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lang w:val="en-US" w:eastAsia="zh-CN"/>
              </w:rPr>
              <w:t>6</w:t>
            </w:r>
            <w:r>
              <w:rPr>
                <w:rFonts w:hint="eastAsia" w:ascii="宋体" w:hAnsi="宋体" w:eastAsia="宋体" w:cs="宋体"/>
                <w:b w:val="0"/>
                <w:bCs/>
                <w:sz w:val="21"/>
                <w:szCs w:val="21"/>
                <w:highlight w:val="none"/>
              </w:rPr>
              <w:t>0ml/瓶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2"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44</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棉签（无菌）</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10 个/包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2"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45</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棉垫</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10 平方厘米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2"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46</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康复训练步梯</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1"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47</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四脚拐杖</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四挡高度调节：79-94cm 左右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2"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48</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康复训练保护腰带</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可调试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1"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49</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助行器</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2"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50</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开口水杯</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400ml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2"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51</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药杯与药勺</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带盖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1"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52</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药瓶</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带标示小药瓶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2"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53</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餐巾</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45*45</w:t>
            </w:r>
            <w:r>
              <w:rPr>
                <w:rFonts w:hint="eastAsia" w:ascii="宋体" w:hAnsi="宋体" w:eastAsia="宋体" w:cs="宋体"/>
                <w:b w:val="0"/>
                <w:bCs/>
                <w:sz w:val="21"/>
                <w:szCs w:val="21"/>
                <w:highlight w:val="none"/>
                <w:lang w:val="en-US" w:eastAsia="zh-CN"/>
              </w:rPr>
              <w:t xml:space="preserve">cm </w:t>
            </w:r>
            <w:r>
              <w:rPr>
                <w:rFonts w:hint="eastAsia" w:ascii="宋体" w:hAnsi="宋体" w:eastAsia="宋体" w:cs="宋体"/>
                <w:b w:val="0"/>
                <w:bCs/>
                <w:sz w:val="21"/>
                <w:szCs w:val="21"/>
                <w:highlight w:val="none"/>
              </w:rPr>
              <w:t>左右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1"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54</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汤匙</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20.4*4.6cm 左右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0"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55</w:t>
            </w:r>
          </w:p>
        </w:tc>
        <w:tc>
          <w:tcPr>
            <w:tcW w:w="89" w:type="dxa"/>
            <w:tcBorders>
              <w:right w:val="nil"/>
            </w:tcBorders>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p>
        </w:tc>
        <w:tc>
          <w:tcPr>
            <w:tcW w:w="2861" w:type="dxa"/>
            <w:tcBorders>
              <w:left w:val="nil"/>
            </w:tcBorders>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音响设置</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音响模型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1" w:hRule="atLeast"/>
        </w:trPr>
        <w:tc>
          <w:tcPr>
            <w:tcW w:w="254" w:type="dxa"/>
            <w:gridSpan w:val="2"/>
            <w:tcBorders>
              <w:right w:val="nil"/>
            </w:tcBorders>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p>
        </w:tc>
        <w:tc>
          <w:tcPr>
            <w:tcW w:w="511" w:type="dxa"/>
            <w:tcBorders>
              <w:left w:val="nil"/>
            </w:tcBorders>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56</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录音机</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录音机模型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2"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57</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雾化吸入器</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超声及压缩（空气）式雾化吸入器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2"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58</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b w:val="0"/>
                <w:bCs/>
                <w:kern w:val="2"/>
                <w:sz w:val="21"/>
                <w:szCs w:val="21"/>
                <w:highlight w:val="none"/>
                <w:lang w:val="en-US" w:eastAsia="zh-CN" w:bidi="zh-CN"/>
              </w:rPr>
            </w:pPr>
            <w:r>
              <w:rPr>
                <w:rFonts w:hint="eastAsia" w:ascii="宋体" w:hAnsi="宋体" w:eastAsia="宋体" w:cs="宋体"/>
                <w:b w:val="0"/>
                <w:bCs/>
                <w:sz w:val="21"/>
                <w:szCs w:val="21"/>
                <w:highlight w:val="none"/>
                <w:lang w:val="en-US" w:eastAsia="zh-CN"/>
              </w:rPr>
              <w:t>镊子</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b w:val="0"/>
                <w:bCs/>
                <w:kern w:val="2"/>
                <w:sz w:val="21"/>
                <w:szCs w:val="21"/>
                <w:highlight w:val="none"/>
                <w:lang w:val="en-US" w:eastAsia="zh-CN" w:bidi="zh-CN"/>
              </w:rPr>
            </w:pPr>
            <w:r>
              <w:rPr>
                <w:rFonts w:hint="eastAsia" w:ascii="宋体" w:hAnsi="宋体" w:eastAsia="宋体" w:cs="宋体"/>
                <w:b w:val="0"/>
                <w:bCs/>
                <w:sz w:val="21"/>
                <w:szCs w:val="21"/>
                <w:highlight w:val="none"/>
                <w:lang w:val="en-US" w:eastAsia="zh-CN"/>
              </w:rPr>
              <w:t>无菌镊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2"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b w:val="0"/>
                <w:bCs/>
                <w:kern w:val="2"/>
                <w:sz w:val="21"/>
                <w:szCs w:val="21"/>
                <w:highlight w:val="none"/>
                <w:lang w:val="zh-CN" w:eastAsia="zh-CN" w:bidi="zh-CN"/>
              </w:rPr>
            </w:pPr>
            <w:r>
              <w:rPr>
                <w:rFonts w:hint="eastAsia" w:ascii="宋体" w:hAnsi="宋体" w:eastAsia="宋体" w:cs="宋体"/>
                <w:b w:val="0"/>
                <w:bCs/>
                <w:sz w:val="21"/>
                <w:szCs w:val="21"/>
                <w:highlight w:val="none"/>
              </w:rPr>
              <w:t>59</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水温计</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常用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1"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b w:val="0"/>
                <w:bCs/>
                <w:kern w:val="2"/>
                <w:sz w:val="21"/>
                <w:szCs w:val="21"/>
                <w:highlight w:val="none"/>
                <w:lang w:val="zh-CN" w:eastAsia="zh-CN" w:bidi="zh-CN"/>
              </w:rPr>
            </w:pPr>
            <w:r>
              <w:rPr>
                <w:rFonts w:hint="eastAsia" w:ascii="宋体" w:hAnsi="宋体" w:eastAsia="宋体" w:cs="宋体"/>
                <w:b w:val="0"/>
                <w:bCs/>
                <w:sz w:val="21"/>
                <w:szCs w:val="21"/>
                <w:highlight w:val="none"/>
              </w:rPr>
              <w:t>60</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锐器盒</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圆形，5</w:t>
            </w:r>
            <w:r>
              <w:rPr>
                <w:rFonts w:hint="eastAsia" w:ascii="宋体" w:hAnsi="宋体" w:eastAsia="宋体" w:cs="宋体"/>
                <w:b w:val="0"/>
                <w:bCs/>
                <w:sz w:val="21"/>
                <w:szCs w:val="21"/>
                <w:highlight w:val="none"/>
                <w:lang w:val="en-US" w:eastAsia="zh-CN"/>
              </w:rPr>
              <w:t>00</w:t>
            </w:r>
            <w:r>
              <w:rPr>
                <w:rFonts w:hint="eastAsia" w:ascii="宋体" w:hAnsi="宋体" w:eastAsia="宋体" w:cs="宋体"/>
                <w:b w:val="0"/>
                <w:bCs/>
                <w:sz w:val="21"/>
                <w:szCs w:val="21"/>
                <w:highlight w:val="none"/>
              </w:rPr>
              <w:t>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2"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b w:val="0"/>
                <w:bCs/>
                <w:kern w:val="2"/>
                <w:sz w:val="21"/>
                <w:szCs w:val="21"/>
                <w:highlight w:val="none"/>
                <w:lang w:val="zh-CN" w:eastAsia="zh-CN" w:bidi="zh-CN"/>
              </w:rPr>
            </w:pPr>
            <w:r>
              <w:rPr>
                <w:rFonts w:hint="eastAsia" w:ascii="宋体" w:hAnsi="宋体" w:eastAsia="宋体" w:cs="宋体"/>
                <w:b w:val="0"/>
                <w:bCs/>
                <w:sz w:val="21"/>
                <w:szCs w:val="21"/>
                <w:highlight w:val="none"/>
              </w:rPr>
              <w:t>61</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一次性吸氧管</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单腔/双腔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1"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b w:val="0"/>
                <w:bCs/>
                <w:kern w:val="2"/>
                <w:sz w:val="21"/>
                <w:szCs w:val="21"/>
                <w:highlight w:val="none"/>
                <w:lang w:val="zh-CN" w:eastAsia="zh-CN" w:bidi="zh-CN"/>
              </w:rPr>
            </w:pPr>
            <w:r>
              <w:rPr>
                <w:rFonts w:hint="eastAsia" w:ascii="宋体" w:hAnsi="宋体" w:eastAsia="宋体" w:cs="宋体"/>
                <w:b w:val="0"/>
                <w:bCs/>
                <w:sz w:val="21"/>
                <w:szCs w:val="21"/>
                <w:highlight w:val="none"/>
              </w:rPr>
              <w:t>62</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扳手</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12 寸活动扳手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23"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b w:val="0"/>
                <w:bCs/>
                <w:kern w:val="2"/>
                <w:sz w:val="21"/>
                <w:szCs w:val="21"/>
                <w:highlight w:val="none"/>
                <w:lang w:val="zh-CN" w:eastAsia="zh-CN" w:bidi="zh-CN"/>
              </w:rPr>
            </w:pPr>
            <w:r>
              <w:rPr>
                <w:rFonts w:hint="eastAsia" w:ascii="宋体" w:hAnsi="宋体" w:eastAsia="宋体" w:cs="宋体"/>
                <w:b w:val="0"/>
                <w:bCs/>
                <w:sz w:val="21"/>
                <w:szCs w:val="21"/>
                <w:highlight w:val="none"/>
              </w:rPr>
              <w:t>63</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管道氧气装置或氧气筒及</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氧气压力装置（全套）</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2"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b w:val="0"/>
                <w:bCs/>
                <w:kern w:val="2"/>
                <w:sz w:val="21"/>
                <w:szCs w:val="21"/>
                <w:highlight w:val="none"/>
                <w:lang w:val="zh-CN" w:eastAsia="zh-CN" w:bidi="zh-CN"/>
              </w:rPr>
            </w:pPr>
            <w:r>
              <w:rPr>
                <w:rFonts w:hint="eastAsia" w:ascii="宋体" w:hAnsi="宋体" w:eastAsia="宋体" w:cs="宋体"/>
                <w:b w:val="0"/>
                <w:bCs/>
                <w:sz w:val="21"/>
                <w:szCs w:val="21"/>
                <w:highlight w:val="none"/>
              </w:rPr>
              <w:t>64</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氧气筒标识牌</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2"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b w:val="0"/>
                <w:bCs/>
                <w:kern w:val="2"/>
                <w:sz w:val="21"/>
                <w:szCs w:val="21"/>
                <w:highlight w:val="none"/>
                <w:lang w:val="zh-CN" w:eastAsia="zh-CN" w:bidi="zh-CN"/>
              </w:rPr>
            </w:pPr>
            <w:r>
              <w:rPr>
                <w:rFonts w:hint="eastAsia" w:ascii="宋体" w:hAnsi="宋体" w:eastAsia="宋体" w:cs="宋体"/>
                <w:b w:val="0"/>
                <w:bCs/>
                <w:sz w:val="21"/>
                <w:szCs w:val="21"/>
                <w:highlight w:val="none"/>
              </w:rPr>
              <w:t>65</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湿化瓶</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2"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b w:val="0"/>
                <w:bCs/>
                <w:kern w:val="2"/>
                <w:sz w:val="21"/>
                <w:szCs w:val="21"/>
                <w:highlight w:val="none"/>
                <w:lang w:val="zh-CN" w:eastAsia="zh-CN" w:bidi="zh-CN"/>
              </w:rPr>
            </w:pPr>
            <w:r>
              <w:rPr>
                <w:rFonts w:hint="eastAsia" w:ascii="宋体" w:hAnsi="宋体" w:eastAsia="宋体" w:cs="宋体"/>
                <w:b w:val="0"/>
                <w:bCs/>
                <w:sz w:val="21"/>
                <w:szCs w:val="21"/>
                <w:highlight w:val="none"/>
              </w:rPr>
              <w:t>66</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小餐桌</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移动餐桌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2"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b w:val="0"/>
                <w:bCs/>
                <w:kern w:val="2"/>
                <w:sz w:val="21"/>
                <w:szCs w:val="21"/>
                <w:highlight w:val="none"/>
                <w:lang w:val="zh-CN" w:eastAsia="zh-CN" w:bidi="zh-CN"/>
              </w:rPr>
            </w:pPr>
            <w:r>
              <w:rPr>
                <w:rFonts w:hint="eastAsia" w:ascii="宋体" w:hAnsi="宋体" w:eastAsia="宋体" w:cs="宋体"/>
                <w:b w:val="0"/>
                <w:bCs/>
                <w:sz w:val="21"/>
                <w:szCs w:val="21"/>
                <w:highlight w:val="none"/>
              </w:rPr>
              <w:t>67</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餐盘</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不锈钢，直径：5.5-6.5 英寸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1"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b w:val="0"/>
                <w:bCs/>
                <w:kern w:val="2"/>
                <w:sz w:val="21"/>
                <w:szCs w:val="21"/>
                <w:highlight w:val="none"/>
                <w:lang w:val="zh-CN" w:eastAsia="zh-CN" w:bidi="zh-CN"/>
              </w:rPr>
            </w:pPr>
            <w:r>
              <w:rPr>
                <w:rFonts w:hint="eastAsia" w:ascii="宋体" w:hAnsi="宋体" w:eastAsia="宋体" w:cs="宋体"/>
                <w:b w:val="0"/>
                <w:bCs/>
                <w:sz w:val="21"/>
                <w:szCs w:val="21"/>
                <w:highlight w:val="none"/>
              </w:rPr>
              <w:t>68</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餐碗</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不锈钢，直径14cm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2"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b w:val="0"/>
                <w:bCs/>
                <w:kern w:val="2"/>
                <w:sz w:val="21"/>
                <w:szCs w:val="21"/>
                <w:highlight w:val="none"/>
                <w:lang w:val="zh-CN" w:eastAsia="zh-CN" w:bidi="zh-CN"/>
              </w:rPr>
            </w:pPr>
            <w:r>
              <w:rPr>
                <w:rFonts w:hint="eastAsia" w:ascii="宋体" w:hAnsi="宋体" w:eastAsia="宋体" w:cs="宋体"/>
                <w:b w:val="0"/>
                <w:bCs/>
                <w:sz w:val="21"/>
                <w:szCs w:val="21"/>
                <w:highlight w:val="none"/>
              </w:rPr>
              <w:t>69</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筷子</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竹筷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2"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b w:val="0"/>
                <w:bCs/>
                <w:kern w:val="2"/>
                <w:sz w:val="21"/>
                <w:szCs w:val="21"/>
                <w:highlight w:val="none"/>
                <w:lang w:val="zh-CN" w:eastAsia="zh-CN" w:bidi="zh-CN"/>
              </w:rPr>
            </w:pPr>
            <w:r>
              <w:rPr>
                <w:rFonts w:hint="eastAsia" w:ascii="宋体" w:hAnsi="宋体" w:eastAsia="宋体" w:cs="宋体"/>
                <w:b w:val="0"/>
                <w:bCs/>
                <w:sz w:val="21"/>
                <w:szCs w:val="21"/>
                <w:highlight w:val="none"/>
              </w:rPr>
              <w:t>70</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浴巾</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70*150cm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2"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b w:val="0"/>
                <w:bCs/>
                <w:kern w:val="2"/>
                <w:sz w:val="21"/>
                <w:szCs w:val="21"/>
                <w:highlight w:val="none"/>
                <w:lang w:val="zh-CN" w:eastAsia="zh-CN" w:bidi="zh-CN"/>
              </w:rPr>
            </w:pPr>
            <w:r>
              <w:rPr>
                <w:rFonts w:hint="eastAsia" w:ascii="宋体" w:hAnsi="宋体" w:eastAsia="宋体" w:cs="宋体"/>
                <w:b w:val="0"/>
                <w:bCs/>
                <w:sz w:val="21"/>
                <w:szCs w:val="21"/>
                <w:highlight w:val="none"/>
              </w:rPr>
              <w:t>71</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毛巾</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34*72cm 及 25*25cm 左右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2"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b w:val="0"/>
                <w:bCs/>
                <w:kern w:val="2"/>
                <w:sz w:val="21"/>
                <w:szCs w:val="21"/>
                <w:highlight w:val="none"/>
                <w:lang w:val="zh-CN" w:eastAsia="zh-CN" w:bidi="zh-CN"/>
              </w:rPr>
            </w:pPr>
            <w:r>
              <w:rPr>
                <w:rFonts w:hint="eastAsia" w:ascii="宋体" w:hAnsi="宋体" w:eastAsia="宋体" w:cs="宋体"/>
                <w:b w:val="0"/>
                <w:bCs/>
                <w:sz w:val="21"/>
                <w:szCs w:val="21"/>
                <w:highlight w:val="none"/>
              </w:rPr>
              <w:t>72</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弹力足踝矫形器</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1"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b w:val="0"/>
                <w:bCs/>
                <w:kern w:val="2"/>
                <w:sz w:val="21"/>
                <w:szCs w:val="21"/>
                <w:highlight w:val="none"/>
                <w:lang w:val="zh-CN" w:eastAsia="zh-CN" w:bidi="zh-CN"/>
              </w:rPr>
            </w:pPr>
            <w:r>
              <w:rPr>
                <w:rFonts w:hint="eastAsia" w:ascii="宋体" w:hAnsi="宋体" w:eastAsia="宋体" w:cs="宋体"/>
                <w:b w:val="0"/>
                <w:bCs/>
                <w:sz w:val="21"/>
                <w:szCs w:val="21"/>
                <w:highlight w:val="none"/>
              </w:rPr>
              <w:t>73</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量杯</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1000ml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2"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b w:val="0"/>
                <w:bCs/>
                <w:kern w:val="2"/>
                <w:sz w:val="21"/>
                <w:szCs w:val="21"/>
                <w:highlight w:val="none"/>
                <w:lang w:val="zh-CN" w:eastAsia="zh-CN" w:bidi="zh-CN"/>
              </w:rPr>
            </w:pPr>
            <w:r>
              <w:rPr>
                <w:rFonts w:hint="eastAsia" w:ascii="宋体" w:hAnsi="宋体" w:eastAsia="宋体" w:cs="宋体"/>
                <w:b w:val="0"/>
                <w:bCs/>
                <w:sz w:val="21"/>
                <w:szCs w:val="21"/>
                <w:highlight w:val="none"/>
              </w:rPr>
              <w:t>74</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床单</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150*260cm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0"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b w:val="0"/>
                <w:bCs/>
                <w:kern w:val="2"/>
                <w:sz w:val="21"/>
                <w:szCs w:val="21"/>
                <w:highlight w:val="none"/>
                <w:lang w:val="zh-CN" w:eastAsia="zh-CN" w:bidi="zh-CN"/>
              </w:rPr>
            </w:pPr>
            <w:r>
              <w:rPr>
                <w:rFonts w:hint="eastAsia" w:ascii="宋体" w:hAnsi="宋体" w:eastAsia="宋体" w:cs="宋体"/>
                <w:b w:val="0"/>
                <w:bCs/>
                <w:sz w:val="21"/>
                <w:szCs w:val="21"/>
                <w:highlight w:val="none"/>
              </w:rPr>
              <w:t>75</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扫床刷</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5*20cm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2"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b w:val="0"/>
                <w:bCs/>
                <w:kern w:val="2"/>
                <w:sz w:val="21"/>
                <w:szCs w:val="21"/>
                <w:highlight w:val="none"/>
                <w:lang w:val="zh-CN" w:eastAsia="zh-CN" w:bidi="zh-CN"/>
              </w:rPr>
            </w:pPr>
            <w:r>
              <w:rPr>
                <w:rFonts w:hint="eastAsia" w:ascii="宋体" w:hAnsi="宋体" w:eastAsia="宋体" w:cs="宋体"/>
                <w:b w:val="0"/>
                <w:bCs/>
                <w:sz w:val="21"/>
                <w:szCs w:val="21"/>
                <w:highlight w:val="none"/>
              </w:rPr>
              <w:t>76</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医用扫床刷套</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10*25cm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2"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b w:val="0"/>
                <w:bCs/>
                <w:kern w:val="2"/>
                <w:sz w:val="21"/>
                <w:szCs w:val="21"/>
                <w:highlight w:val="none"/>
                <w:lang w:val="zh-CN" w:eastAsia="zh-CN" w:bidi="zh-CN"/>
              </w:rPr>
            </w:pPr>
            <w:r>
              <w:rPr>
                <w:rFonts w:hint="eastAsia" w:ascii="宋体" w:hAnsi="宋体" w:eastAsia="宋体" w:cs="宋体"/>
                <w:b w:val="0"/>
                <w:bCs/>
                <w:sz w:val="21"/>
                <w:szCs w:val="21"/>
                <w:highlight w:val="none"/>
              </w:rPr>
              <w:t>77</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小药卡</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0"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b w:val="0"/>
                <w:bCs/>
                <w:kern w:val="2"/>
                <w:sz w:val="21"/>
                <w:szCs w:val="21"/>
                <w:highlight w:val="none"/>
                <w:lang w:val="zh-CN" w:eastAsia="zh-CN" w:bidi="zh-CN"/>
              </w:rPr>
            </w:pPr>
            <w:r>
              <w:rPr>
                <w:rFonts w:hint="eastAsia" w:ascii="宋体" w:hAnsi="宋体" w:eastAsia="宋体" w:cs="宋体"/>
                <w:b w:val="0"/>
                <w:bCs/>
                <w:sz w:val="21"/>
                <w:szCs w:val="21"/>
                <w:highlight w:val="none"/>
              </w:rPr>
              <w:t>78</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水壶</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冷水壶、热水壶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2"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b w:val="0"/>
                <w:bCs/>
                <w:kern w:val="2"/>
                <w:sz w:val="21"/>
                <w:szCs w:val="21"/>
                <w:highlight w:val="none"/>
                <w:lang w:val="zh-CN" w:eastAsia="zh-CN" w:bidi="zh-CN"/>
              </w:rPr>
            </w:pPr>
            <w:r>
              <w:rPr>
                <w:rFonts w:hint="eastAsia" w:ascii="宋体" w:hAnsi="宋体" w:eastAsia="宋体" w:cs="宋体"/>
                <w:b w:val="0"/>
                <w:bCs/>
                <w:sz w:val="21"/>
                <w:szCs w:val="21"/>
                <w:highlight w:val="none"/>
              </w:rPr>
              <w:t>79</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输液器</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1"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b w:val="0"/>
                <w:bCs/>
                <w:kern w:val="2"/>
                <w:sz w:val="21"/>
                <w:szCs w:val="21"/>
                <w:highlight w:val="none"/>
                <w:lang w:val="zh-CN" w:eastAsia="zh-CN" w:bidi="zh-CN"/>
              </w:rPr>
            </w:pPr>
            <w:r>
              <w:rPr>
                <w:rFonts w:hint="eastAsia" w:ascii="宋体" w:hAnsi="宋体" w:eastAsia="宋体" w:cs="宋体"/>
                <w:b w:val="0"/>
                <w:bCs/>
                <w:sz w:val="21"/>
                <w:szCs w:val="21"/>
                <w:highlight w:val="none"/>
              </w:rPr>
              <w:t>80</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连体裤袜（黑色）</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大号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2"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b w:val="0"/>
                <w:bCs/>
                <w:kern w:val="2"/>
                <w:sz w:val="21"/>
                <w:szCs w:val="21"/>
                <w:highlight w:val="none"/>
                <w:lang w:val="zh-CN" w:eastAsia="zh-CN" w:bidi="zh-CN"/>
              </w:rPr>
            </w:pPr>
            <w:r>
              <w:rPr>
                <w:rFonts w:hint="eastAsia" w:ascii="宋体" w:hAnsi="宋体" w:eastAsia="宋体" w:cs="宋体"/>
                <w:b w:val="0"/>
                <w:bCs/>
                <w:sz w:val="21"/>
                <w:szCs w:val="21"/>
                <w:highlight w:val="none"/>
              </w:rPr>
              <w:t>81</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玩具</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24"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b w:val="0"/>
                <w:bCs/>
                <w:kern w:val="2"/>
                <w:sz w:val="21"/>
                <w:szCs w:val="21"/>
                <w:highlight w:val="none"/>
                <w:lang w:val="zh-CN" w:eastAsia="zh-CN" w:bidi="zh-CN"/>
              </w:rPr>
            </w:pPr>
            <w:r>
              <w:rPr>
                <w:rFonts w:hint="eastAsia" w:ascii="宋体" w:hAnsi="宋体" w:eastAsia="宋体" w:cs="宋体"/>
                <w:b w:val="0"/>
                <w:bCs/>
                <w:sz w:val="21"/>
                <w:szCs w:val="21"/>
                <w:highlight w:val="none"/>
              </w:rPr>
              <w:t>82</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认知卡片（数字、植物、</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动物卡片）</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10"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b w:val="0"/>
                <w:bCs/>
                <w:kern w:val="2"/>
                <w:sz w:val="21"/>
                <w:szCs w:val="21"/>
                <w:highlight w:val="none"/>
                <w:lang w:val="zh-CN" w:eastAsia="zh-CN" w:bidi="zh-CN"/>
              </w:rPr>
            </w:pPr>
            <w:r>
              <w:rPr>
                <w:rFonts w:hint="eastAsia" w:ascii="宋体" w:hAnsi="宋体" w:eastAsia="宋体" w:cs="宋体"/>
                <w:b w:val="0"/>
                <w:bCs/>
                <w:sz w:val="21"/>
                <w:szCs w:val="21"/>
                <w:highlight w:val="none"/>
              </w:rPr>
              <w:t>83</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跌倒风险评估表</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2"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b w:val="0"/>
                <w:bCs/>
                <w:kern w:val="2"/>
                <w:sz w:val="21"/>
                <w:szCs w:val="21"/>
                <w:highlight w:val="none"/>
                <w:lang w:val="zh-CN" w:eastAsia="zh-CN" w:bidi="zh-CN"/>
              </w:rPr>
            </w:pPr>
            <w:r>
              <w:rPr>
                <w:rFonts w:hint="eastAsia" w:ascii="宋体" w:hAnsi="宋体" w:eastAsia="宋体" w:cs="宋体"/>
                <w:b w:val="0"/>
                <w:bCs/>
                <w:sz w:val="21"/>
                <w:szCs w:val="21"/>
                <w:highlight w:val="none"/>
              </w:rPr>
              <w:t>84</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人民币（</w:t>
            </w:r>
            <w:r>
              <w:rPr>
                <w:rFonts w:hint="eastAsia" w:ascii="宋体" w:hAnsi="宋体" w:eastAsia="宋体" w:cs="宋体"/>
                <w:b w:val="0"/>
                <w:bCs/>
                <w:sz w:val="21"/>
                <w:szCs w:val="21"/>
                <w:highlight w:val="none"/>
                <w:lang w:val="en-US" w:eastAsia="zh-CN"/>
              </w:rPr>
              <w:t>模拟纸币</w:t>
            </w:r>
            <w:r>
              <w:rPr>
                <w:rFonts w:hint="eastAsia" w:ascii="宋体" w:hAnsi="宋体" w:eastAsia="宋体" w:cs="宋体"/>
                <w:b w:val="0"/>
                <w:bCs/>
                <w:sz w:val="21"/>
                <w:szCs w:val="21"/>
                <w:highlight w:val="none"/>
              </w:rPr>
              <w:t>）</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rPr>
              <w:t>1 角、5 角、1 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1"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b w:val="0"/>
                <w:bCs/>
                <w:kern w:val="2"/>
                <w:sz w:val="21"/>
                <w:szCs w:val="21"/>
                <w:highlight w:val="none"/>
                <w:lang w:val="zh-CN" w:eastAsia="zh-CN" w:bidi="zh-CN"/>
              </w:rPr>
            </w:pPr>
            <w:r>
              <w:rPr>
                <w:rFonts w:hint="eastAsia" w:ascii="宋体" w:hAnsi="宋体" w:eastAsia="宋体" w:cs="宋体"/>
                <w:b w:val="0"/>
                <w:bCs/>
                <w:sz w:val="21"/>
                <w:szCs w:val="21"/>
                <w:highlight w:val="none"/>
              </w:rPr>
              <w:t>85</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一次性中单</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120*80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2"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b w:val="0"/>
                <w:bCs/>
                <w:kern w:val="2"/>
                <w:sz w:val="21"/>
                <w:szCs w:val="21"/>
                <w:highlight w:val="none"/>
                <w:lang w:val="zh-CN" w:eastAsia="zh-CN" w:bidi="zh-CN"/>
              </w:rPr>
            </w:pPr>
            <w:r>
              <w:rPr>
                <w:rFonts w:hint="eastAsia" w:ascii="宋体" w:hAnsi="宋体" w:eastAsia="宋体" w:cs="宋体"/>
                <w:b w:val="0"/>
                <w:bCs/>
                <w:sz w:val="21"/>
                <w:szCs w:val="21"/>
                <w:highlight w:val="none"/>
              </w:rPr>
              <w:t>86</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镜子（桌镜）</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长宽约 20cm-30cm 左右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2"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b w:val="0"/>
                <w:bCs/>
                <w:kern w:val="2"/>
                <w:sz w:val="21"/>
                <w:szCs w:val="21"/>
                <w:highlight w:val="none"/>
                <w:lang w:val="zh-CN" w:eastAsia="zh-CN" w:bidi="zh-CN"/>
              </w:rPr>
            </w:pPr>
            <w:r>
              <w:rPr>
                <w:rFonts w:hint="eastAsia" w:ascii="宋体" w:hAnsi="宋体" w:eastAsia="宋体" w:cs="宋体"/>
                <w:b w:val="0"/>
                <w:bCs/>
                <w:sz w:val="21"/>
                <w:szCs w:val="21"/>
                <w:highlight w:val="none"/>
              </w:rPr>
              <w:t>87</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单词卡片</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45 张/盒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24"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b w:val="0"/>
                <w:bCs/>
                <w:kern w:val="2"/>
                <w:sz w:val="21"/>
                <w:szCs w:val="21"/>
                <w:highlight w:val="none"/>
                <w:lang w:val="zh-CN" w:eastAsia="zh-CN" w:bidi="zh-CN"/>
              </w:rPr>
            </w:pPr>
            <w:r>
              <w:rPr>
                <w:rFonts w:hint="eastAsia" w:ascii="宋体" w:hAnsi="宋体" w:eastAsia="宋体" w:cs="宋体"/>
                <w:b w:val="0"/>
                <w:bCs/>
                <w:sz w:val="21"/>
                <w:szCs w:val="21"/>
                <w:highlight w:val="none"/>
              </w:rPr>
              <w:t>88</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图卡片及与文字配套的实</w:t>
            </w:r>
          </w:p>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物</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10 张/盒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1"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b w:val="0"/>
                <w:bCs/>
                <w:kern w:val="2"/>
                <w:sz w:val="21"/>
                <w:szCs w:val="21"/>
                <w:highlight w:val="none"/>
                <w:lang w:val="zh-CN" w:eastAsia="zh-CN" w:bidi="zh-CN"/>
              </w:rPr>
            </w:pPr>
            <w:r>
              <w:rPr>
                <w:rFonts w:hint="eastAsia" w:ascii="宋体" w:hAnsi="宋体" w:eastAsia="宋体" w:cs="宋体"/>
                <w:b w:val="0"/>
                <w:bCs/>
                <w:sz w:val="21"/>
                <w:szCs w:val="21"/>
                <w:highlight w:val="none"/>
              </w:rPr>
              <w:t>89</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软垫（软枕）</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45*70cm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2"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b w:val="0"/>
                <w:bCs/>
                <w:kern w:val="2"/>
                <w:sz w:val="21"/>
                <w:szCs w:val="21"/>
                <w:highlight w:val="none"/>
                <w:lang w:val="zh-CN" w:eastAsia="zh-CN" w:bidi="zh-CN"/>
              </w:rPr>
            </w:pPr>
            <w:r>
              <w:rPr>
                <w:rFonts w:hint="eastAsia" w:ascii="宋体" w:hAnsi="宋体" w:eastAsia="宋体" w:cs="宋体"/>
                <w:b w:val="0"/>
                <w:bCs/>
                <w:sz w:val="21"/>
                <w:szCs w:val="21"/>
                <w:highlight w:val="none"/>
              </w:rPr>
              <w:t>90</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脸盆</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内径 31cm 可塑料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62"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b w:val="0"/>
                <w:bCs/>
                <w:kern w:val="2"/>
                <w:sz w:val="21"/>
                <w:szCs w:val="21"/>
                <w:highlight w:val="none"/>
                <w:lang w:val="zh-CN" w:eastAsia="zh-CN" w:bidi="zh-CN"/>
              </w:rPr>
            </w:pPr>
            <w:r>
              <w:rPr>
                <w:rFonts w:hint="eastAsia" w:ascii="宋体" w:hAnsi="宋体" w:eastAsia="宋体" w:cs="宋体"/>
                <w:b w:val="0"/>
                <w:bCs/>
                <w:sz w:val="21"/>
                <w:szCs w:val="21"/>
                <w:highlight w:val="none"/>
              </w:rPr>
              <w:t>91</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滴耳、眼的药液瓶</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5ml 左右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71"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b w:val="0"/>
                <w:bCs/>
                <w:kern w:val="2"/>
                <w:sz w:val="21"/>
                <w:szCs w:val="21"/>
                <w:highlight w:val="none"/>
                <w:lang w:val="zh-CN" w:eastAsia="zh-CN" w:bidi="zh-CN"/>
              </w:rPr>
            </w:pPr>
            <w:r>
              <w:rPr>
                <w:rFonts w:hint="eastAsia" w:ascii="宋体" w:hAnsi="宋体" w:eastAsia="宋体" w:cs="宋体"/>
                <w:b w:val="0"/>
                <w:bCs/>
                <w:sz w:val="21"/>
                <w:szCs w:val="21"/>
                <w:highlight w:val="none"/>
              </w:rPr>
              <w:t>92</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烫伤膏</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1"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b w:val="0"/>
                <w:bCs/>
                <w:kern w:val="2"/>
                <w:sz w:val="21"/>
                <w:szCs w:val="21"/>
                <w:highlight w:val="none"/>
                <w:lang w:val="zh-CN" w:eastAsia="zh-CN" w:bidi="zh-CN"/>
              </w:rPr>
            </w:pPr>
            <w:r>
              <w:rPr>
                <w:rFonts w:hint="eastAsia" w:ascii="宋体" w:hAnsi="宋体" w:eastAsia="宋体" w:cs="宋体"/>
                <w:b w:val="0"/>
                <w:bCs/>
                <w:sz w:val="21"/>
                <w:szCs w:val="21"/>
                <w:highlight w:val="none"/>
              </w:rPr>
              <w:t>93</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小量杯</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50ml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2"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b w:val="0"/>
                <w:bCs/>
                <w:kern w:val="2"/>
                <w:sz w:val="21"/>
                <w:szCs w:val="21"/>
                <w:highlight w:val="none"/>
                <w:lang w:val="zh-CN" w:eastAsia="zh-CN" w:bidi="zh-CN"/>
              </w:rPr>
            </w:pPr>
            <w:r>
              <w:rPr>
                <w:rFonts w:hint="eastAsia" w:ascii="宋体" w:hAnsi="宋体" w:eastAsia="宋体" w:cs="宋体"/>
                <w:b w:val="0"/>
                <w:bCs/>
                <w:sz w:val="21"/>
                <w:szCs w:val="21"/>
                <w:highlight w:val="none"/>
              </w:rPr>
              <w:t>94</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蒸馏水</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2"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b w:val="0"/>
                <w:bCs/>
                <w:kern w:val="2"/>
                <w:sz w:val="21"/>
                <w:szCs w:val="21"/>
                <w:highlight w:val="none"/>
                <w:lang w:val="zh-CN" w:eastAsia="zh-CN" w:bidi="zh-CN"/>
              </w:rPr>
            </w:pPr>
            <w:r>
              <w:rPr>
                <w:rFonts w:hint="eastAsia" w:ascii="宋体" w:hAnsi="宋体" w:eastAsia="宋体" w:cs="宋体"/>
                <w:b w:val="0"/>
                <w:bCs/>
                <w:sz w:val="21"/>
                <w:szCs w:val="21"/>
                <w:highlight w:val="none"/>
              </w:rPr>
              <w:t>95</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生理盐水</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100ml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1"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b w:val="0"/>
                <w:bCs/>
                <w:kern w:val="2"/>
                <w:sz w:val="21"/>
                <w:szCs w:val="21"/>
                <w:highlight w:val="none"/>
                <w:lang w:val="zh-CN" w:eastAsia="zh-CN" w:bidi="zh-CN"/>
              </w:rPr>
            </w:pPr>
            <w:r>
              <w:rPr>
                <w:rFonts w:hint="eastAsia" w:ascii="宋体" w:hAnsi="宋体" w:eastAsia="宋体" w:cs="宋体"/>
                <w:b w:val="0"/>
                <w:bCs/>
                <w:sz w:val="21"/>
                <w:szCs w:val="21"/>
                <w:highlight w:val="none"/>
              </w:rPr>
              <w:t>96</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消毒干棉球</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2"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b w:val="0"/>
                <w:bCs/>
                <w:kern w:val="2"/>
                <w:sz w:val="21"/>
                <w:szCs w:val="21"/>
                <w:highlight w:val="none"/>
                <w:lang w:val="zh-CN" w:eastAsia="zh-CN" w:bidi="zh-CN"/>
              </w:rPr>
            </w:pPr>
            <w:r>
              <w:rPr>
                <w:rFonts w:hint="eastAsia" w:ascii="宋体" w:hAnsi="宋体" w:eastAsia="宋体" w:cs="宋体"/>
                <w:b w:val="0"/>
                <w:bCs/>
                <w:sz w:val="21"/>
                <w:szCs w:val="21"/>
                <w:highlight w:val="none"/>
              </w:rPr>
              <w:t>97</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手电筒</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lang w:val="en-US" w:eastAsia="zh-CN"/>
              </w:rPr>
              <w:t>120</w:t>
            </w:r>
            <w:r>
              <w:rPr>
                <w:rFonts w:hint="eastAsia" w:ascii="宋体" w:hAnsi="宋体" w:eastAsia="宋体" w:cs="宋体"/>
                <w:b w:val="0"/>
                <w:bCs/>
                <w:sz w:val="21"/>
                <w:szCs w:val="21"/>
                <w:highlight w:val="none"/>
              </w:rPr>
              <w:t>*</w:t>
            </w:r>
            <w:r>
              <w:rPr>
                <w:rFonts w:hint="eastAsia" w:ascii="宋体" w:hAnsi="宋体" w:eastAsia="宋体" w:cs="宋体"/>
                <w:b w:val="0"/>
                <w:bCs/>
                <w:sz w:val="21"/>
                <w:szCs w:val="21"/>
                <w:highlight w:val="none"/>
                <w:lang w:val="en-US" w:eastAsia="zh-CN"/>
              </w:rPr>
              <w:t>13</w:t>
            </w:r>
            <w:r>
              <w:rPr>
                <w:rFonts w:hint="eastAsia" w:ascii="宋体" w:hAnsi="宋体" w:eastAsia="宋体" w:cs="宋体"/>
                <w:b w:val="0"/>
                <w:bCs/>
                <w:sz w:val="21"/>
                <w:szCs w:val="21"/>
                <w:highlight w:val="none"/>
              </w:rPr>
              <w:t>*</w:t>
            </w:r>
            <w:r>
              <w:rPr>
                <w:rFonts w:hint="eastAsia" w:ascii="宋体" w:hAnsi="宋体" w:eastAsia="宋体" w:cs="宋体"/>
                <w:b w:val="0"/>
                <w:bCs/>
                <w:sz w:val="21"/>
                <w:szCs w:val="21"/>
                <w:highlight w:val="none"/>
                <w:lang w:val="en-US" w:eastAsia="zh-CN"/>
              </w:rPr>
              <w:t>13</w:t>
            </w:r>
            <w:r>
              <w:rPr>
                <w:rFonts w:hint="eastAsia" w:ascii="宋体" w:hAnsi="宋体" w:eastAsia="宋体" w:cs="宋体"/>
                <w:b w:val="0"/>
                <w:bCs/>
                <w:sz w:val="21"/>
                <w:szCs w:val="21"/>
                <w:highlight w:val="none"/>
              </w:rPr>
              <w:t>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2"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b w:val="0"/>
                <w:bCs/>
                <w:kern w:val="2"/>
                <w:sz w:val="21"/>
                <w:szCs w:val="21"/>
                <w:highlight w:val="none"/>
                <w:lang w:val="zh-CN" w:eastAsia="zh-CN" w:bidi="zh-CN"/>
              </w:rPr>
            </w:pPr>
            <w:r>
              <w:rPr>
                <w:rFonts w:hint="eastAsia" w:ascii="宋体" w:hAnsi="宋体" w:eastAsia="宋体" w:cs="宋体"/>
                <w:b w:val="0"/>
                <w:bCs/>
                <w:sz w:val="21"/>
                <w:szCs w:val="21"/>
                <w:highlight w:val="none"/>
              </w:rPr>
              <w:t>98</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清洁体温计存放盒</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6cm*16.5cm*6.6cm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1"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b w:val="0"/>
                <w:bCs/>
                <w:kern w:val="2"/>
                <w:sz w:val="21"/>
                <w:szCs w:val="21"/>
                <w:highlight w:val="none"/>
                <w:lang w:val="zh-CN" w:eastAsia="zh-CN" w:bidi="zh-CN"/>
              </w:rPr>
            </w:pPr>
            <w:r>
              <w:rPr>
                <w:rFonts w:hint="eastAsia" w:ascii="宋体" w:hAnsi="宋体" w:eastAsia="宋体" w:cs="宋体"/>
                <w:b w:val="0"/>
                <w:bCs/>
                <w:sz w:val="21"/>
                <w:szCs w:val="21"/>
                <w:highlight w:val="none"/>
              </w:rPr>
              <w:t>99</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体温计消毒盒及消毒液</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750ml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2"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b w:val="0"/>
                <w:bCs/>
                <w:kern w:val="2"/>
                <w:sz w:val="21"/>
                <w:szCs w:val="21"/>
                <w:highlight w:val="none"/>
                <w:lang w:val="zh-CN" w:eastAsia="zh-CN" w:bidi="zh-CN"/>
              </w:rPr>
            </w:pPr>
            <w:r>
              <w:rPr>
                <w:rFonts w:hint="eastAsia" w:ascii="宋体" w:hAnsi="宋体" w:eastAsia="宋体" w:cs="宋体"/>
                <w:b w:val="0"/>
                <w:bCs/>
                <w:sz w:val="21"/>
                <w:szCs w:val="21"/>
                <w:highlight w:val="none"/>
              </w:rPr>
              <w:t>100</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腋温计</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水银、电子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1"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b w:val="0"/>
                <w:bCs/>
                <w:kern w:val="2"/>
                <w:sz w:val="21"/>
                <w:szCs w:val="21"/>
                <w:highlight w:val="none"/>
                <w:lang w:val="zh-CN" w:eastAsia="zh-CN" w:bidi="zh-CN"/>
              </w:rPr>
            </w:pPr>
            <w:r>
              <w:rPr>
                <w:rFonts w:hint="eastAsia" w:ascii="宋体" w:hAnsi="宋体" w:eastAsia="宋体" w:cs="宋体"/>
                <w:b w:val="0"/>
                <w:bCs/>
                <w:sz w:val="21"/>
                <w:szCs w:val="21"/>
                <w:highlight w:val="none"/>
              </w:rPr>
              <w:t>101</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小相册</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内有相片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2"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b w:val="0"/>
                <w:bCs/>
                <w:kern w:val="2"/>
                <w:sz w:val="21"/>
                <w:szCs w:val="21"/>
                <w:highlight w:val="none"/>
                <w:lang w:val="zh-CN" w:eastAsia="zh-CN" w:bidi="zh-CN"/>
              </w:rPr>
            </w:pPr>
            <w:r>
              <w:rPr>
                <w:rFonts w:hint="eastAsia" w:ascii="宋体" w:hAnsi="宋体" w:eastAsia="宋体" w:cs="宋体"/>
                <w:b w:val="0"/>
                <w:bCs/>
                <w:sz w:val="21"/>
                <w:szCs w:val="21"/>
                <w:highlight w:val="none"/>
              </w:rPr>
              <w:t>102</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电话</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移动或固定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2"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b w:val="0"/>
                <w:bCs/>
                <w:kern w:val="2"/>
                <w:sz w:val="21"/>
                <w:szCs w:val="21"/>
                <w:highlight w:val="none"/>
                <w:lang w:val="zh-CN" w:eastAsia="zh-CN" w:bidi="zh-CN"/>
              </w:rPr>
            </w:pPr>
            <w:r>
              <w:rPr>
                <w:rFonts w:hint="eastAsia" w:ascii="宋体" w:hAnsi="宋体" w:eastAsia="宋体" w:cs="宋体"/>
                <w:b w:val="0"/>
                <w:bCs/>
                <w:sz w:val="21"/>
                <w:szCs w:val="21"/>
                <w:highlight w:val="none"/>
              </w:rPr>
              <w:t>103</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靠背垫</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20*20 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1"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b w:val="0"/>
                <w:bCs/>
                <w:kern w:val="2"/>
                <w:sz w:val="21"/>
                <w:szCs w:val="21"/>
                <w:highlight w:val="none"/>
                <w:lang w:val="zh-CN" w:eastAsia="zh-CN" w:bidi="zh-CN"/>
              </w:rPr>
            </w:pPr>
            <w:r>
              <w:rPr>
                <w:rFonts w:hint="eastAsia" w:ascii="宋体" w:hAnsi="宋体" w:eastAsia="宋体" w:cs="宋体"/>
                <w:b w:val="0"/>
                <w:bCs/>
                <w:sz w:val="21"/>
                <w:szCs w:val="21"/>
                <w:highlight w:val="none"/>
              </w:rPr>
              <w:t>104</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带盖水杯</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200-300ml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2"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b w:val="0"/>
                <w:bCs/>
                <w:kern w:val="2"/>
                <w:sz w:val="21"/>
                <w:szCs w:val="21"/>
                <w:highlight w:val="none"/>
                <w:lang w:val="zh-CN" w:eastAsia="zh-CN" w:bidi="zh-CN"/>
              </w:rPr>
            </w:pPr>
            <w:r>
              <w:rPr>
                <w:rFonts w:hint="eastAsia" w:ascii="宋体" w:hAnsi="宋体" w:eastAsia="宋体" w:cs="宋体"/>
                <w:b w:val="0"/>
                <w:bCs/>
                <w:sz w:val="21"/>
                <w:szCs w:val="21"/>
                <w:highlight w:val="none"/>
              </w:rPr>
              <w:t>105</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一次性酒精棉片</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2"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b w:val="0"/>
                <w:bCs/>
                <w:kern w:val="2"/>
                <w:sz w:val="21"/>
                <w:szCs w:val="21"/>
                <w:highlight w:val="none"/>
                <w:lang w:val="zh-CN" w:eastAsia="zh-CN" w:bidi="zh-CN"/>
              </w:rPr>
            </w:pPr>
            <w:r>
              <w:rPr>
                <w:rFonts w:hint="eastAsia" w:ascii="宋体" w:hAnsi="宋体" w:eastAsia="宋体" w:cs="宋体"/>
                <w:b w:val="0"/>
                <w:bCs/>
                <w:sz w:val="21"/>
                <w:szCs w:val="21"/>
                <w:highlight w:val="none"/>
              </w:rPr>
              <w:t>106</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小馒头、饼干等</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普通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2"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b w:val="0"/>
                <w:bCs/>
                <w:kern w:val="2"/>
                <w:sz w:val="21"/>
                <w:szCs w:val="21"/>
                <w:highlight w:val="none"/>
                <w:lang w:val="zh-CN" w:eastAsia="zh-CN" w:bidi="zh-CN"/>
              </w:rPr>
            </w:pPr>
            <w:r>
              <w:rPr>
                <w:rFonts w:hint="eastAsia" w:ascii="宋体" w:hAnsi="宋体" w:eastAsia="宋体" w:cs="宋体"/>
                <w:b w:val="0"/>
                <w:bCs/>
                <w:sz w:val="21"/>
                <w:szCs w:val="21"/>
                <w:highlight w:val="none"/>
              </w:rPr>
              <w:t>107</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穿衣镜</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高：200cm，宽：80cm 左右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1"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b w:val="0"/>
                <w:bCs/>
                <w:kern w:val="2"/>
                <w:sz w:val="21"/>
                <w:szCs w:val="21"/>
                <w:highlight w:val="none"/>
                <w:lang w:val="zh-CN" w:eastAsia="zh-CN" w:bidi="zh-CN"/>
              </w:rPr>
            </w:pPr>
            <w:r>
              <w:rPr>
                <w:rFonts w:hint="eastAsia" w:ascii="宋体" w:hAnsi="宋体" w:eastAsia="宋体" w:cs="宋体"/>
                <w:b w:val="0"/>
                <w:bCs/>
                <w:sz w:val="21"/>
                <w:szCs w:val="21"/>
                <w:highlight w:val="none"/>
              </w:rPr>
              <w:t>108</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简易角度尺</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普通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b w:val="0"/>
                <w:bCs/>
                <w:kern w:val="2"/>
                <w:sz w:val="21"/>
                <w:szCs w:val="21"/>
                <w:highlight w:val="none"/>
                <w:lang w:val="zh-CN" w:eastAsia="zh-CN" w:bidi="zh-CN"/>
              </w:rPr>
            </w:pPr>
            <w:r>
              <w:rPr>
                <w:rFonts w:hint="eastAsia" w:ascii="宋体" w:hAnsi="宋体" w:eastAsia="宋体" w:cs="宋体"/>
                <w:b w:val="0"/>
                <w:bCs/>
                <w:sz w:val="21"/>
                <w:szCs w:val="21"/>
                <w:highlight w:val="none"/>
              </w:rPr>
              <w:t>109</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床旁靠背椅</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家用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2"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b w:val="0"/>
                <w:bCs/>
                <w:kern w:val="2"/>
                <w:sz w:val="21"/>
                <w:szCs w:val="21"/>
                <w:highlight w:val="none"/>
                <w:lang w:val="zh-CN" w:eastAsia="zh-CN" w:bidi="zh-CN"/>
              </w:rPr>
            </w:pPr>
            <w:r>
              <w:rPr>
                <w:rFonts w:hint="eastAsia" w:ascii="宋体" w:hAnsi="宋体" w:eastAsia="宋体" w:cs="宋体"/>
                <w:b w:val="0"/>
                <w:bCs/>
                <w:sz w:val="21"/>
                <w:szCs w:val="21"/>
                <w:highlight w:val="none"/>
              </w:rPr>
              <w:t>110</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一次性注射器</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lang w:val="en-US" w:eastAsia="zh-CN"/>
              </w:rPr>
              <w:t>2</w:t>
            </w:r>
            <w:r>
              <w:rPr>
                <w:rFonts w:hint="eastAsia" w:ascii="宋体" w:hAnsi="宋体" w:eastAsia="宋体" w:cs="宋体"/>
                <w:b w:val="0"/>
                <w:bCs/>
                <w:sz w:val="21"/>
                <w:szCs w:val="21"/>
                <w:highlight w:val="none"/>
              </w:rPr>
              <w:t>0</w:t>
            </w:r>
            <w:r>
              <w:rPr>
                <w:rFonts w:hint="eastAsia" w:ascii="宋体" w:hAnsi="宋体" w:eastAsia="宋体" w:cs="宋体"/>
                <w:b w:val="0"/>
                <w:bCs/>
                <w:sz w:val="21"/>
                <w:szCs w:val="21"/>
                <w:highlight w:val="none"/>
                <w:lang w:val="en-US" w:eastAsia="zh-CN"/>
              </w:rPr>
              <w:t>/</w:t>
            </w:r>
            <w:r>
              <w:rPr>
                <w:rFonts w:hint="eastAsia" w:ascii="宋体" w:hAnsi="宋体" w:eastAsia="宋体" w:cs="宋体"/>
                <w:b w:val="0"/>
                <w:bCs/>
                <w:sz w:val="21"/>
                <w:szCs w:val="21"/>
                <w:highlight w:val="none"/>
              </w:rPr>
              <w:t>50ml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2"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b w:val="0"/>
                <w:bCs/>
                <w:kern w:val="2"/>
                <w:sz w:val="21"/>
                <w:szCs w:val="21"/>
                <w:highlight w:val="none"/>
                <w:lang w:val="zh-CN" w:eastAsia="zh-CN" w:bidi="zh-CN"/>
              </w:rPr>
            </w:pPr>
            <w:r>
              <w:rPr>
                <w:rFonts w:hint="eastAsia" w:ascii="宋体" w:hAnsi="宋体" w:eastAsia="宋体" w:cs="宋体"/>
                <w:b w:val="0"/>
                <w:bCs/>
                <w:sz w:val="21"/>
                <w:szCs w:val="21"/>
                <w:highlight w:val="none"/>
              </w:rPr>
              <w:t>111</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治疗碗</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不锈钢 14-16cm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b w:val="0"/>
                <w:bCs/>
                <w:kern w:val="2"/>
                <w:sz w:val="21"/>
                <w:szCs w:val="21"/>
                <w:highlight w:val="none"/>
                <w:lang w:val="zh-CN" w:eastAsia="zh-CN" w:bidi="zh-CN"/>
              </w:rPr>
            </w:pPr>
            <w:r>
              <w:rPr>
                <w:rFonts w:hint="eastAsia" w:ascii="宋体" w:hAnsi="宋体" w:eastAsia="宋体" w:cs="宋体"/>
                <w:b w:val="0"/>
                <w:bCs/>
                <w:sz w:val="21"/>
                <w:szCs w:val="21"/>
                <w:highlight w:val="none"/>
              </w:rPr>
              <w:t>112</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12色彩笔</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普通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113</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海报纸</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57*86cm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2"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114</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沙发</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115</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圆桌</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普通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2"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116</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桌布</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与桌子相配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2"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117</w:t>
            </w:r>
          </w:p>
        </w:tc>
        <w:tc>
          <w:tcPr>
            <w:tcW w:w="89" w:type="dxa"/>
            <w:tcBorders>
              <w:right w:val="nil"/>
            </w:tcBorders>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p>
        </w:tc>
        <w:tc>
          <w:tcPr>
            <w:tcW w:w="2861" w:type="dxa"/>
            <w:tcBorders>
              <w:left w:val="nil"/>
            </w:tcBorders>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花</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可塑料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1" w:hRule="atLeast"/>
        </w:trPr>
        <w:tc>
          <w:tcPr>
            <w:tcW w:w="194" w:type="dxa"/>
            <w:tcBorders>
              <w:right w:val="nil"/>
            </w:tcBorders>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p>
        </w:tc>
        <w:tc>
          <w:tcPr>
            <w:tcW w:w="571" w:type="dxa"/>
            <w:gridSpan w:val="2"/>
            <w:tcBorders>
              <w:left w:val="nil"/>
            </w:tcBorders>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both"/>
              <w:textAlignment w:val="auto"/>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118</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花瓶</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普通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119</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凳子</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普通（适合老年人）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2"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120</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入户便携式服务箱</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35*20*22cm 左右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121</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红糖</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普通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122</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快速血糖仪</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有采血针和血糖试纸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123</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心肺复苏模型</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124</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指夹式脉搏血氧仪</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2"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125</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纸尿裤</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成人型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2"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126</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手指头仿真软质模型</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大号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2"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b w:val="0"/>
                <w:bCs/>
                <w:kern w:val="2"/>
                <w:sz w:val="21"/>
                <w:szCs w:val="21"/>
                <w:highlight w:val="none"/>
                <w:lang w:val="zh-CN" w:eastAsia="zh-CN" w:bidi="zh-CN"/>
              </w:rPr>
            </w:pPr>
            <w:r>
              <w:rPr>
                <w:rFonts w:hint="eastAsia" w:ascii="宋体" w:hAnsi="宋体" w:eastAsia="宋体" w:cs="宋体"/>
                <w:b w:val="0"/>
                <w:bCs/>
                <w:sz w:val="21"/>
                <w:szCs w:val="21"/>
                <w:highlight w:val="none"/>
              </w:rPr>
              <w:t>127</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护理车</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常规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1"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b w:val="0"/>
                <w:bCs/>
                <w:kern w:val="2"/>
                <w:sz w:val="21"/>
                <w:szCs w:val="21"/>
                <w:highlight w:val="none"/>
                <w:lang w:val="zh-CN" w:eastAsia="zh-CN" w:bidi="zh-CN"/>
              </w:rPr>
            </w:pPr>
            <w:r>
              <w:rPr>
                <w:rFonts w:hint="eastAsia" w:ascii="宋体" w:hAnsi="宋体" w:eastAsia="宋体" w:cs="宋体"/>
                <w:b w:val="0"/>
                <w:bCs/>
                <w:sz w:val="21"/>
                <w:szCs w:val="21"/>
                <w:highlight w:val="none"/>
              </w:rPr>
              <w:t>128</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弹力袜</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2"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b w:val="0"/>
                <w:bCs/>
                <w:kern w:val="2"/>
                <w:sz w:val="21"/>
                <w:szCs w:val="21"/>
                <w:highlight w:val="none"/>
                <w:lang w:val="zh-CN" w:eastAsia="zh-CN" w:bidi="zh-CN"/>
              </w:rPr>
            </w:pPr>
            <w:r>
              <w:rPr>
                <w:rFonts w:hint="eastAsia" w:ascii="宋体" w:hAnsi="宋体" w:eastAsia="宋体" w:cs="宋体"/>
                <w:b w:val="0"/>
                <w:bCs/>
                <w:sz w:val="21"/>
                <w:szCs w:val="21"/>
                <w:highlight w:val="none"/>
              </w:rPr>
              <w:t>129</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酒精</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2"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b w:val="0"/>
                <w:bCs/>
                <w:kern w:val="2"/>
                <w:sz w:val="21"/>
                <w:szCs w:val="21"/>
                <w:highlight w:val="none"/>
                <w:lang w:val="zh-CN" w:eastAsia="zh-CN" w:bidi="zh-CN"/>
              </w:rPr>
            </w:pPr>
            <w:r>
              <w:rPr>
                <w:rFonts w:hint="eastAsia" w:ascii="宋体" w:hAnsi="宋体" w:eastAsia="宋体" w:cs="宋体"/>
                <w:b w:val="0"/>
                <w:bCs/>
                <w:sz w:val="21"/>
                <w:szCs w:val="21"/>
                <w:highlight w:val="none"/>
              </w:rPr>
              <w:t>130</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垃圾箱</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家用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2"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宋体" w:hAnsi="宋体" w:eastAsia="宋体" w:cs="宋体"/>
                <w:b w:val="0"/>
                <w:bCs/>
                <w:kern w:val="2"/>
                <w:sz w:val="21"/>
                <w:szCs w:val="21"/>
                <w:highlight w:val="none"/>
                <w:lang w:val="zh-CN" w:eastAsia="zh-CN" w:bidi="zh-CN"/>
              </w:rPr>
            </w:pPr>
            <w:r>
              <w:rPr>
                <w:rFonts w:hint="eastAsia" w:ascii="宋体" w:hAnsi="宋体" w:eastAsia="宋体" w:cs="宋体"/>
                <w:b w:val="0"/>
                <w:bCs/>
                <w:sz w:val="21"/>
                <w:szCs w:val="21"/>
                <w:highlight w:val="none"/>
              </w:rPr>
              <w:t>131</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防滑鞋</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2"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132</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润肤霜</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1"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133</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模拟烟</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2"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134</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银白色假发套</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1"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135</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长枕</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50*90cm 左右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12" w:hRule="atLeast"/>
        </w:trPr>
        <w:tc>
          <w:tcPr>
            <w:tcW w:w="765" w:type="dxa"/>
            <w:gridSpan w:val="3"/>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default"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136</w:t>
            </w:r>
          </w:p>
        </w:tc>
        <w:tc>
          <w:tcPr>
            <w:tcW w:w="2950" w:type="dxa"/>
            <w:gridSpan w:val="2"/>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秒表</w:t>
            </w:r>
          </w:p>
        </w:tc>
        <w:tc>
          <w:tcPr>
            <w:tcW w:w="4620" w:type="dxa"/>
            <w:shd w:val="clear" w:color="auto" w:fill="auto"/>
            <w:vAlign w:val="center"/>
          </w:tcPr>
          <w:p>
            <w:pPr>
              <w:pStyle w:val="10"/>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宋体" w:hAnsi="宋体" w:eastAsia="宋体" w:cs="宋体"/>
                <w:b w:val="0"/>
                <w:bCs/>
                <w:sz w:val="21"/>
                <w:szCs w:val="21"/>
                <w:highlight w:val="none"/>
              </w:rPr>
            </w:pPr>
          </w:p>
        </w:tc>
      </w:tr>
    </w:tbl>
    <w:p>
      <w:pPr>
        <w:keepNext w:val="0"/>
        <w:keepLines w:val="0"/>
        <w:widowControl/>
        <w:suppressLineNumbers w:val="0"/>
        <w:jc w:val="left"/>
        <w:rPr>
          <w:rFonts w:hint="eastAsia" w:ascii="宋体" w:hAnsi="宋体" w:eastAsia="宋体" w:cs="宋体"/>
          <w:color w:val="333333"/>
          <w:kern w:val="0"/>
          <w:sz w:val="21"/>
          <w:szCs w:val="21"/>
          <w:lang w:val="en-US" w:eastAsia="zh-CN" w:bidi="ar"/>
        </w:rPr>
      </w:pPr>
      <w:r>
        <w:rPr>
          <w:rFonts w:hint="eastAsia" w:ascii="宋体" w:hAnsi="宋体" w:eastAsia="宋体" w:cs="宋体"/>
          <w:b/>
          <w:bCs/>
          <w:color w:val="333333"/>
          <w:kern w:val="0"/>
          <w:sz w:val="21"/>
          <w:szCs w:val="21"/>
          <w:lang w:val="en-US" w:eastAsia="zh-CN" w:bidi="ar"/>
        </w:rPr>
        <w:t>备注：</w:t>
      </w:r>
      <w:r>
        <w:rPr>
          <w:rFonts w:hint="eastAsia" w:ascii="宋体" w:hAnsi="宋体" w:eastAsia="宋体" w:cs="宋体"/>
          <w:color w:val="333333"/>
          <w:kern w:val="0"/>
          <w:sz w:val="21"/>
          <w:szCs w:val="21"/>
          <w:lang w:val="en-US" w:eastAsia="zh-CN" w:bidi="ar"/>
        </w:rPr>
        <w:t>竞赛中可用类似的用物替换。</w:t>
      </w:r>
    </w:p>
    <w:p>
      <w:pPr>
        <w:pStyle w:val="2"/>
        <w:rPr>
          <w:rFonts w:hint="eastAsia" w:ascii="宋体" w:hAnsi="宋体" w:eastAsia="宋体" w:cs="宋体"/>
          <w:color w:val="333333"/>
          <w:kern w:val="0"/>
          <w:sz w:val="21"/>
          <w:szCs w:val="21"/>
          <w:lang w:val="en-US" w:eastAsia="zh-CN" w:bidi="ar"/>
        </w:rPr>
      </w:pPr>
    </w:p>
    <w:p>
      <w:pPr>
        <w:pStyle w:val="2"/>
        <w:rPr>
          <w:rFonts w:hint="eastAsia" w:ascii="宋体" w:hAnsi="宋体" w:eastAsia="宋体" w:cs="宋体"/>
          <w:color w:val="333333"/>
          <w:kern w:val="0"/>
          <w:sz w:val="21"/>
          <w:szCs w:val="21"/>
          <w:lang w:val="en-US" w:eastAsia="zh-CN" w:bidi="ar"/>
        </w:rPr>
      </w:pPr>
    </w:p>
    <w:p>
      <w:pPr>
        <w:pStyle w:val="2"/>
        <w:rPr>
          <w:rFonts w:hint="eastAsia" w:ascii="宋体" w:hAnsi="宋体" w:eastAsia="宋体" w:cs="宋体"/>
          <w:color w:val="333333"/>
          <w:kern w:val="0"/>
          <w:sz w:val="21"/>
          <w:szCs w:val="21"/>
          <w:lang w:val="en-US" w:eastAsia="zh-CN" w:bidi="ar"/>
        </w:rPr>
      </w:pPr>
    </w:p>
    <w:p>
      <w:pPr>
        <w:pStyle w:val="2"/>
        <w:rPr>
          <w:rFonts w:hint="eastAsia" w:ascii="宋体" w:hAnsi="宋体" w:eastAsia="宋体" w:cs="宋体"/>
          <w:color w:val="333333"/>
          <w:kern w:val="0"/>
          <w:sz w:val="21"/>
          <w:szCs w:val="21"/>
          <w:lang w:val="en-US" w:eastAsia="zh-CN" w:bidi="ar"/>
        </w:rPr>
      </w:pPr>
    </w:p>
    <w:p>
      <w:pPr>
        <w:pStyle w:val="2"/>
        <w:rPr>
          <w:rFonts w:hint="eastAsia" w:ascii="宋体" w:hAnsi="宋体" w:eastAsia="宋体" w:cs="宋体"/>
          <w:color w:val="333333"/>
          <w:kern w:val="0"/>
          <w:sz w:val="21"/>
          <w:szCs w:val="21"/>
          <w:lang w:val="en-US" w:eastAsia="zh-CN" w:bidi="ar"/>
        </w:rPr>
      </w:pPr>
    </w:p>
    <w:p>
      <w:pPr>
        <w:pStyle w:val="2"/>
        <w:rPr>
          <w:rFonts w:hint="eastAsia" w:ascii="宋体" w:hAnsi="宋体" w:eastAsia="宋体" w:cs="宋体"/>
          <w:color w:val="333333"/>
          <w:kern w:val="0"/>
          <w:sz w:val="21"/>
          <w:szCs w:val="21"/>
          <w:lang w:val="en-US" w:eastAsia="zh-CN" w:bidi="ar"/>
        </w:rPr>
      </w:pPr>
    </w:p>
    <w:p>
      <w:pPr>
        <w:pStyle w:val="2"/>
        <w:rPr>
          <w:rFonts w:hint="eastAsia" w:ascii="宋体" w:hAnsi="宋体" w:eastAsia="宋体" w:cs="宋体"/>
          <w:color w:val="333333"/>
          <w:kern w:val="0"/>
          <w:sz w:val="21"/>
          <w:szCs w:val="21"/>
          <w:lang w:val="en-US" w:eastAsia="zh-CN" w:bidi="ar"/>
        </w:rPr>
      </w:pPr>
    </w:p>
    <w:p>
      <w:pPr>
        <w:pStyle w:val="2"/>
        <w:rPr>
          <w:rFonts w:hint="eastAsia" w:ascii="宋体" w:hAnsi="宋体" w:eastAsia="宋体" w:cs="宋体"/>
          <w:color w:val="333333"/>
          <w:kern w:val="0"/>
          <w:sz w:val="21"/>
          <w:szCs w:val="21"/>
          <w:lang w:val="en-US" w:eastAsia="zh-CN" w:bidi="ar"/>
        </w:rPr>
      </w:pPr>
    </w:p>
    <w:p>
      <w:pPr>
        <w:pStyle w:val="2"/>
        <w:rPr>
          <w:rFonts w:hint="eastAsia" w:ascii="宋体" w:hAnsi="宋体" w:eastAsia="宋体" w:cs="宋体"/>
          <w:color w:val="333333"/>
          <w:kern w:val="0"/>
          <w:sz w:val="21"/>
          <w:szCs w:val="21"/>
          <w:lang w:val="en-US" w:eastAsia="zh-CN" w:bidi="ar"/>
        </w:rPr>
      </w:pPr>
    </w:p>
    <w:p>
      <w:pPr>
        <w:pStyle w:val="2"/>
        <w:rPr>
          <w:rFonts w:hint="eastAsia" w:ascii="宋体" w:hAnsi="宋体" w:eastAsia="宋体" w:cs="宋体"/>
          <w:color w:val="333333"/>
          <w:kern w:val="0"/>
          <w:sz w:val="21"/>
          <w:szCs w:val="21"/>
          <w:lang w:val="en-US" w:eastAsia="zh-CN" w:bidi="ar"/>
        </w:rPr>
      </w:pPr>
    </w:p>
    <w:p>
      <w:pPr>
        <w:pStyle w:val="2"/>
        <w:rPr>
          <w:rFonts w:hint="eastAsia" w:ascii="宋体" w:hAnsi="宋体" w:eastAsia="宋体" w:cs="宋体"/>
          <w:color w:val="333333"/>
          <w:kern w:val="0"/>
          <w:sz w:val="21"/>
          <w:szCs w:val="21"/>
          <w:lang w:val="en-US" w:eastAsia="zh-CN" w:bidi="ar"/>
        </w:rPr>
      </w:pPr>
    </w:p>
    <w:p>
      <w:pPr>
        <w:pStyle w:val="2"/>
        <w:rPr>
          <w:rFonts w:hint="eastAsia" w:ascii="宋体" w:hAnsi="宋体" w:eastAsia="宋体" w:cs="宋体"/>
          <w:color w:val="333333"/>
          <w:kern w:val="0"/>
          <w:sz w:val="21"/>
          <w:szCs w:val="21"/>
          <w:lang w:val="en-US" w:eastAsia="zh-CN" w:bidi="ar"/>
        </w:rPr>
      </w:pPr>
    </w:p>
    <w:p>
      <w:pPr>
        <w:pStyle w:val="2"/>
        <w:rPr>
          <w:rFonts w:hint="eastAsia" w:ascii="宋体" w:hAnsi="宋体" w:eastAsia="宋体" w:cs="宋体"/>
          <w:color w:val="333333"/>
          <w:kern w:val="0"/>
          <w:sz w:val="21"/>
          <w:szCs w:val="21"/>
          <w:lang w:val="en-US" w:eastAsia="zh-CN" w:bidi="ar"/>
        </w:rPr>
      </w:pPr>
    </w:p>
    <w:p>
      <w:pPr>
        <w:pStyle w:val="2"/>
        <w:rPr>
          <w:rFonts w:hint="eastAsia" w:ascii="宋体" w:hAnsi="宋体" w:eastAsia="宋体" w:cs="宋体"/>
          <w:color w:val="333333"/>
          <w:kern w:val="0"/>
          <w:sz w:val="21"/>
          <w:szCs w:val="21"/>
          <w:lang w:val="en-US" w:eastAsia="zh-CN" w:bidi="ar"/>
        </w:rPr>
      </w:pPr>
    </w:p>
    <w:p>
      <w:pPr>
        <w:pStyle w:val="2"/>
        <w:rPr>
          <w:rFonts w:hint="eastAsia" w:ascii="宋体" w:hAnsi="宋体" w:eastAsia="宋体" w:cs="宋体"/>
          <w:color w:val="333333"/>
          <w:kern w:val="0"/>
          <w:sz w:val="21"/>
          <w:szCs w:val="21"/>
          <w:lang w:val="en-US" w:eastAsia="zh-CN" w:bidi="ar"/>
        </w:rPr>
      </w:pPr>
    </w:p>
    <w:p>
      <w:pPr>
        <w:pStyle w:val="2"/>
        <w:rPr>
          <w:rFonts w:hint="eastAsia" w:ascii="宋体" w:hAnsi="宋体" w:eastAsia="宋体" w:cs="宋体"/>
          <w:color w:val="333333"/>
          <w:kern w:val="0"/>
          <w:sz w:val="21"/>
          <w:szCs w:val="21"/>
          <w:lang w:val="en-US" w:eastAsia="zh-CN" w:bidi="ar"/>
        </w:rPr>
      </w:pPr>
    </w:p>
    <w:p>
      <w:pPr>
        <w:pStyle w:val="2"/>
        <w:rPr>
          <w:rFonts w:hint="eastAsia" w:ascii="宋体" w:hAnsi="宋体" w:eastAsia="宋体" w:cs="宋体"/>
          <w:color w:val="333333"/>
          <w:kern w:val="0"/>
          <w:sz w:val="21"/>
          <w:szCs w:val="21"/>
          <w:lang w:val="en-US" w:eastAsia="zh-CN" w:bidi="ar"/>
        </w:rPr>
      </w:pPr>
    </w:p>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eastAsia" w:ascii="宋体" w:hAnsi="宋体" w:eastAsia="宋体" w:cs="宋体"/>
          <w:b/>
          <w:color w:val="000000" w:themeColor="text1"/>
          <w:sz w:val="32"/>
          <w:szCs w:val="32"/>
          <w:lang w:val="en-US" w:eastAsia="zh-CN"/>
          <w14:textFill>
            <w14:solidFill>
              <w14:schemeClr w14:val="tx1"/>
            </w14:solidFill>
          </w14:textFill>
        </w:rPr>
      </w:pPr>
      <w:r>
        <w:rPr>
          <w:rFonts w:hint="eastAsia" w:ascii="宋体" w:hAnsi="宋体" w:eastAsia="宋体" w:cs="宋体"/>
          <w:b/>
          <w:color w:val="000000" w:themeColor="text1"/>
          <w:sz w:val="32"/>
          <w:szCs w:val="32"/>
          <w:lang w:val="en-US" w:eastAsia="zh-CN"/>
          <w14:textFill>
            <w14:solidFill>
              <w14:schemeClr w14:val="tx1"/>
            </w14:solidFill>
          </w14:textFill>
        </w:rPr>
        <w:t>附件Ⅲ</w:t>
      </w:r>
    </w:p>
    <w:p>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楷体" w:hAnsi="楷体" w:eastAsia="楷体"/>
          <w:sz w:val="52"/>
          <w:szCs w:val="52"/>
        </w:rPr>
      </w:pPr>
      <w:r>
        <w:rPr>
          <w:rFonts w:hint="eastAsia" w:ascii="楷体" w:hAnsi="楷体" w:eastAsia="楷体"/>
          <w:sz w:val="52"/>
          <w:szCs w:val="52"/>
        </w:rPr>
        <w:t>照护记录单</w:t>
      </w:r>
    </w:p>
    <w:p>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hint="eastAsia" w:ascii="楷体" w:hAnsi="楷体" w:eastAsia="楷体"/>
          <w:b/>
          <w:sz w:val="28"/>
          <w:szCs w:val="28"/>
        </w:rPr>
      </w:pPr>
      <w:r>
        <w:rPr>
          <w:rFonts w:hint="eastAsia" w:ascii="楷体" w:hAnsi="楷体" w:eastAsia="楷体"/>
          <w:b/>
          <w:sz w:val="28"/>
          <w:szCs w:val="28"/>
        </w:rPr>
        <w:t>姓名：</w:t>
      </w:r>
      <w:r>
        <w:rPr>
          <w:rFonts w:hint="eastAsia" w:ascii="楷体" w:hAnsi="楷体" w:eastAsia="楷体"/>
          <w:b/>
          <w:sz w:val="28"/>
          <w:szCs w:val="28"/>
          <w:u w:val="single"/>
        </w:rPr>
        <w:t xml:space="preserve">           </w:t>
      </w:r>
      <w:r>
        <w:rPr>
          <w:rFonts w:hint="eastAsia" w:ascii="楷体" w:hAnsi="楷体" w:eastAsia="楷体"/>
          <w:b/>
          <w:sz w:val="28"/>
          <w:szCs w:val="28"/>
        </w:rPr>
        <w:t xml:space="preserve">   性别：</w:t>
      </w:r>
      <w:r>
        <w:rPr>
          <w:rFonts w:hint="eastAsia" w:ascii="楷体" w:hAnsi="楷体" w:eastAsia="楷体"/>
          <w:b/>
          <w:sz w:val="28"/>
          <w:szCs w:val="28"/>
          <w:u w:val="single"/>
        </w:rPr>
        <w:t xml:space="preserve">   </w:t>
      </w:r>
      <w:r>
        <w:rPr>
          <w:rFonts w:hint="eastAsia" w:ascii="楷体" w:hAnsi="楷体" w:eastAsia="楷体"/>
          <w:b/>
          <w:sz w:val="28"/>
          <w:szCs w:val="28"/>
        </w:rPr>
        <w:t xml:space="preserve">  年龄：</w:t>
      </w:r>
      <w:r>
        <w:rPr>
          <w:rFonts w:hint="eastAsia" w:ascii="楷体" w:hAnsi="楷体" w:eastAsia="楷体"/>
          <w:b/>
          <w:sz w:val="28"/>
          <w:szCs w:val="28"/>
          <w:u w:val="single"/>
        </w:rPr>
        <w:t xml:space="preserve">     </w:t>
      </w:r>
      <w:r>
        <w:rPr>
          <w:rFonts w:hint="eastAsia" w:ascii="楷体" w:hAnsi="楷体" w:eastAsia="楷体"/>
          <w:b/>
          <w:sz w:val="28"/>
          <w:szCs w:val="28"/>
        </w:rPr>
        <w:t xml:space="preserve">   床号：</w:t>
      </w:r>
      <w:r>
        <w:rPr>
          <w:rFonts w:hint="eastAsia" w:ascii="楷体" w:hAnsi="楷体" w:eastAsia="楷体"/>
          <w:b/>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ascii="楷体" w:hAnsi="楷体" w:eastAsia="楷体"/>
          <w:b/>
          <w:sz w:val="28"/>
          <w:szCs w:val="28"/>
        </w:rPr>
      </w:pPr>
      <w:r>
        <w:rPr>
          <w:rFonts w:hint="eastAsia" w:ascii="楷体" w:hAnsi="楷体" w:eastAsia="楷体"/>
          <w:b/>
          <w:sz w:val="28"/>
          <w:szCs w:val="28"/>
        </w:rPr>
        <w:t>住院号：</w:t>
      </w:r>
      <w:r>
        <w:rPr>
          <w:rFonts w:hint="eastAsia" w:ascii="楷体" w:hAnsi="楷体" w:eastAsia="楷体"/>
          <w:b/>
          <w:sz w:val="28"/>
          <w:szCs w:val="28"/>
          <w:u w:val="single"/>
        </w:rPr>
        <w:t xml:space="preserve">         </w:t>
      </w:r>
      <w:r>
        <w:rPr>
          <w:rFonts w:hint="eastAsia" w:ascii="楷体" w:hAnsi="楷体" w:eastAsia="楷体"/>
          <w:b/>
          <w:sz w:val="28"/>
          <w:szCs w:val="28"/>
        </w:rPr>
        <w:t xml:space="preserve">   诊断：</w:t>
      </w:r>
      <w:r>
        <w:rPr>
          <w:rFonts w:hint="eastAsia" w:ascii="楷体" w:hAnsi="楷体" w:eastAsia="楷体"/>
          <w:b/>
          <w:sz w:val="28"/>
          <w:szCs w:val="28"/>
          <w:u w:val="single"/>
        </w:rPr>
        <w:t xml:space="preserve">    </w:t>
      </w:r>
      <w:r>
        <w:rPr>
          <w:rFonts w:hint="eastAsia" w:ascii="楷体" w:hAnsi="楷体" w:eastAsia="楷体"/>
          <w:b/>
          <w:sz w:val="24"/>
          <w:szCs w:val="24"/>
          <w:u w:val="single"/>
        </w:rPr>
        <w:t xml:space="preserve">                                 </w:t>
      </w:r>
    </w:p>
    <w:tbl>
      <w:tblPr>
        <w:tblStyle w:val="7"/>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45"/>
        <w:gridCol w:w="6225"/>
        <w:gridCol w:w="1052"/>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245" w:type="dxa"/>
          </w:tcPr>
          <w:p>
            <w:pPr>
              <w:jc w:val="center"/>
              <w:rPr>
                <w:rFonts w:ascii="楷体" w:hAnsi="楷体" w:eastAsia="楷体"/>
                <w:b/>
                <w:sz w:val="28"/>
                <w:szCs w:val="28"/>
              </w:rPr>
            </w:pPr>
            <w:r>
              <w:rPr>
                <w:rFonts w:hint="eastAsia" w:ascii="楷体" w:hAnsi="楷体" w:eastAsia="楷体"/>
                <w:b/>
                <w:sz w:val="28"/>
                <w:szCs w:val="28"/>
              </w:rPr>
              <w:t>时间</w:t>
            </w:r>
          </w:p>
        </w:tc>
        <w:tc>
          <w:tcPr>
            <w:tcW w:w="6225" w:type="dxa"/>
          </w:tcPr>
          <w:p>
            <w:pPr>
              <w:jc w:val="center"/>
              <w:rPr>
                <w:rFonts w:ascii="楷体" w:hAnsi="楷体" w:eastAsia="楷体"/>
                <w:b/>
                <w:sz w:val="28"/>
                <w:szCs w:val="28"/>
              </w:rPr>
            </w:pPr>
            <w:r>
              <w:rPr>
                <w:rFonts w:hint="eastAsia" w:ascii="楷体" w:hAnsi="楷体" w:eastAsia="楷体"/>
                <w:b/>
                <w:sz w:val="28"/>
                <w:szCs w:val="28"/>
              </w:rPr>
              <w:t>内容</w:t>
            </w:r>
          </w:p>
        </w:tc>
        <w:tc>
          <w:tcPr>
            <w:tcW w:w="1052" w:type="dxa"/>
          </w:tcPr>
          <w:p>
            <w:pPr>
              <w:jc w:val="center"/>
              <w:rPr>
                <w:rFonts w:ascii="楷体" w:hAnsi="楷体" w:eastAsia="楷体"/>
                <w:b/>
                <w:sz w:val="28"/>
                <w:szCs w:val="28"/>
              </w:rPr>
            </w:pPr>
            <w:r>
              <w:rPr>
                <w:rFonts w:hint="eastAsia" w:ascii="楷体" w:hAnsi="楷体" w:eastAsia="楷体"/>
                <w:b/>
                <w:sz w:val="28"/>
                <w:szCs w:val="28"/>
              </w:rPr>
              <w:t>签名</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245" w:type="dxa"/>
          </w:tcPr>
          <w:p>
            <w:pPr>
              <w:jc w:val="left"/>
              <w:rPr>
                <w:b/>
                <w:sz w:val="28"/>
                <w:szCs w:val="28"/>
              </w:rPr>
            </w:pPr>
          </w:p>
        </w:tc>
        <w:tc>
          <w:tcPr>
            <w:tcW w:w="6225" w:type="dxa"/>
          </w:tcPr>
          <w:p>
            <w:pPr>
              <w:jc w:val="left"/>
              <w:rPr>
                <w:b/>
                <w:sz w:val="28"/>
                <w:szCs w:val="28"/>
              </w:rPr>
            </w:pPr>
          </w:p>
        </w:tc>
        <w:tc>
          <w:tcPr>
            <w:tcW w:w="1052" w:type="dxa"/>
          </w:tcPr>
          <w:p>
            <w:pPr>
              <w:jc w:val="left"/>
              <w:rPr>
                <w:b/>
                <w:sz w:val="28"/>
                <w:szCs w:val="2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245" w:type="dxa"/>
          </w:tcPr>
          <w:p>
            <w:pPr>
              <w:jc w:val="left"/>
              <w:rPr>
                <w:b/>
                <w:sz w:val="28"/>
                <w:szCs w:val="28"/>
              </w:rPr>
            </w:pPr>
          </w:p>
        </w:tc>
        <w:tc>
          <w:tcPr>
            <w:tcW w:w="6225" w:type="dxa"/>
          </w:tcPr>
          <w:p>
            <w:pPr>
              <w:jc w:val="left"/>
              <w:rPr>
                <w:b/>
                <w:sz w:val="28"/>
                <w:szCs w:val="28"/>
              </w:rPr>
            </w:pPr>
          </w:p>
        </w:tc>
        <w:tc>
          <w:tcPr>
            <w:tcW w:w="1052" w:type="dxa"/>
          </w:tcPr>
          <w:p>
            <w:pPr>
              <w:jc w:val="left"/>
              <w:rPr>
                <w:b/>
                <w:sz w:val="28"/>
                <w:szCs w:val="2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245" w:type="dxa"/>
          </w:tcPr>
          <w:p>
            <w:pPr>
              <w:jc w:val="left"/>
              <w:rPr>
                <w:b/>
                <w:sz w:val="28"/>
                <w:szCs w:val="28"/>
              </w:rPr>
            </w:pPr>
          </w:p>
        </w:tc>
        <w:tc>
          <w:tcPr>
            <w:tcW w:w="6225" w:type="dxa"/>
          </w:tcPr>
          <w:p>
            <w:pPr>
              <w:jc w:val="left"/>
              <w:rPr>
                <w:b/>
                <w:sz w:val="28"/>
                <w:szCs w:val="28"/>
              </w:rPr>
            </w:pPr>
          </w:p>
        </w:tc>
        <w:tc>
          <w:tcPr>
            <w:tcW w:w="1052" w:type="dxa"/>
          </w:tcPr>
          <w:p>
            <w:pPr>
              <w:jc w:val="left"/>
              <w:rPr>
                <w:b/>
                <w:sz w:val="28"/>
                <w:szCs w:val="2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245" w:type="dxa"/>
          </w:tcPr>
          <w:p>
            <w:pPr>
              <w:jc w:val="left"/>
              <w:rPr>
                <w:b/>
                <w:sz w:val="28"/>
                <w:szCs w:val="28"/>
              </w:rPr>
            </w:pPr>
          </w:p>
        </w:tc>
        <w:tc>
          <w:tcPr>
            <w:tcW w:w="6225" w:type="dxa"/>
          </w:tcPr>
          <w:p>
            <w:pPr>
              <w:jc w:val="left"/>
              <w:rPr>
                <w:b/>
                <w:sz w:val="28"/>
                <w:szCs w:val="28"/>
              </w:rPr>
            </w:pPr>
          </w:p>
        </w:tc>
        <w:tc>
          <w:tcPr>
            <w:tcW w:w="1052" w:type="dxa"/>
          </w:tcPr>
          <w:p>
            <w:pPr>
              <w:jc w:val="left"/>
              <w:rPr>
                <w:b/>
                <w:sz w:val="28"/>
                <w:szCs w:val="2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trHeight w:val="558" w:hRule="atLeast"/>
        </w:trPr>
        <w:tc>
          <w:tcPr>
            <w:tcW w:w="1245" w:type="dxa"/>
          </w:tcPr>
          <w:p>
            <w:pPr>
              <w:jc w:val="left"/>
              <w:rPr>
                <w:b/>
                <w:sz w:val="28"/>
                <w:szCs w:val="28"/>
              </w:rPr>
            </w:pPr>
          </w:p>
        </w:tc>
        <w:tc>
          <w:tcPr>
            <w:tcW w:w="6225" w:type="dxa"/>
          </w:tcPr>
          <w:p>
            <w:pPr>
              <w:jc w:val="left"/>
              <w:rPr>
                <w:b/>
                <w:sz w:val="28"/>
                <w:szCs w:val="28"/>
              </w:rPr>
            </w:pPr>
          </w:p>
        </w:tc>
        <w:tc>
          <w:tcPr>
            <w:tcW w:w="1052" w:type="dxa"/>
          </w:tcPr>
          <w:p>
            <w:pPr>
              <w:jc w:val="left"/>
              <w:rPr>
                <w:b/>
                <w:sz w:val="28"/>
                <w:szCs w:val="2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245" w:type="dxa"/>
          </w:tcPr>
          <w:p>
            <w:pPr>
              <w:jc w:val="left"/>
              <w:rPr>
                <w:b/>
                <w:sz w:val="28"/>
                <w:szCs w:val="28"/>
              </w:rPr>
            </w:pPr>
          </w:p>
        </w:tc>
        <w:tc>
          <w:tcPr>
            <w:tcW w:w="6225" w:type="dxa"/>
          </w:tcPr>
          <w:p>
            <w:pPr>
              <w:jc w:val="left"/>
              <w:rPr>
                <w:b/>
                <w:sz w:val="28"/>
                <w:szCs w:val="28"/>
              </w:rPr>
            </w:pPr>
          </w:p>
        </w:tc>
        <w:tc>
          <w:tcPr>
            <w:tcW w:w="1052" w:type="dxa"/>
          </w:tcPr>
          <w:p>
            <w:pPr>
              <w:jc w:val="left"/>
              <w:rPr>
                <w:b/>
                <w:sz w:val="28"/>
                <w:szCs w:val="2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245" w:type="dxa"/>
          </w:tcPr>
          <w:p>
            <w:pPr>
              <w:jc w:val="left"/>
              <w:rPr>
                <w:b/>
                <w:sz w:val="28"/>
                <w:szCs w:val="28"/>
              </w:rPr>
            </w:pPr>
          </w:p>
        </w:tc>
        <w:tc>
          <w:tcPr>
            <w:tcW w:w="6225" w:type="dxa"/>
          </w:tcPr>
          <w:p>
            <w:pPr>
              <w:jc w:val="left"/>
              <w:rPr>
                <w:b/>
                <w:sz w:val="28"/>
                <w:szCs w:val="28"/>
              </w:rPr>
            </w:pPr>
          </w:p>
        </w:tc>
        <w:tc>
          <w:tcPr>
            <w:tcW w:w="1052" w:type="dxa"/>
          </w:tcPr>
          <w:p>
            <w:pPr>
              <w:jc w:val="left"/>
              <w:rPr>
                <w:b/>
                <w:sz w:val="28"/>
                <w:szCs w:val="2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245" w:type="dxa"/>
          </w:tcPr>
          <w:p>
            <w:pPr>
              <w:jc w:val="left"/>
              <w:rPr>
                <w:b/>
                <w:sz w:val="28"/>
                <w:szCs w:val="28"/>
              </w:rPr>
            </w:pPr>
          </w:p>
        </w:tc>
        <w:tc>
          <w:tcPr>
            <w:tcW w:w="6225" w:type="dxa"/>
          </w:tcPr>
          <w:p>
            <w:pPr>
              <w:jc w:val="left"/>
              <w:rPr>
                <w:b/>
                <w:sz w:val="28"/>
                <w:szCs w:val="28"/>
              </w:rPr>
            </w:pPr>
          </w:p>
        </w:tc>
        <w:tc>
          <w:tcPr>
            <w:tcW w:w="1052" w:type="dxa"/>
          </w:tcPr>
          <w:p>
            <w:pPr>
              <w:jc w:val="left"/>
              <w:rPr>
                <w:b/>
                <w:sz w:val="28"/>
                <w:szCs w:val="2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245" w:type="dxa"/>
          </w:tcPr>
          <w:p>
            <w:pPr>
              <w:jc w:val="left"/>
              <w:rPr>
                <w:b/>
                <w:sz w:val="28"/>
                <w:szCs w:val="28"/>
              </w:rPr>
            </w:pPr>
          </w:p>
        </w:tc>
        <w:tc>
          <w:tcPr>
            <w:tcW w:w="6225" w:type="dxa"/>
          </w:tcPr>
          <w:p>
            <w:pPr>
              <w:jc w:val="left"/>
              <w:rPr>
                <w:b/>
                <w:sz w:val="28"/>
                <w:szCs w:val="28"/>
              </w:rPr>
            </w:pPr>
          </w:p>
        </w:tc>
        <w:tc>
          <w:tcPr>
            <w:tcW w:w="1052" w:type="dxa"/>
          </w:tcPr>
          <w:p>
            <w:pPr>
              <w:jc w:val="left"/>
              <w:rPr>
                <w:b/>
                <w:sz w:val="28"/>
                <w:szCs w:val="2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245" w:type="dxa"/>
          </w:tcPr>
          <w:p>
            <w:pPr>
              <w:jc w:val="left"/>
              <w:rPr>
                <w:b/>
                <w:sz w:val="28"/>
                <w:szCs w:val="28"/>
              </w:rPr>
            </w:pPr>
          </w:p>
        </w:tc>
        <w:tc>
          <w:tcPr>
            <w:tcW w:w="6225" w:type="dxa"/>
          </w:tcPr>
          <w:p>
            <w:pPr>
              <w:jc w:val="left"/>
              <w:rPr>
                <w:b/>
                <w:sz w:val="28"/>
                <w:szCs w:val="28"/>
              </w:rPr>
            </w:pPr>
          </w:p>
        </w:tc>
        <w:tc>
          <w:tcPr>
            <w:tcW w:w="1052" w:type="dxa"/>
          </w:tcPr>
          <w:p>
            <w:pPr>
              <w:jc w:val="left"/>
              <w:rPr>
                <w:b/>
                <w:sz w:val="28"/>
                <w:szCs w:val="2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245" w:type="dxa"/>
          </w:tcPr>
          <w:p>
            <w:pPr>
              <w:jc w:val="left"/>
              <w:rPr>
                <w:b/>
                <w:sz w:val="28"/>
                <w:szCs w:val="28"/>
              </w:rPr>
            </w:pPr>
          </w:p>
        </w:tc>
        <w:tc>
          <w:tcPr>
            <w:tcW w:w="6225" w:type="dxa"/>
          </w:tcPr>
          <w:p>
            <w:pPr>
              <w:jc w:val="left"/>
              <w:rPr>
                <w:b/>
                <w:sz w:val="28"/>
                <w:szCs w:val="28"/>
              </w:rPr>
            </w:pPr>
          </w:p>
        </w:tc>
        <w:tc>
          <w:tcPr>
            <w:tcW w:w="1052" w:type="dxa"/>
          </w:tcPr>
          <w:p>
            <w:pPr>
              <w:jc w:val="left"/>
              <w:rPr>
                <w:b/>
                <w:sz w:val="28"/>
                <w:szCs w:val="2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245" w:type="dxa"/>
          </w:tcPr>
          <w:p>
            <w:pPr>
              <w:jc w:val="left"/>
              <w:rPr>
                <w:b/>
                <w:sz w:val="28"/>
                <w:szCs w:val="28"/>
              </w:rPr>
            </w:pPr>
          </w:p>
        </w:tc>
        <w:tc>
          <w:tcPr>
            <w:tcW w:w="6225" w:type="dxa"/>
          </w:tcPr>
          <w:p>
            <w:pPr>
              <w:jc w:val="left"/>
              <w:rPr>
                <w:b/>
                <w:sz w:val="28"/>
                <w:szCs w:val="28"/>
              </w:rPr>
            </w:pPr>
          </w:p>
        </w:tc>
        <w:tc>
          <w:tcPr>
            <w:tcW w:w="1052" w:type="dxa"/>
          </w:tcPr>
          <w:p>
            <w:pPr>
              <w:jc w:val="left"/>
              <w:rPr>
                <w:b/>
                <w:sz w:val="28"/>
                <w:szCs w:val="2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245" w:type="dxa"/>
          </w:tcPr>
          <w:p>
            <w:pPr>
              <w:jc w:val="left"/>
              <w:rPr>
                <w:b/>
                <w:sz w:val="28"/>
                <w:szCs w:val="28"/>
              </w:rPr>
            </w:pPr>
          </w:p>
        </w:tc>
        <w:tc>
          <w:tcPr>
            <w:tcW w:w="6225" w:type="dxa"/>
          </w:tcPr>
          <w:p>
            <w:pPr>
              <w:jc w:val="left"/>
              <w:rPr>
                <w:b/>
                <w:sz w:val="28"/>
                <w:szCs w:val="28"/>
              </w:rPr>
            </w:pPr>
          </w:p>
        </w:tc>
        <w:tc>
          <w:tcPr>
            <w:tcW w:w="1052" w:type="dxa"/>
          </w:tcPr>
          <w:p>
            <w:pPr>
              <w:jc w:val="left"/>
              <w:rPr>
                <w:b/>
                <w:sz w:val="28"/>
                <w:szCs w:val="2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245" w:type="dxa"/>
          </w:tcPr>
          <w:p>
            <w:pPr>
              <w:jc w:val="left"/>
              <w:rPr>
                <w:b/>
                <w:sz w:val="28"/>
                <w:szCs w:val="28"/>
              </w:rPr>
            </w:pPr>
          </w:p>
        </w:tc>
        <w:tc>
          <w:tcPr>
            <w:tcW w:w="6225" w:type="dxa"/>
          </w:tcPr>
          <w:p>
            <w:pPr>
              <w:jc w:val="left"/>
              <w:rPr>
                <w:b/>
                <w:sz w:val="28"/>
                <w:szCs w:val="28"/>
              </w:rPr>
            </w:pPr>
          </w:p>
        </w:tc>
        <w:tc>
          <w:tcPr>
            <w:tcW w:w="1052" w:type="dxa"/>
          </w:tcPr>
          <w:p>
            <w:pPr>
              <w:jc w:val="left"/>
              <w:rPr>
                <w:b/>
                <w:sz w:val="28"/>
                <w:szCs w:val="28"/>
              </w:rPr>
            </w:pP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245" w:type="dxa"/>
          </w:tcPr>
          <w:p>
            <w:pPr>
              <w:jc w:val="left"/>
              <w:rPr>
                <w:b/>
                <w:sz w:val="28"/>
                <w:szCs w:val="28"/>
              </w:rPr>
            </w:pPr>
          </w:p>
        </w:tc>
        <w:tc>
          <w:tcPr>
            <w:tcW w:w="6225" w:type="dxa"/>
          </w:tcPr>
          <w:p>
            <w:pPr>
              <w:jc w:val="left"/>
              <w:rPr>
                <w:b/>
                <w:sz w:val="28"/>
                <w:szCs w:val="28"/>
              </w:rPr>
            </w:pPr>
          </w:p>
        </w:tc>
        <w:tc>
          <w:tcPr>
            <w:tcW w:w="1052" w:type="dxa"/>
          </w:tcPr>
          <w:p>
            <w:pPr>
              <w:jc w:val="left"/>
              <w:rPr>
                <w:b/>
                <w:sz w:val="28"/>
                <w:szCs w:val="28"/>
              </w:rPr>
            </w:pPr>
          </w:p>
        </w:tc>
      </w:tr>
    </w:tbl>
    <w:p>
      <w:pPr>
        <w:pStyle w:val="2"/>
        <w:ind w:left="0" w:leftChars="0" w:firstLine="0" w:firstLineChars="0"/>
        <w:rPr>
          <w:rFonts w:hint="eastAsia" w:ascii="宋体" w:hAnsi="宋体" w:eastAsia="宋体" w:cs="宋体"/>
          <w:b/>
          <w:color w:val="000000" w:themeColor="text1"/>
          <w:sz w:val="32"/>
          <w:szCs w:val="32"/>
          <w:lang w:val="en-US" w:eastAsia="zh-CN"/>
          <w14:textFill>
            <w14:solidFill>
              <w14:schemeClr w14:val="tx1"/>
            </w14:solidFill>
          </w14:textFill>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color w:val="808080" w:themeColor="text1" w:themeTint="80"/>
                              <w:sz w:val="20"/>
                              <w:szCs w:val="28"/>
                              <w14:textFill>
                                <w14:solidFill>
                                  <w14:schemeClr w14:val="tx1">
                                    <w14:lumMod w14:val="50000"/>
                                    <w14:lumOff w14:val="50000"/>
                                  </w14:schemeClr>
                                </w14:solidFill>
                              </w14:textFill>
                            </w:rPr>
                          </w:pPr>
                          <w:r>
                            <w:rPr>
                              <w:color w:val="808080" w:themeColor="text1" w:themeTint="80"/>
                              <w:sz w:val="20"/>
                              <w:szCs w:val="28"/>
                              <w14:textFill>
                                <w14:solidFill>
                                  <w14:schemeClr w14:val="tx1">
                                    <w14:lumMod w14:val="50000"/>
                                    <w14:lumOff w14:val="50000"/>
                                  </w14:schemeClr>
                                </w14:solidFill>
                              </w14:textFill>
                            </w:rPr>
                            <w:fldChar w:fldCharType="begin"/>
                          </w:r>
                          <w:r>
                            <w:rPr>
                              <w:color w:val="808080" w:themeColor="text1" w:themeTint="80"/>
                              <w:sz w:val="20"/>
                              <w:szCs w:val="28"/>
                              <w14:textFill>
                                <w14:solidFill>
                                  <w14:schemeClr w14:val="tx1">
                                    <w14:lumMod w14:val="50000"/>
                                    <w14:lumOff w14:val="50000"/>
                                  </w14:schemeClr>
                                </w14:solidFill>
                              </w14:textFill>
                            </w:rPr>
                            <w:instrText xml:space="preserve"> PAGE  \* MERGEFORMAT </w:instrText>
                          </w:r>
                          <w:r>
                            <w:rPr>
                              <w:color w:val="808080" w:themeColor="text1" w:themeTint="80"/>
                              <w:sz w:val="20"/>
                              <w:szCs w:val="28"/>
                              <w14:textFill>
                                <w14:solidFill>
                                  <w14:schemeClr w14:val="tx1">
                                    <w14:lumMod w14:val="50000"/>
                                    <w14:lumOff w14:val="50000"/>
                                  </w14:schemeClr>
                                </w14:solidFill>
                              </w14:textFill>
                            </w:rPr>
                            <w:fldChar w:fldCharType="separate"/>
                          </w:r>
                          <w:r>
                            <w:rPr>
                              <w:color w:val="808080" w:themeColor="text1" w:themeTint="80"/>
                              <w:sz w:val="20"/>
                              <w:szCs w:val="28"/>
                              <w14:textFill>
                                <w14:solidFill>
                                  <w14:schemeClr w14:val="tx1">
                                    <w14:lumMod w14:val="50000"/>
                                    <w14:lumOff w14:val="50000"/>
                                  </w14:schemeClr>
                                </w14:solidFill>
                              </w14:textFill>
                            </w:rPr>
                            <w:t>1</w:t>
                          </w:r>
                          <w:r>
                            <w:rPr>
                              <w:color w:val="808080" w:themeColor="text1" w:themeTint="80"/>
                              <w:sz w:val="20"/>
                              <w:szCs w:val="28"/>
                              <w14:textFill>
                                <w14:solidFill>
                                  <w14:schemeClr w14:val="tx1">
                                    <w14:lumMod w14:val="50000"/>
                                    <w14:lumOff w14:val="50000"/>
                                  </w14:schemeClr>
                                </w14:solidFill>
                              </w14:textFill>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rPr>
                        <w:color w:val="808080" w:themeColor="text1" w:themeTint="80"/>
                        <w:sz w:val="20"/>
                        <w:szCs w:val="28"/>
                        <w14:textFill>
                          <w14:solidFill>
                            <w14:schemeClr w14:val="tx1">
                              <w14:lumMod w14:val="50000"/>
                              <w14:lumOff w14:val="50000"/>
                            </w14:schemeClr>
                          </w14:solidFill>
                        </w14:textFill>
                      </w:rPr>
                    </w:pPr>
                    <w:r>
                      <w:rPr>
                        <w:color w:val="808080" w:themeColor="text1" w:themeTint="80"/>
                        <w:sz w:val="20"/>
                        <w:szCs w:val="28"/>
                        <w14:textFill>
                          <w14:solidFill>
                            <w14:schemeClr w14:val="tx1">
                              <w14:lumMod w14:val="50000"/>
                              <w14:lumOff w14:val="50000"/>
                            </w14:schemeClr>
                          </w14:solidFill>
                        </w14:textFill>
                      </w:rPr>
                      <w:fldChar w:fldCharType="begin"/>
                    </w:r>
                    <w:r>
                      <w:rPr>
                        <w:color w:val="808080" w:themeColor="text1" w:themeTint="80"/>
                        <w:sz w:val="20"/>
                        <w:szCs w:val="28"/>
                        <w14:textFill>
                          <w14:solidFill>
                            <w14:schemeClr w14:val="tx1">
                              <w14:lumMod w14:val="50000"/>
                              <w14:lumOff w14:val="50000"/>
                            </w14:schemeClr>
                          </w14:solidFill>
                        </w14:textFill>
                      </w:rPr>
                      <w:instrText xml:space="preserve"> PAGE  \* MERGEFORMAT </w:instrText>
                    </w:r>
                    <w:r>
                      <w:rPr>
                        <w:color w:val="808080" w:themeColor="text1" w:themeTint="80"/>
                        <w:sz w:val="20"/>
                        <w:szCs w:val="28"/>
                        <w14:textFill>
                          <w14:solidFill>
                            <w14:schemeClr w14:val="tx1">
                              <w14:lumMod w14:val="50000"/>
                              <w14:lumOff w14:val="50000"/>
                            </w14:schemeClr>
                          </w14:solidFill>
                        </w14:textFill>
                      </w:rPr>
                      <w:fldChar w:fldCharType="separate"/>
                    </w:r>
                    <w:r>
                      <w:rPr>
                        <w:color w:val="808080" w:themeColor="text1" w:themeTint="80"/>
                        <w:sz w:val="20"/>
                        <w:szCs w:val="28"/>
                        <w14:textFill>
                          <w14:solidFill>
                            <w14:schemeClr w14:val="tx1">
                              <w14:lumMod w14:val="50000"/>
                              <w14:lumOff w14:val="50000"/>
                            </w14:schemeClr>
                          </w14:solidFill>
                        </w14:textFill>
                      </w:rPr>
                      <w:t>1</w:t>
                    </w:r>
                    <w:r>
                      <w:rPr>
                        <w:color w:val="808080" w:themeColor="text1" w:themeTint="80"/>
                        <w:sz w:val="20"/>
                        <w:szCs w:val="28"/>
                        <w14:textFill>
                          <w14:solidFill>
                            <w14:schemeClr w14:val="tx1">
                              <w14:lumMod w14:val="50000"/>
                              <w14:lumOff w14:val="50000"/>
                            </w14:schemeClr>
                          </w14:solidFill>
                        </w14:textFill>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A48EBE"/>
    <w:multiLevelType w:val="singleLevel"/>
    <w:tmpl w:val="A2A48EBE"/>
    <w:lvl w:ilvl="0" w:tentative="0">
      <w:start w:val="1"/>
      <w:numFmt w:val="bullet"/>
      <w:lvlText w:val=""/>
      <w:lvlJc w:val="left"/>
      <w:pPr>
        <w:ind w:left="420" w:hanging="420"/>
      </w:pPr>
      <w:rPr>
        <w:rFonts w:hint="default" w:ascii="Wingdings" w:hAnsi="Wingdings"/>
      </w:rPr>
    </w:lvl>
  </w:abstractNum>
  <w:abstractNum w:abstractNumId="1">
    <w:nsid w:val="A7B7B15C"/>
    <w:multiLevelType w:val="singleLevel"/>
    <w:tmpl w:val="A7B7B15C"/>
    <w:lvl w:ilvl="0" w:tentative="0">
      <w:start w:val="1"/>
      <w:numFmt w:val="bullet"/>
      <w:lvlText w:val=""/>
      <w:lvlJc w:val="left"/>
      <w:pPr>
        <w:ind w:left="420" w:hanging="420"/>
      </w:pPr>
      <w:rPr>
        <w:rFonts w:hint="default" w:ascii="Wingdings" w:hAnsi="Wingdings"/>
      </w:rPr>
    </w:lvl>
  </w:abstractNum>
  <w:abstractNum w:abstractNumId="2">
    <w:nsid w:val="B52F0797"/>
    <w:multiLevelType w:val="singleLevel"/>
    <w:tmpl w:val="B52F0797"/>
    <w:lvl w:ilvl="0" w:tentative="0">
      <w:start w:val="1"/>
      <w:numFmt w:val="bullet"/>
      <w:lvlText w:val=""/>
      <w:lvlJc w:val="left"/>
      <w:pPr>
        <w:ind w:left="420" w:hanging="420"/>
      </w:pPr>
      <w:rPr>
        <w:rFonts w:hint="default" w:ascii="Wingdings" w:hAnsi="Wingdings"/>
      </w:rPr>
    </w:lvl>
  </w:abstractNum>
  <w:abstractNum w:abstractNumId="3">
    <w:nsid w:val="EE9B31BE"/>
    <w:multiLevelType w:val="singleLevel"/>
    <w:tmpl w:val="EE9B31BE"/>
    <w:lvl w:ilvl="0" w:tentative="0">
      <w:start w:val="1"/>
      <w:numFmt w:val="bullet"/>
      <w:lvlText w:val=""/>
      <w:lvlJc w:val="left"/>
      <w:pPr>
        <w:ind w:left="420" w:hanging="420"/>
      </w:pPr>
      <w:rPr>
        <w:rFonts w:hint="default" w:ascii="Wingdings" w:hAnsi="Wingdings"/>
      </w:rPr>
    </w:lvl>
  </w:abstractNum>
  <w:abstractNum w:abstractNumId="4">
    <w:nsid w:val="0C234104"/>
    <w:multiLevelType w:val="multilevel"/>
    <w:tmpl w:val="0C23410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19214DB5"/>
    <w:multiLevelType w:val="multilevel"/>
    <w:tmpl w:val="19214DB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2890539B"/>
    <w:multiLevelType w:val="multilevel"/>
    <w:tmpl w:val="2890539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31C76BE6"/>
    <w:multiLevelType w:val="singleLevel"/>
    <w:tmpl w:val="31C76BE6"/>
    <w:lvl w:ilvl="0" w:tentative="0">
      <w:start w:val="1"/>
      <w:numFmt w:val="bullet"/>
      <w:lvlText w:val=""/>
      <w:lvlJc w:val="left"/>
      <w:pPr>
        <w:ind w:left="420" w:hanging="420"/>
      </w:pPr>
      <w:rPr>
        <w:rFonts w:hint="default" w:ascii="Wingdings" w:hAnsi="Wingdings"/>
      </w:rPr>
    </w:lvl>
  </w:abstractNum>
  <w:abstractNum w:abstractNumId="8">
    <w:nsid w:val="3B556E2C"/>
    <w:multiLevelType w:val="singleLevel"/>
    <w:tmpl w:val="3B556E2C"/>
    <w:lvl w:ilvl="0" w:tentative="0">
      <w:start w:val="1"/>
      <w:numFmt w:val="bullet"/>
      <w:lvlText w:val=""/>
      <w:lvlJc w:val="left"/>
      <w:pPr>
        <w:ind w:left="420" w:hanging="420"/>
      </w:pPr>
      <w:rPr>
        <w:rFonts w:hint="default" w:ascii="Wingdings" w:hAnsi="Wingdings"/>
      </w:rPr>
    </w:lvl>
  </w:abstractNum>
  <w:abstractNum w:abstractNumId="9">
    <w:nsid w:val="685E291F"/>
    <w:multiLevelType w:val="multilevel"/>
    <w:tmpl w:val="685E291F"/>
    <w:lvl w:ilvl="0" w:tentative="0">
      <w:start w:val="1"/>
      <w:numFmt w:val="bullet"/>
      <w:lvlText w:val=""/>
      <w:lvlJc w:val="left"/>
      <w:pPr>
        <w:tabs>
          <w:tab w:val="left" w:pos="420"/>
        </w:tabs>
        <w:ind w:left="840" w:hanging="420"/>
      </w:pPr>
      <w:rPr>
        <w:rFonts w:hint="default" w:ascii="Wingdings" w:hAnsi="Wingdings"/>
      </w:rPr>
    </w:lvl>
    <w:lvl w:ilvl="1" w:tentative="0">
      <w:start w:val="1"/>
      <w:numFmt w:val="bullet"/>
      <w:lvlText w:val=""/>
      <w:lvlJc w:val="left"/>
      <w:pPr>
        <w:tabs>
          <w:tab w:val="left" w:pos="840"/>
        </w:tabs>
        <w:ind w:left="1260" w:leftChars="0" w:hanging="420" w:firstLineChars="0"/>
      </w:pPr>
      <w:rPr>
        <w:rFonts w:hint="default" w:ascii="Wingdings" w:hAnsi="Wingdings"/>
      </w:rPr>
    </w:lvl>
    <w:lvl w:ilvl="2" w:tentative="0">
      <w:start w:val="1"/>
      <w:numFmt w:val="bullet"/>
      <w:lvlText w:val=""/>
      <w:lvlJc w:val="left"/>
      <w:pPr>
        <w:tabs>
          <w:tab w:val="left" w:pos="1260"/>
        </w:tabs>
        <w:ind w:left="1680" w:leftChars="0" w:hanging="420" w:firstLineChars="0"/>
      </w:pPr>
      <w:rPr>
        <w:rFonts w:hint="default" w:ascii="Wingdings" w:hAnsi="Wingdings"/>
      </w:rPr>
    </w:lvl>
    <w:lvl w:ilvl="3" w:tentative="0">
      <w:start w:val="1"/>
      <w:numFmt w:val="bullet"/>
      <w:lvlText w:val=""/>
      <w:lvlJc w:val="left"/>
      <w:pPr>
        <w:tabs>
          <w:tab w:val="left" w:pos="1680"/>
        </w:tabs>
        <w:ind w:left="2100" w:leftChars="0" w:hanging="420" w:firstLineChars="0"/>
      </w:pPr>
      <w:rPr>
        <w:rFonts w:hint="default" w:ascii="Wingdings" w:hAnsi="Wingdings"/>
      </w:rPr>
    </w:lvl>
    <w:lvl w:ilvl="4" w:tentative="0">
      <w:start w:val="1"/>
      <w:numFmt w:val="bullet"/>
      <w:lvlText w:val=""/>
      <w:lvlJc w:val="left"/>
      <w:pPr>
        <w:tabs>
          <w:tab w:val="left" w:pos="2100"/>
        </w:tabs>
        <w:ind w:left="2520" w:leftChars="0" w:hanging="420" w:firstLineChars="0"/>
      </w:pPr>
      <w:rPr>
        <w:rFonts w:hint="default" w:ascii="Wingdings" w:hAnsi="Wingdings"/>
      </w:rPr>
    </w:lvl>
    <w:lvl w:ilvl="5" w:tentative="0">
      <w:start w:val="1"/>
      <w:numFmt w:val="bullet"/>
      <w:lvlText w:val=""/>
      <w:lvlJc w:val="left"/>
      <w:pPr>
        <w:tabs>
          <w:tab w:val="left" w:pos="2520"/>
        </w:tabs>
        <w:ind w:left="2940" w:leftChars="0" w:hanging="420" w:firstLineChars="0"/>
      </w:pPr>
      <w:rPr>
        <w:rFonts w:hint="default" w:ascii="Wingdings" w:hAnsi="Wingdings"/>
      </w:rPr>
    </w:lvl>
    <w:lvl w:ilvl="6" w:tentative="0">
      <w:start w:val="1"/>
      <w:numFmt w:val="bullet"/>
      <w:lvlText w:val=""/>
      <w:lvlJc w:val="left"/>
      <w:pPr>
        <w:tabs>
          <w:tab w:val="left" w:pos="2940"/>
        </w:tabs>
        <w:ind w:left="3360" w:leftChars="0" w:hanging="420" w:firstLineChars="0"/>
      </w:pPr>
      <w:rPr>
        <w:rFonts w:hint="default" w:ascii="Wingdings" w:hAnsi="Wingdings"/>
      </w:rPr>
    </w:lvl>
    <w:lvl w:ilvl="7" w:tentative="0">
      <w:start w:val="1"/>
      <w:numFmt w:val="bullet"/>
      <w:lvlText w:val=""/>
      <w:lvlJc w:val="left"/>
      <w:pPr>
        <w:tabs>
          <w:tab w:val="left" w:pos="3360"/>
        </w:tabs>
        <w:ind w:left="3780" w:leftChars="0" w:hanging="420" w:firstLineChars="0"/>
      </w:pPr>
      <w:rPr>
        <w:rFonts w:hint="default" w:ascii="Wingdings" w:hAnsi="Wingdings"/>
      </w:rPr>
    </w:lvl>
    <w:lvl w:ilvl="8" w:tentative="0">
      <w:start w:val="1"/>
      <w:numFmt w:val="bullet"/>
      <w:lvlText w:val=""/>
      <w:lvlJc w:val="left"/>
      <w:pPr>
        <w:tabs>
          <w:tab w:val="left" w:pos="3780"/>
        </w:tabs>
        <w:ind w:left="4200" w:leftChars="0" w:hanging="420" w:firstLineChars="0"/>
      </w:pPr>
      <w:rPr>
        <w:rFonts w:hint="default" w:ascii="Wingdings" w:hAnsi="Wingdings"/>
      </w:rPr>
    </w:lvl>
  </w:abstractNum>
  <w:num w:numId="1">
    <w:abstractNumId w:val="9"/>
  </w:num>
  <w:num w:numId="2">
    <w:abstractNumId w:val="5"/>
  </w:num>
  <w:num w:numId="3">
    <w:abstractNumId w:val="3"/>
  </w:num>
  <w:num w:numId="4">
    <w:abstractNumId w:val="6"/>
  </w:num>
  <w:num w:numId="5">
    <w:abstractNumId w:val="1"/>
  </w:num>
  <w:num w:numId="6">
    <w:abstractNumId w:val="7"/>
  </w:num>
  <w:num w:numId="7">
    <w:abstractNumId w:val="0"/>
  </w:num>
  <w:num w:numId="8">
    <w:abstractNumId w:val="8"/>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xMGE1MDZjZTUyNThhYzIwNmFmODE3N2FiMDE4NGQifQ=="/>
  </w:docVars>
  <w:rsids>
    <w:rsidRoot w:val="00000000"/>
    <w:rsid w:val="001B4B0A"/>
    <w:rsid w:val="02144673"/>
    <w:rsid w:val="050531F4"/>
    <w:rsid w:val="064D3F88"/>
    <w:rsid w:val="065E4D4B"/>
    <w:rsid w:val="06C278B5"/>
    <w:rsid w:val="073B3F5A"/>
    <w:rsid w:val="081E45BF"/>
    <w:rsid w:val="0C767760"/>
    <w:rsid w:val="1057100A"/>
    <w:rsid w:val="10615A49"/>
    <w:rsid w:val="11E32385"/>
    <w:rsid w:val="1ABB22B2"/>
    <w:rsid w:val="1DC046F7"/>
    <w:rsid w:val="25DB3E55"/>
    <w:rsid w:val="266A3709"/>
    <w:rsid w:val="268B40CB"/>
    <w:rsid w:val="28466845"/>
    <w:rsid w:val="28D94631"/>
    <w:rsid w:val="2BEC30E4"/>
    <w:rsid w:val="2C047001"/>
    <w:rsid w:val="2D635135"/>
    <w:rsid w:val="2E185DD0"/>
    <w:rsid w:val="2E783B87"/>
    <w:rsid w:val="2EBC4EC1"/>
    <w:rsid w:val="2FEE5B7D"/>
    <w:rsid w:val="31606EE5"/>
    <w:rsid w:val="347712B6"/>
    <w:rsid w:val="36053835"/>
    <w:rsid w:val="36A82687"/>
    <w:rsid w:val="36FF7A33"/>
    <w:rsid w:val="3B3E10E9"/>
    <w:rsid w:val="3BAF2FDC"/>
    <w:rsid w:val="3C3243DF"/>
    <w:rsid w:val="3EF47F62"/>
    <w:rsid w:val="3EF6429A"/>
    <w:rsid w:val="405A16DD"/>
    <w:rsid w:val="41510361"/>
    <w:rsid w:val="446C5B48"/>
    <w:rsid w:val="46044F24"/>
    <w:rsid w:val="47163A10"/>
    <w:rsid w:val="475A329C"/>
    <w:rsid w:val="48C51509"/>
    <w:rsid w:val="4ADD6D21"/>
    <w:rsid w:val="4CDB504B"/>
    <w:rsid w:val="4CEE62DB"/>
    <w:rsid w:val="4E344100"/>
    <w:rsid w:val="50C214E4"/>
    <w:rsid w:val="52CA6FEB"/>
    <w:rsid w:val="530A7AF5"/>
    <w:rsid w:val="571F7013"/>
    <w:rsid w:val="587F2D4C"/>
    <w:rsid w:val="59DB6346"/>
    <w:rsid w:val="59DC1F2E"/>
    <w:rsid w:val="5A673BE5"/>
    <w:rsid w:val="5F555700"/>
    <w:rsid w:val="5FE04203"/>
    <w:rsid w:val="61546415"/>
    <w:rsid w:val="62B22E72"/>
    <w:rsid w:val="67E460F1"/>
    <w:rsid w:val="68080A80"/>
    <w:rsid w:val="6B6562D0"/>
    <w:rsid w:val="6BA739D5"/>
    <w:rsid w:val="71E6611A"/>
    <w:rsid w:val="73C5060F"/>
    <w:rsid w:val="76763484"/>
    <w:rsid w:val="77383990"/>
    <w:rsid w:val="7B9A74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semiHidden/>
    <w:unhideWhenUsed/>
    <w:qFormat/>
    <w:uiPriority w:val="99"/>
    <w:pPr>
      <w:ind w:firstLine="420" w:firstLineChars="100"/>
    </w:pPr>
  </w:style>
  <w:style w:type="paragraph" w:styleId="3">
    <w:name w:val="Body Text"/>
    <w:basedOn w:val="1"/>
    <w:semiHidden/>
    <w:unhideWhenUsed/>
    <w:qFormat/>
    <w:uiPriority w:val="99"/>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iPriority w:val="0"/>
    <w:rPr>
      <w:color w:val="0000FF"/>
      <w:u w:val="single"/>
    </w:rPr>
  </w:style>
  <w:style w:type="paragraph" w:customStyle="1" w:styleId="10">
    <w:name w:val="Table Paragraph"/>
    <w:basedOn w:val="1"/>
    <w:qFormat/>
    <w:uiPriority w:val="1"/>
    <w:pPr>
      <w:spacing w:before="2" w:line="289" w:lineRule="exact"/>
      <w:ind w:left="107"/>
    </w:pPr>
    <w:rPr>
      <w:rFonts w:ascii="仿宋_GB2312" w:hAnsi="仿宋_GB2312" w:eastAsia="仿宋_GB2312" w:cs="仿宋_GB2312"/>
      <w:lang w:val="zh-CN" w:eastAsia="zh-CN" w:bidi="zh-CN"/>
    </w:rPr>
  </w:style>
  <w:style w:type="paragraph" w:customStyle="1" w:styleId="11">
    <w:name w:val="正文 A"/>
    <w:qFormat/>
    <w:uiPriority w:val="0"/>
    <w:pPr>
      <w:framePr w:wrap="around" w:vAnchor="margin" w:hAnchor="text" w:y="1"/>
      <w:widowControl w:val="0"/>
      <w:jc w:val="both"/>
    </w:pPr>
    <w:rPr>
      <w:rFonts w:ascii="Calibri" w:hAnsi="Calibri" w:eastAsia="Calibri" w:cs="Calibri"/>
      <w:color w:val="000000"/>
      <w:kern w:val="2"/>
      <w:sz w:val="21"/>
      <w:szCs w:val="21"/>
      <w:lang w:val="en-US" w:eastAsia="zh-CN" w:bidi="ar-SA"/>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8692</Words>
  <Characters>9717</Characters>
  <Lines>0</Lines>
  <Paragraphs>0</Paragraphs>
  <TotalTime>8</TotalTime>
  <ScaleCrop>false</ScaleCrop>
  <LinksUpToDate>false</LinksUpToDate>
  <CharactersWithSpaces>9939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2023-01-26T10:28:00Z</dcterms:created>
  <dc:creator>user</dc:creator>
  <cp:lastModifiedBy>华</cp:lastModifiedBy>
  <cp:lastPrinted>2023-02-28T12:52:00Z</cp:lastPrinted>
  <dcterms:modified xsi:type="dcterms:W3CDTF">2023-03-13T10:40:45Z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87E0F8389B9147C58E43D9E093DF3D77</vt:lpwstr>
  </property>
</Properties>
</file>