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hint="eastAsia" w:ascii="黑体" w:hAnsi="黑体" w:eastAsia="黑体" w:cs="黑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28"/>
          <w:szCs w:val="28"/>
          <w:lang w:val="en-US" w:eastAsia="zh-CN"/>
        </w:rPr>
        <w:t>附件4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0"/>
          <w:sz w:val="28"/>
          <w:szCs w:val="28"/>
          <w:lang w:val="en-US" w:eastAsia="zh-CN" w:bidi="ar-SA"/>
        </w:rPr>
        <w:t>竞赛题库</w:t>
      </w:r>
    </w:p>
    <w:p>
      <w:pPr>
        <w:jc w:val="both"/>
        <w:rPr>
          <w:rFonts w:hint="eastAsia" w:ascii="黑体" w:hAnsi="黑体" w:eastAsia="黑体" w:cs="黑体"/>
          <w:b/>
          <w:bCs/>
          <w:kern w:val="0"/>
          <w:sz w:val="28"/>
          <w:szCs w:val="28"/>
          <w:lang w:val="en-US" w:eastAsia="zh-CN" w:bidi="ar-SA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GZ056 声乐、器乐表演赛项题库下载链接：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"http://www.chinaskills-jsw.org/content.jsp?id=ff8080818797936d0187ba2b9f88012c&amp;classid=de7bd19628f54879be3fb10f40de8767"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5"/>
          <w:rFonts w:hint="eastAsia" w:ascii="宋体" w:hAnsi="宋体" w:eastAsia="宋体" w:cs="宋体"/>
          <w:sz w:val="24"/>
          <w:szCs w:val="24"/>
        </w:rPr>
        <w:t>http://www.chinaskills-jsw.org/content.jsp?id=ff8080818797936d0187ba2b9f88012c&amp;classid=de7bd19628f54879be3fb10f40de8767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内含听辨题题库与艺术素养题库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1YTc4ZDZmZmVlMDEzMDE1MjAwY2Y0Njc5MmM1OWYifQ=="/>
  </w:docVars>
  <w:rsids>
    <w:rsidRoot w:val="3037397D"/>
    <w:rsid w:val="3037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2024-02-08T13:26:00Z</dcterms:created>
  <dc:creator>潘潘</dc:creator>
  <cp:lastModifiedBy>潘潘</cp:lastModifiedBy>
  <dcterms:modified xsi:type="dcterms:W3CDTF">2024-02-08T13:37:03Z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4E6808CA2062490A9FF7905D7655306F_11</vt:lpwstr>
  </property>
</Properties>
</file>